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51413" w:rsidR="00FA74E0" w:rsidP="00081B46" w:rsidRDefault="00E232A4" w14:paraId="38C4E1DF" w14:textId="33CE841D">
      <w:pPr>
        <w:jc w:val="center"/>
        <w:rPr>
          <w:rFonts w:asciiTheme="minorHAnsi" w:hAnsiTheme="minorHAnsi" w:cstheme="minorHAnsi"/>
          <w:bCs/>
          <w:sz w:val="22"/>
          <w:szCs w:val="22"/>
        </w:rPr>
      </w:pPr>
      <w:r w:rsidRPr="00851413">
        <w:rPr>
          <w:rFonts w:asciiTheme="minorHAnsi" w:hAnsiTheme="minorHAnsi" w:cstheme="minorHAnsi"/>
          <w:bCs/>
          <w:sz w:val="22"/>
          <w:szCs w:val="22"/>
        </w:rPr>
        <w:t xml:space="preserve">THE </w:t>
      </w:r>
      <w:r w:rsidRPr="00851413" w:rsidR="008F01EF">
        <w:rPr>
          <w:rFonts w:asciiTheme="minorHAnsi" w:hAnsiTheme="minorHAnsi" w:cstheme="minorHAnsi"/>
          <w:bCs/>
          <w:sz w:val="22"/>
          <w:szCs w:val="22"/>
        </w:rPr>
        <w:t>TRAFFORD COLLEGE</w:t>
      </w:r>
      <w:r w:rsidRPr="00851413">
        <w:rPr>
          <w:rFonts w:asciiTheme="minorHAnsi" w:hAnsiTheme="minorHAnsi" w:cstheme="minorHAnsi"/>
          <w:bCs/>
          <w:sz w:val="22"/>
          <w:szCs w:val="22"/>
        </w:rPr>
        <w:t xml:space="preserve"> GROUP</w:t>
      </w:r>
    </w:p>
    <w:p w:rsidRPr="00851413" w:rsidR="00FA74E0" w:rsidP="00081B46" w:rsidRDefault="00FA74E0" w14:paraId="7419FFC0" w14:textId="77777777">
      <w:pPr>
        <w:jc w:val="center"/>
        <w:rPr>
          <w:rFonts w:asciiTheme="minorHAnsi" w:hAnsiTheme="minorHAnsi" w:cstheme="minorHAnsi"/>
          <w:b/>
          <w:sz w:val="22"/>
          <w:szCs w:val="22"/>
        </w:rPr>
      </w:pPr>
    </w:p>
    <w:p w:rsidRPr="00851413" w:rsidR="008F5F93" w:rsidP="7B45D8AA" w:rsidRDefault="00A210C0" w14:paraId="24755D7E" w14:textId="4E6C2770">
      <w:pPr>
        <w:jc w:val="center"/>
        <w:outlineLvl w:val="0"/>
        <w:rPr>
          <w:rFonts w:ascii="Calibri" w:hAnsi="Calibri" w:cs="Calibri" w:asciiTheme="minorAscii" w:hAnsiTheme="minorAscii" w:cstheme="minorAscii"/>
          <w:b w:val="1"/>
          <w:bCs w:val="1"/>
          <w:sz w:val="22"/>
          <w:szCs w:val="22"/>
        </w:rPr>
      </w:pPr>
      <w:r w:rsidRPr="7B45D8AA" w:rsidR="00B608F0">
        <w:rPr>
          <w:rFonts w:ascii="Calibri" w:hAnsi="Calibri" w:cs="Calibri" w:asciiTheme="minorAscii" w:hAnsiTheme="minorAscii" w:cstheme="minorAscii"/>
          <w:b w:val="1"/>
          <w:bCs w:val="1"/>
          <w:sz w:val="22"/>
          <w:szCs w:val="22"/>
        </w:rPr>
        <w:t>Minutes</w:t>
      </w:r>
      <w:r w:rsidRPr="7B45D8AA" w:rsidR="006E478D">
        <w:rPr>
          <w:rFonts w:ascii="Calibri" w:hAnsi="Calibri" w:cs="Calibri" w:asciiTheme="minorAscii" w:hAnsiTheme="minorAscii" w:cstheme="minorAscii"/>
          <w:b w:val="1"/>
          <w:bCs w:val="1"/>
          <w:sz w:val="22"/>
          <w:szCs w:val="22"/>
        </w:rPr>
        <w:t xml:space="preserve"> </w:t>
      </w:r>
      <w:r w:rsidRPr="7B45D8AA" w:rsidR="00C12013">
        <w:rPr>
          <w:rFonts w:ascii="Calibri" w:hAnsi="Calibri" w:cs="Calibri" w:asciiTheme="minorAscii" w:hAnsiTheme="minorAscii" w:cstheme="minorAscii"/>
          <w:b w:val="1"/>
          <w:bCs w:val="1"/>
          <w:sz w:val="22"/>
          <w:szCs w:val="22"/>
        </w:rPr>
        <w:t xml:space="preserve">of </w:t>
      </w:r>
      <w:r w:rsidRPr="7B45D8AA" w:rsidR="00D970F7">
        <w:rPr>
          <w:rFonts w:ascii="Calibri" w:hAnsi="Calibri" w:cs="Calibri" w:asciiTheme="minorAscii" w:hAnsiTheme="minorAscii" w:cstheme="minorAscii"/>
          <w:b w:val="1"/>
          <w:bCs w:val="1"/>
          <w:sz w:val="22"/>
          <w:szCs w:val="22"/>
        </w:rPr>
        <w:t>the Meeting</w:t>
      </w:r>
      <w:r w:rsidRPr="7B45D8AA" w:rsidR="008F5F93">
        <w:rPr>
          <w:rFonts w:ascii="Calibri" w:hAnsi="Calibri" w:cs="Calibri" w:asciiTheme="minorAscii" w:hAnsiTheme="minorAscii" w:cstheme="minorAscii"/>
          <w:b w:val="1"/>
          <w:bCs w:val="1"/>
          <w:sz w:val="22"/>
          <w:szCs w:val="22"/>
        </w:rPr>
        <w:t xml:space="preserve"> of the Board of the Corporation</w:t>
      </w:r>
    </w:p>
    <w:p w:rsidR="00AE584F" w:rsidP="00081B46" w:rsidRDefault="008F5F93" w14:paraId="2F90ADB6" w14:textId="77777777">
      <w:pPr>
        <w:jc w:val="center"/>
        <w:outlineLvl w:val="0"/>
        <w:rPr>
          <w:rFonts w:asciiTheme="minorHAnsi" w:hAnsiTheme="minorHAnsi" w:cstheme="minorHAnsi"/>
          <w:b/>
          <w:sz w:val="22"/>
          <w:szCs w:val="22"/>
        </w:rPr>
      </w:pPr>
      <w:r w:rsidRPr="00851413">
        <w:rPr>
          <w:rFonts w:asciiTheme="minorHAnsi" w:hAnsiTheme="minorHAnsi" w:cstheme="minorHAnsi"/>
          <w:b/>
          <w:sz w:val="22"/>
          <w:szCs w:val="22"/>
        </w:rPr>
        <w:t xml:space="preserve">held </w:t>
      </w:r>
      <w:r w:rsidRPr="00851413" w:rsidR="00A74F46">
        <w:rPr>
          <w:rFonts w:asciiTheme="minorHAnsi" w:hAnsiTheme="minorHAnsi" w:cstheme="minorHAnsi"/>
          <w:b/>
          <w:sz w:val="22"/>
          <w:szCs w:val="22"/>
        </w:rPr>
        <w:t xml:space="preserve">on Wednesday </w:t>
      </w:r>
      <w:r w:rsidRPr="00851413" w:rsidR="00A210C0">
        <w:rPr>
          <w:rFonts w:asciiTheme="minorHAnsi" w:hAnsiTheme="minorHAnsi" w:cstheme="minorHAnsi"/>
          <w:b/>
          <w:sz w:val="22"/>
          <w:szCs w:val="22"/>
        </w:rPr>
        <w:t xml:space="preserve">20 </w:t>
      </w:r>
      <w:r w:rsidRPr="00851413" w:rsidR="00A7569B">
        <w:rPr>
          <w:rFonts w:asciiTheme="minorHAnsi" w:hAnsiTheme="minorHAnsi" w:cstheme="minorHAnsi"/>
          <w:b/>
          <w:sz w:val="22"/>
          <w:szCs w:val="22"/>
        </w:rPr>
        <w:t>July</w:t>
      </w:r>
      <w:r w:rsidRPr="00851413" w:rsidR="006E478D">
        <w:rPr>
          <w:rFonts w:asciiTheme="minorHAnsi" w:hAnsiTheme="minorHAnsi" w:cstheme="minorHAnsi"/>
          <w:b/>
          <w:sz w:val="22"/>
          <w:szCs w:val="22"/>
        </w:rPr>
        <w:t xml:space="preserve"> 2022</w:t>
      </w:r>
      <w:r w:rsidRPr="00851413" w:rsidR="000B0068">
        <w:rPr>
          <w:rFonts w:asciiTheme="minorHAnsi" w:hAnsiTheme="minorHAnsi" w:cstheme="minorHAnsi"/>
          <w:b/>
          <w:sz w:val="22"/>
          <w:szCs w:val="22"/>
        </w:rPr>
        <w:t xml:space="preserve"> </w:t>
      </w:r>
      <w:r w:rsidRPr="00851413">
        <w:rPr>
          <w:rFonts w:asciiTheme="minorHAnsi" w:hAnsiTheme="minorHAnsi" w:cstheme="minorHAnsi"/>
          <w:b/>
          <w:sz w:val="22"/>
          <w:szCs w:val="22"/>
        </w:rPr>
        <w:t xml:space="preserve">at </w:t>
      </w:r>
      <w:r w:rsidRPr="00851413" w:rsidR="00E469F2">
        <w:rPr>
          <w:rFonts w:asciiTheme="minorHAnsi" w:hAnsiTheme="minorHAnsi" w:cstheme="minorHAnsi"/>
          <w:b/>
          <w:sz w:val="22"/>
          <w:szCs w:val="22"/>
        </w:rPr>
        <w:t>5</w:t>
      </w:r>
      <w:r w:rsidRPr="00851413" w:rsidR="00C52F39">
        <w:rPr>
          <w:rFonts w:asciiTheme="minorHAnsi" w:hAnsiTheme="minorHAnsi" w:cstheme="minorHAnsi"/>
          <w:b/>
          <w:sz w:val="22"/>
          <w:szCs w:val="22"/>
        </w:rPr>
        <w:t>.</w:t>
      </w:r>
      <w:r w:rsidRPr="00851413" w:rsidR="00E469F2">
        <w:rPr>
          <w:rFonts w:asciiTheme="minorHAnsi" w:hAnsiTheme="minorHAnsi" w:cstheme="minorHAnsi"/>
          <w:b/>
          <w:sz w:val="22"/>
          <w:szCs w:val="22"/>
        </w:rPr>
        <w:t>3</w:t>
      </w:r>
      <w:r w:rsidRPr="00851413" w:rsidR="00C52F39">
        <w:rPr>
          <w:rFonts w:asciiTheme="minorHAnsi" w:hAnsiTheme="minorHAnsi" w:cstheme="minorHAnsi"/>
          <w:b/>
          <w:sz w:val="22"/>
          <w:szCs w:val="22"/>
        </w:rPr>
        <w:t>0</w:t>
      </w:r>
      <w:r w:rsidRPr="00851413" w:rsidR="00501F53">
        <w:rPr>
          <w:rFonts w:asciiTheme="minorHAnsi" w:hAnsiTheme="minorHAnsi" w:cstheme="minorHAnsi"/>
          <w:b/>
          <w:sz w:val="22"/>
          <w:szCs w:val="22"/>
        </w:rPr>
        <w:t xml:space="preserve"> </w:t>
      </w:r>
      <w:r w:rsidRPr="00851413">
        <w:rPr>
          <w:rFonts w:asciiTheme="minorHAnsi" w:hAnsiTheme="minorHAnsi" w:cstheme="minorHAnsi"/>
          <w:b/>
          <w:sz w:val="22"/>
          <w:szCs w:val="22"/>
        </w:rPr>
        <w:t xml:space="preserve">pm </w:t>
      </w:r>
    </w:p>
    <w:p w:rsidRPr="00851413" w:rsidR="006B78E8" w:rsidP="00081B46" w:rsidRDefault="00A210C0" w14:paraId="45905E40" w14:textId="0D4873D7">
      <w:pPr>
        <w:jc w:val="center"/>
        <w:outlineLvl w:val="0"/>
        <w:rPr>
          <w:rFonts w:asciiTheme="minorHAnsi" w:hAnsiTheme="minorHAnsi" w:cstheme="minorHAnsi"/>
          <w:b/>
          <w:sz w:val="22"/>
          <w:szCs w:val="22"/>
        </w:rPr>
      </w:pPr>
      <w:r w:rsidRPr="00851413">
        <w:rPr>
          <w:rFonts w:asciiTheme="minorHAnsi" w:hAnsiTheme="minorHAnsi" w:cstheme="minorHAnsi"/>
          <w:b/>
          <w:sz w:val="22"/>
          <w:szCs w:val="22"/>
        </w:rPr>
        <w:t>in</w:t>
      </w:r>
      <w:r w:rsidRPr="00851413" w:rsidR="00E23385">
        <w:rPr>
          <w:rFonts w:asciiTheme="minorHAnsi" w:hAnsiTheme="minorHAnsi" w:cstheme="minorHAnsi"/>
          <w:b/>
          <w:sz w:val="22"/>
          <w:szCs w:val="22"/>
        </w:rPr>
        <w:t xml:space="preserve"> the </w:t>
      </w:r>
      <w:r w:rsidRPr="00851413">
        <w:rPr>
          <w:rFonts w:asciiTheme="minorHAnsi" w:hAnsiTheme="minorHAnsi" w:cstheme="minorHAnsi"/>
          <w:b/>
          <w:sz w:val="22"/>
          <w:szCs w:val="22"/>
        </w:rPr>
        <w:t>Boardroom</w:t>
      </w:r>
      <w:r w:rsidRPr="00851413" w:rsidR="00E23385">
        <w:rPr>
          <w:rFonts w:asciiTheme="minorHAnsi" w:hAnsiTheme="minorHAnsi" w:cstheme="minorHAnsi"/>
          <w:b/>
          <w:sz w:val="22"/>
          <w:szCs w:val="22"/>
        </w:rPr>
        <w:t xml:space="preserve"> at the Altrincham Campus</w:t>
      </w:r>
      <w:r w:rsidRPr="00851413" w:rsidR="001C1CBF">
        <w:rPr>
          <w:rFonts w:asciiTheme="minorHAnsi" w:hAnsiTheme="minorHAnsi" w:cstheme="minorHAnsi"/>
          <w:b/>
          <w:sz w:val="22"/>
          <w:szCs w:val="22"/>
        </w:rPr>
        <w:t xml:space="preserve"> Trafford College</w:t>
      </w:r>
    </w:p>
    <w:p w:rsidRPr="00851413" w:rsidR="001B1727" w:rsidP="00081B46" w:rsidRDefault="00A10C38" w14:paraId="4E7C8EEC" w14:textId="551255A1">
      <w:pPr>
        <w:jc w:val="both"/>
        <w:rPr>
          <w:rFonts w:asciiTheme="minorHAnsi" w:hAnsiTheme="minorHAnsi" w:cstheme="minorHAnsi"/>
          <w:b/>
          <w:sz w:val="22"/>
          <w:szCs w:val="22"/>
        </w:rPr>
      </w:pPr>
      <w:r w:rsidRPr="00851413">
        <w:rPr>
          <w:rFonts w:asciiTheme="minorHAnsi" w:hAnsiTheme="minorHAnsi" w:cstheme="minorHAnsi"/>
          <w:b/>
          <w:sz w:val="22"/>
          <w:szCs w:val="22"/>
        </w:rPr>
        <w:t xml:space="preserve">                                  </w:t>
      </w:r>
    </w:p>
    <w:tbl>
      <w:tblPr>
        <w:tblW w:w="5000" w:type="pct"/>
        <w:tblLook w:val="04A0" w:firstRow="1" w:lastRow="0" w:firstColumn="1" w:lastColumn="0" w:noHBand="0" w:noVBand="1"/>
      </w:tblPr>
      <w:tblGrid>
        <w:gridCol w:w="1559"/>
        <w:gridCol w:w="2618"/>
        <w:gridCol w:w="4849"/>
      </w:tblGrid>
      <w:tr w:rsidRPr="00851413" w:rsidR="00FE5DB2" w:rsidTr="5DC01C8A" w14:paraId="5166EA88" w14:textId="77777777">
        <w:trPr>
          <w:trHeight w:val="1134"/>
        </w:trPr>
        <w:tc>
          <w:tcPr>
            <w:tcW w:w="864" w:type="pct"/>
            <w:shd w:val="clear" w:color="auto" w:fill="auto"/>
          </w:tcPr>
          <w:p w:rsidRPr="00851413" w:rsidR="00FE5DB2" w:rsidP="00081B46" w:rsidRDefault="00FE5DB2" w14:paraId="1B83CD20" w14:textId="77777777">
            <w:pPr>
              <w:rPr>
                <w:rFonts w:asciiTheme="minorHAnsi" w:hAnsiTheme="minorHAnsi" w:cstheme="minorHAnsi"/>
                <w:b/>
                <w:sz w:val="22"/>
                <w:szCs w:val="22"/>
              </w:rPr>
            </w:pPr>
            <w:r w:rsidRPr="00851413">
              <w:rPr>
                <w:rFonts w:asciiTheme="minorHAnsi" w:hAnsiTheme="minorHAnsi" w:cstheme="minorHAnsi"/>
                <w:b/>
                <w:sz w:val="22"/>
                <w:szCs w:val="22"/>
              </w:rPr>
              <w:t>Present:</w:t>
            </w:r>
          </w:p>
          <w:p w:rsidRPr="00851413" w:rsidR="00FE5DB2" w:rsidP="00081B46" w:rsidRDefault="00FE5DB2" w14:paraId="2A6112DA" w14:textId="77777777">
            <w:pPr>
              <w:rPr>
                <w:rFonts w:asciiTheme="minorHAnsi" w:hAnsiTheme="minorHAnsi" w:cstheme="minorHAnsi"/>
                <w:b/>
                <w:sz w:val="22"/>
                <w:szCs w:val="22"/>
              </w:rPr>
            </w:pPr>
          </w:p>
          <w:p w:rsidRPr="00851413" w:rsidR="00FE5DB2" w:rsidP="00081B46" w:rsidRDefault="00FE5DB2" w14:paraId="691D00F2" w14:textId="77777777">
            <w:pPr>
              <w:rPr>
                <w:rFonts w:asciiTheme="minorHAnsi" w:hAnsiTheme="minorHAnsi" w:cstheme="minorHAnsi"/>
                <w:b/>
                <w:sz w:val="22"/>
                <w:szCs w:val="22"/>
              </w:rPr>
            </w:pPr>
          </w:p>
          <w:p w:rsidRPr="00851413" w:rsidR="00FE5DB2" w:rsidP="00081B46" w:rsidRDefault="00FE5DB2" w14:paraId="18BA3642" w14:textId="77777777">
            <w:pPr>
              <w:rPr>
                <w:rFonts w:asciiTheme="minorHAnsi" w:hAnsiTheme="minorHAnsi" w:cstheme="minorHAnsi"/>
                <w:b/>
                <w:sz w:val="22"/>
                <w:szCs w:val="22"/>
              </w:rPr>
            </w:pPr>
          </w:p>
        </w:tc>
        <w:tc>
          <w:tcPr>
            <w:tcW w:w="1450" w:type="pct"/>
            <w:shd w:val="clear" w:color="auto" w:fill="auto"/>
          </w:tcPr>
          <w:p w:rsidRPr="00851413" w:rsidR="00460588" w:rsidP="00081B46" w:rsidRDefault="001C1489" w14:paraId="550A7CB3" w14:textId="5ADD97EE">
            <w:pPr>
              <w:jc w:val="both"/>
              <w:rPr>
                <w:rFonts w:asciiTheme="minorHAnsi" w:hAnsiTheme="minorHAnsi" w:cstheme="minorHAnsi"/>
                <w:sz w:val="22"/>
                <w:szCs w:val="22"/>
              </w:rPr>
            </w:pPr>
            <w:r w:rsidRPr="00851413">
              <w:rPr>
                <w:rFonts w:asciiTheme="minorHAnsi" w:hAnsiTheme="minorHAnsi" w:cstheme="minorHAnsi"/>
                <w:sz w:val="22"/>
                <w:szCs w:val="22"/>
              </w:rPr>
              <w:t>G</w:t>
            </w:r>
            <w:r w:rsidRPr="00851413" w:rsidR="00394976">
              <w:rPr>
                <w:rFonts w:asciiTheme="minorHAnsi" w:hAnsiTheme="minorHAnsi" w:cstheme="minorHAnsi"/>
                <w:sz w:val="22"/>
                <w:szCs w:val="22"/>
              </w:rPr>
              <w:t>raham Luccock</w:t>
            </w:r>
          </w:p>
          <w:p w:rsidRPr="00851413" w:rsidR="006965AD" w:rsidP="00081B46" w:rsidRDefault="004F58CD" w14:paraId="7BDDA8A7" w14:textId="021A6F1D">
            <w:pPr>
              <w:jc w:val="both"/>
              <w:rPr>
                <w:rFonts w:asciiTheme="minorHAnsi" w:hAnsiTheme="minorHAnsi" w:cstheme="minorHAnsi"/>
                <w:sz w:val="22"/>
                <w:szCs w:val="22"/>
              </w:rPr>
            </w:pPr>
            <w:r w:rsidRPr="00851413">
              <w:rPr>
                <w:rFonts w:asciiTheme="minorHAnsi" w:hAnsiTheme="minorHAnsi" w:cstheme="minorHAnsi"/>
                <w:sz w:val="22"/>
                <w:szCs w:val="22"/>
              </w:rPr>
              <w:t>James Scott</w:t>
            </w:r>
          </w:p>
          <w:p w:rsidRPr="00143AF5" w:rsidR="003370F5" w:rsidP="00081B46" w:rsidRDefault="003370F5" w14:paraId="4ACE45E6" w14:textId="4B25635B">
            <w:pPr>
              <w:jc w:val="both"/>
              <w:rPr>
                <w:rFonts w:asciiTheme="minorHAnsi" w:hAnsiTheme="minorHAnsi" w:cstheme="minorBidi"/>
                <w:sz w:val="22"/>
                <w:szCs w:val="22"/>
              </w:rPr>
            </w:pPr>
            <w:r w:rsidRPr="25E03D9A">
              <w:rPr>
                <w:rFonts w:asciiTheme="minorHAnsi" w:hAnsiTheme="minorHAnsi" w:cstheme="minorBidi"/>
                <w:sz w:val="22"/>
                <w:szCs w:val="22"/>
              </w:rPr>
              <w:t>Jill Bottomley</w:t>
            </w:r>
          </w:p>
          <w:p w:rsidR="00486F39" w:rsidP="006A126C" w:rsidRDefault="00486F39" w14:paraId="455C9117" w14:textId="5B8271E4">
            <w:pPr>
              <w:rPr>
                <w:rFonts w:asciiTheme="minorHAnsi" w:hAnsiTheme="minorHAnsi" w:cstheme="minorHAnsi"/>
                <w:sz w:val="22"/>
                <w:szCs w:val="22"/>
              </w:rPr>
            </w:pPr>
            <w:r w:rsidRPr="00851413">
              <w:rPr>
                <w:rFonts w:asciiTheme="minorHAnsi" w:hAnsiTheme="minorHAnsi" w:cstheme="minorHAnsi"/>
                <w:sz w:val="22"/>
                <w:szCs w:val="22"/>
              </w:rPr>
              <w:t>Adele Carney</w:t>
            </w:r>
          </w:p>
          <w:p w:rsidRPr="00851413" w:rsidR="00C75B68" w:rsidP="00C75B68" w:rsidRDefault="00C75B68" w14:paraId="596A54FD" w14:textId="77777777">
            <w:pPr>
              <w:jc w:val="both"/>
              <w:rPr>
                <w:rFonts w:asciiTheme="minorHAnsi" w:hAnsiTheme="minorHAnsi" w:cstheme="minorHAnsi"/>
                <w:sz w:val="22"/>
                <w:szCs w:val="22"/>
              </w:rPr>
            </w:pPr>
            <w:r w:rsidRPr="00851413">
              <w:rPr>
                <w:rFonts w:asciiTheme="minorHAnsi" w:hAnsiTheme="minorHAnsi" w:cstheme="minorHAnsi"/>
                <w:sz w:val="22"/>
                <w:szCs w:val="22"/>
              </w:rPr>
              <w:t>Fatema Desai</w:t>
            </w:r>
          </w:p>
          <w:p w:rsidRPr="00851413" w:rsidR="006A126C" w:rsidP="00B763E1" w:rsidRDefault="006A126C" w14:paraId="7157AF37" w14:textId="5AD0A5BA">
            <w:pPr>
              <w:jc w:val="both"/>
              <w:rPr>
                <w:rFonts w:asciiTheme="minorHAnsi" w:hAnsiTheme="minorHAnsi" w:cstheme="minorHAnsi"/>
                <w:sz w:val="22"/>
                <w:szCs w:val="22"/>
              </w:rPr>
            </w:pPr>
            <w:r w:rsidRPr="00851413">
              <w:rPr>
                <w:rFonts w:asciiTheme="minorHAnsi" w:hAnsiTheme="minorHAnsi" w:cstheme="minorHAnsi"/>
                <w:sz w:val="22"/>
                <w:szCs w:val="22"/>
              </w:rPr>
              <w:t>Sarah Drake</w:t>
            </w:r>
          </w:p>
          <w:p w:rsidRPr="00851413" w:rsidR="006A126C" w:rsidP="006A126C" w:rsidRDefault="006A126C" w14:paraId="1504F6C8" w14:textId="2457BE80">
            <w:pPr>
              <w:rPr>
                <w:rFonts w:asciiTheme="minorHAnsi" w:hAnsiTheme="minorHAnsi" w:cstheme="minorHAnsi"/>
                <w:sz w:val="22"/>
                <w:szCs w:val="22"/>
              </w:rPr>
            </w:pPr>
            <w:r w:rsidRPr="00851413">
              <w:rPr>
                <w:rFonts w:asciiTheme="minorHAnsi" w:hAnsiTheme="minorHAnsi" w:cstheme="minorHAnsi"/>
                <w:sz w:val="22"/>
                <w:szCs w:val="22"/>
              </w:rPr>
              <w:t>Heather Lang</w:t>
            </w:r>
          </w:p>
          <w:p w:rsidRPr="00851413" w:rsidR="00486F39" w:rsidP="006A126C" w:rsidRDefault="00486F39" w14:paraId="26A0874C" w14:textId="4442E8E3">
            <w:pPr>
              <w:rPr>
                <w:rFonts w:asciiTheme="minorHAnsi" w:hAnsiTheme="minorHAnsi" w:cstheme="minorHAnsi"/>
                <w:sz w:val="22"/>
                <w:szCs w:val="22"/>
              </w:rPr>
            </w:pPr>
            <w:r w:rsidRPr="00851413">
              <w:rPr>
                <w:rFonts w:asciiTheme="minorHAnsi" w:hAnsiTheme="minorHAnsi" w:cstheme="minorHAnsi"/>
                <w:sz w:val="22"/>
                <w:szCs w:val="22"/>
              </w:rPr>
              <w:t>Marcia Reynolds</w:t>
            </w:r>
          </w:p>
          <w:p w:rsidRPr="00851413" w:rsidR="00C04D01" w:rsidP="00C04D01" w:rsidRDefault="00C04D01" w14:paraId="6B5EE61E" w14:textId="55ED2D32">
            <w:pPr>
              <w:rPr>
                <w:rFonts w:asciiTheme="minorHAnsi" w:hAnsiTheme="minorHAnsi" w:cstheme="minorHAnsi"/>
                <w:sz w:val="22"/>
                <w:szCs w:val="22"/>
              </w:rPr>
            </w:pPr>
            <w:r w:rsidRPr="00851413">
              <w:rPr>
                <w:rFonts w:asciiTheme="minorHAnsi" w:hAnsiTheme="minorHAnsi" w:cstheme="minorHAnsi"/>
                <w:sz w:val="22"/>
                <w:szCs w:val="22"/>
              </w:rPr>
              <w:t>Louise Richardson</w:t>
            </w:r>
          </w:p>
          <w:p w:rsidRPr="00851413" w:rsidR="00EE2120" w:rsidP="00EE2120" w:rsidRDefault="00A210C0" w14:paraId="07F1F1EA" w14:textId="7E70C096">
            <w:pPr>
              <w:rPr>
                <w:rFonts w:asciiTheme="minorHAnsi" w:hAnsiTheme="minorHAnsi" w:cstheme="minorHAnsi"/>
                <w:sz w:val="22"/>
                <w:szCs w:val="22"/>
              </w:rPr>
            </w:pPr>
            <w:r w:rsidRPr="00851413">
              <w:rPr>
                <w:rFonts w:asciiTheme="minorHAnsi" w:hAnsiTheme="minorHAnsi" w:cstheme="minorHAnsi"/>
                <w:sz w:val="22"/>
                <w:szCs w:val="22"/>
              </w:rPr>
              <w:t>Us</w:t>
            </w:r>
            <w:r w:rsidR="00C75B68">
              <w:rPr>
                <w:rFonts w:asciiTheme="minorHAnsi" w:hAnsiTheme="minorHAnsi" w:cstheme="minorHAnsi"/>
                <w:sz w:val="22"/>
                <w:szCs w:val="22"/>
              </w:rPr>
              <w:t>w</w:t>
            </w:r>
            <w:r w:rsidRPr="00851413">
              <w:rPr>
                <w:rFonts w:asciiTheme="minorHAnsi" w:hAnsiTheme="minorHAnsi" w:cstheme="minorHAnsi"/>
                <w:sz w:val="22"/>
                <w:szCs w:val="22"/>
              </w:rPr>
              <w:t>ah</w:t>
            </w:r>
            <w:r w:rsidRPr="00851413" w:rsidR="00AE7649">
              <w:rPr>
                <w:rFonts w:asciiTheme="minorHAnsi" w:hAnsiTheme="minorHAnsi" w:cstheme="minorHAnsi"/>
                <w:sz w:val="22"/>
                <w:szCs w:val="22"/>
              </w:rPr>
              <w:t xml:space="preserve"> Sayyed</w:t>
            </w:r>
          </w:p>
          <w:p w:rsidRPr="00851413" w:rsidR="00E4393D" w:rsidP="00B763E1" w:rsidRDefault="00C04D01" w14:paraId="77D3C153" w14:textId="582B0776">
            <w:pPr>
              <w:jc w:val="both"/>
              <w:rPr>
                <w:rFonts w:asciiTheme="minorHAnsi" w:hAnsiTheme="minorHAnsi" w:cstheme="minorHAnsi"/>
                <w:sz w:val="22"/>
                <w:szCs w:val="22"/>
              </w:rPr>
            </w:pPr>
            <w:r w:rsidRPr="00851413">
              <w:rPr>
                <w:rFonts w:asciiTheme="minorHAnsi" w:hAnsiTheme="minorHAnsi" w:cstheme="minorHAnsi"/>
                <w:sz w:val="22"/>
                <w:szCs w:val="22"/>
              </w:rPr>
              <w:t>Lina Tsui-Cheung</w:t>
            </w:r>
          </w:p>
          <w:p w:rsidRPr="00851413" w:rsidR="00AE7649" w:rsidP="00B763E1" w:rsidRDefault="00AE7649" w14:paraId="54C35532" w14:textId="074E274B">
            <w:pPr>
              <w:jc w:val="both"/>
              <w:rPr>
                <w:rFonts w:asciiTheme="minorHAnsi" w:hAnsiTheme="minorHAnsi" w:cstheme="minorHAnsi"/>
                <w:sz w:val="22"/>
                <w:szCs w:val="22"/>
              </w:rPr>
            </w:pPr>
            <w:r w:rsidRPr="00851413">
              <w:rPr>
                <w:rFonts w:asciiTheme="minorHAnsi" w:hAnsiTheme="minorHAnsi" w:cstheme="minorHAnsi"/>
                <w:sz w:val="22"/>
                <w:szCs w:val="22"/>
              </w:rPr>
              <w:t>Jeremy Woodside</w:t>
            </w:r>
          </w:p>
          <w:p w:rsidRPr="00851413" w:rsidR="00A64E3E" w:rsidP="00B608F0" w:rsidRDefault="00A64E3E" w14:paraId="2AD25C96" w14:textId="5E654ABF">
            <w:pPr>
              <w:jc w:val="both"/>
              <w:rPr>
                <w:rFonts w:asciiTheme="minorHAnsi" w:hAnsiTheme="minorHAnsi" w:cstheme="minorHAnsi"/>
                <w:sz w:val="22"/>
                <w:szCs w:val="22"/>
              </w:rPr>
            </w:pPr>
          </w:p>
        </w:tc>
        <w:tc>
          <w:tcPr>
            <w:tcW w:w="2686" w:type="pct"/>
            <w:shd w:val="clear" w:color="auto" w:fill="auto"/>
          </w:tcPr>
          <w:p w:rsidRPr="00851413" w:rsidR="00FE5DB2" w:rsidP="00081B46" w:rsidRDefault="00394976" w14:paraId="6336A0EF" w14:textId="77777777">
            <w:pPr>
              <w:rPr>
                <w:rFonts w:asciiTheme="minorHAnsi" w:hAnsiTheme="minorHAnsi" w:cstheme="minorHAnsi"/>
                <w:sz w:val="22"/>
                <w:szCs w:val="22"/>
              </w:rPr>
            </w:pPr>
            <w:r w:rsidRPr="00851413">
              <w:rPr>
                <w:rFonts w:asciiTheme="minorHAnsi" w:hAnsiTheme="minorHAnsi" w:cstheme="minorHAnsi"/>
                <w:sz w:val="22"/>
                <w:szCs w:val="22"/>
              </w:rPr>
              <w:t>(Chairperson)</w:t>
            </w:r>
          </w:p>
          <w:p w:rsidRPr="00851413" w:rsidR="006965AD" w:rsidP="00081B46" w:rsidRDefault="006965AD" w14:paraId="41C8E4BD" w14:textId="0D92089A">
            <w:pPr>
              <w:rPr>
                <w:rFonts w:asciiTheme="minorHAnsi" w:hAnsiTheme="minorHAnsi" w:cstheme="minorHAnsi"/>
                <w:sz w:val="22"/>
                <w:szCs w:val="22"/>
              </w:rPr>
            </w:pPr>
            <w:r w:rsidRPr="00851413">
              <w:rPr>
                <w:rFonts w:asciiTheme="minorHAnsi" w:hAnsiTheme="minorHAnsi" w:cstheme="minorHAnsi"/>
                <w:sz w:val="22"/>
                <w:szCs w:val="22"/>
              </w:rPr>
              <w:t>(Principal and Chief Executive Officer)</w:t>
            </w:r>
          </w:p>
          <w:p w:rsidRPr="00851413" w:rsidR="006C1C84" w:rsidP="00081B46" w:rsidRDefault="006C1C84" w14:paraId="3660B797" w14:textId="376FFCD0">
            <w:pPr>
              <w:rPr>
                <w:rFonts w:asciiTheme="minorHAnsi" w:hAnsiTheme="minorHAnsi" w:cstheme="minorHAnsi"/>
                <w:sz w:val="22"/>
                <w:szCs w:val="22"/>
              </w:rPr>
            </w:pPr>
          </w:p>
          <w:p w:rsidR="006C1C84" w:rsidP="00081B46" w:rsidRDefault="006C1C84" w14:paraId="054F42A3" w14:textId="3AAA09FC">
            <w:pPr>
              <w:rPr>
                <w:rFonts w:asciiTheme="minorHAnsi" w:hAnsiTheme="minorHAnsi" w:cstheme="minorBidi"/>
                <w:sz w:val="22"/>
                <w:szCs w:val="22"/>
              </w:rPr>
            </w:pPr>
          </w:p>
          <w:p w:rsidR="003C0E6A" w:rsidP="00081B46" w:rsidRDefault="003C0E6A" w14:paraId="75B6B321" w14:textId="77777777">
            <w:pPr>
              <w:rPr>
                <w:rFonts w:asciiTheme="minorHAnsi" w:hAnsiTheme="minorHAnsi" w:cstheme="minorBidi"/>
                <w:sz w:val="22"/>
                <w:szCs w:val="22"/>
              </w:rPr>
            </w:pPr>
          </w:p>
          <w:p w:rsidR="003C0E6A" w:rsidP="00081B46" w:rsidRDefault="003C0E6A" w14:paraId="763E3D32" w14:textId="77777777">
            <w:pPr>
              <w:rPr>
                <w:rFonts w:asciiTheme="minorHAnsi" w:hAnsiTheme="minorHAnsi" w:cstheme="minorBidi"/>
                <w:sz w:val="22"/>
                <w:szCs w:val="22"/>
              </w:rPr>
            </w:pPr>
          </w:p>
          <w:p w:rsidRPr="00851413" w:rsidR="003C0E6A" w:rsidP="00081B46" w:rsidRDefault="003C0E6A" w14:paraId="4A248784" w14:textId="77777777">
            <w:pPr>
              <w:rPr>
                <w:rFonts w:asciiTheme="minorHAnsi" w:hAnsiTheme="minorHAnsi" w:cstheme="minorBidi"/>
                <w:sz w:val="22"/>
                <w:szCs w:val="22"/>
              </w:rPr>
            </w:pPr>
          </w:p>
          <w:p w:rsidR="006C1C84" w:rsidP="00081B46" w:rsidRDefault="006C1C84" w14:paraId="68306045" w14:textId="71DED9BD">
            <w:pPr>
              <w:rPr>
                <w:rFonts w:asciiTheme="minorHAnsi" w:hAnsiTheme="minorHAnsi" w:cstheme="minorHAnsi"/>
                <w:sz w:val="22"/>
                <w:szCs w:val="22"/>
              </w:rPr>
            </w:pPr>
          </w:p>
          <w:p w:rsidRPr="00851413" w:rsidR="00C75B68" w:rsidP="00081B46" w:rsidRDefault="00C75B68" w14:paraId="0B0F3DF3" w14:textId="77777777">
            <w:pPr>
              <w:rPr>
                <w:rFonts w:asciiTheme="minorHAnsi" w:hAnsiTheme="minorHAnsi" w:cstheme="minorHAnsi"/>
                <w:sz w:val="22"/>
                <w:szCs w:val="22"/>
              </w:rPr>
            </w:pPr>
          </w:p>
          <w:p w:rsidRPr="00851413" w:rsidR="003370F5" w:rsidP="00081B46" w:rsidRDefault="00AE7649" w14:paraId="19E03D0C" w14:textId="6A9136E0">
            <w:pPr>
              <w:rPr>
                <w:rFonts w:asciiTheme="minorHAnsi" w:hAnsiTheme="minorHAnsi" w:cstheme="minorHAnsi"/>
                <w:sz w:val="22"/>
                <w:szCs w:val="22"/>
              </w:rPr>
            </w:pPr>
            <w:r w:rsidRPr="00851413">
              <w:rPr>
                <w:rFonts w:asciiTheme="minorHAnsi" w:hAnsiTheme="minorHAnsi" w:cstheme="minorHAnsi"/>
                <w:sz w:val="22"/>
                <w:szCs w:val="22"/>
              </w:rPr>
              <w:t>(</w:t>
            </w:r>
            <w:r w:rsidRPr="00851413" w:rsidR="003370F5">
              <w:rPr>
                <w:rFonts w:asciiTheme="minorHAnsi" w:hAnsiTheme="minorHAnsi" w:cstheme="minorHAnsi"/>
                <w:sz w:val="22"/>
                <w:szCs w:val="22"/>
              </w:rPr>
              <w:t>Student Member)</w:t>
            </w:r>
          </w:p>
          <w:p w:rsidRPr="00851413" w:rsidR="003370F5" w:rsidP="00081B46" w:rsidRDefault="003370F5" w14:paraId="4454F489" w14:textId="77777777">
            <w:pPr>
              <w:rPr>
                <w:rFonts w:asciiTheme="minorHAnsi" w:hAnsiTheme="minorHAnsi" w:cstheme="minorHAnsi"/>
                <w:sz w:val="22"/>
                <w:szCs w:val="22"/>
              </w:rPr>
            </w:pPr>
          </w:p>
          <w:p w:rsidRPr="00851413" w:rsidR="00727946" w:rsidP="00AC0C50" w:rsidRDefault="00727946" w14:paraId="018B2068" w14:textId="5F858783">
            <w:pPr>
              <w:rPr>
                <w:rFonts w:asciiTheme="minorHAnsi" w:hAnsiTheme="minorHAnsi" w:cstheme="minorHAnsi"/>
                <w:color w:val="FF0000"/>
                <w:sz w:val="22"/>
                <w:szCs w:val="22"/>
              </w:rPr>
            </w:pPr>
          </w:p>
        </w:tc>
      </w:tr>
      <w:tr w:rsidRPr="00851413" w:rsidR="00FE5DB2" w:rsidTr="5DC01C8A" w14:paraId="50441E57" w14:textId="77777777">
        <w:tc>
          <w:tcPr>
            <w:tcW w:w="864" w:type="pct"/>
            <w:shd w:val="clear" w:color="auto" w:fill="auto"/>
          </w:tcPr>
          <w:p w:rsidRPr="00851413" w:rsidR="00FE5DB2" w:rsidP="00081B46" w:rsidRDefault="00FE5DB2" w14:paraId="74403873" w14:textId="77777777">
            <w:pPr>
              <w:rPr>
                <w:rFonts w:asciiTheme="minorHAnsi" w:hAnsiTheme="minorHAnsi" w:cstheme="minorHAnsi"/>
                <w:b/>
                <w:sz w:val="22"/>
                <w:szCs w:val="22"/>
              </w:rPr>
            </w:pPr>
            <w:r w:rsidRPr="00851413">
              <w:rPr>
                <w:rFonts w:asciiTheme="minorHAnsi" w:hAnsiTheme="minorHAnsi" w:cstheme="minorHAnsi"/>
                <w:b/>
                <w:sz w:val="22"/>
                <w:szCs w:val="22"/>
              </w:rPr>
              <w:t>In Attendance:</w:t>
            </w:r>
          </w:p>
        </w:tc>
        <w:tc>
          <w:tcPr>
            <w:tcW w:w="1450" w:type="pct"/>
            <w:shd w:val="clear" w:color="auto" w:fill="auto"/>
          </w:tcPr>
          <w:p w:rsidRPr="00851413" w:rsidR="00727946" w:rsidP="008648CE" w:rsidRDefault="00727946" w14:paraId="27DD10C4" w14:textId="6DCDBE9B">
            <w:pPr>
              <w:rPr>
                <w:rFonts w:asciiTheme="minorHAnsi" w:hAnsiTheme="minorHAnsi" w:cstheme="minorHAnsi"/>
                <w:sz w:val="22"/>
                <w:szCs w:val="22"/>
                <w:lang w:val="en-US"/>
              </w:rPr>
            </w:pPr>
            <w:r w:rsidRPr="00851413">
              <w:rPr>
                <w:rFonts w:asciiTheme="minorHAnsi" w:hAnsiTheme="minorHAnsi" w:cstheme="minorHAnsi"/>
                <w:sz w:val="22"/>
                <w:szCs w:val="22"/>
                <w:lang w:val="en-US"/>
              </w:rPr>
              <w:t>Barry Watson</w:t>
            </w:r>
          </w:p>
          <w:p w:rsidRPr="00851413" w:rsidR="008648CE" w:rsidP="008648CE" w:rsidRDefault="008648CE" w14:paraId="77066B27" w14:textId="33D888CE">
            <w:pPr>
              <w:rPr>
                <w:rFonts w:asciiTheme="minorHAnsi" w:hAnsiTheme="minorHAnsi" w:cstheme="minorHAnsi"/>
                <w:sz w:val="22"/>
                <w:szCs w:val="22"/>
                <w:lang w:val="en-US"/>
              </w:rPr>
            </w:pPr>
            <w:r w:rsidRPr="00851413">
              <w:rPr>
                <w:rFonts w:asciiTheme="minorHAnsi" w:hAnsiTheme="minorHAnsi" w:cstheme="minorHAnsi"/>
                <w:sz w:val="22"/>
                <w:szCs w:val="22"/>
                <w:lang w:val="en-US"/>
              </w:rPr>
              <w:t>Carmen Gonzalez-Eslava</w:t>
            </w:r>
          </w:p>
          <w:p w:rsidRPr="00851413" w:rsidR="00B763E1" w:rsidP="00AE7087" w:rsidRDefault="00B763E1" w14:paraId="0078DB25" w14:textId="150520C1">
            <w:pPr>
              <w:rPr>
                <w:rFonts w:asciiTheme="minorHAnsi" w:hAnsiTheme="minorHAnsi" w:cstheme="minorHAnsi"/>
                <w:sz w:val="22"/>
                <w:szCs w:val="22"/>
                <w:lang w:val="en-US"/>
              </w:rPr>
            </w:pPr>
            <w:r w:rsidRPr="00851413">
              <w:rPr>
                <w:rFonts w:asciiTheme="minorHAnsi" w:hAnsiTheme="minorHAnsi" w:cstheme="minorHAnsi"/>
                <w:sz w:val="22"/>
                <w:szCs w:val="22"/>
                <w:lang w:val="en-US"/>
              </w:rPr>
              <w:t>Kal Kay</w:t>
            </w:r>
          </w:p>
          <w:p w:rsidRPr="00851413" w:rsidR="004F58CD" w:rsidP="00B2507B" w:rsidRDefault="00E4393D" w14:paraId="0F35E9C1" w14:textId="77777777">
            <w:pPr>
              <w:rPr>
                <w:rFonts w:asciiTheme="minorHAnsi" w:hAnsiTheme="minorHAnsi" w:cstheme="minorHAnsi"/>
                <w:sz w:val="22"/>
                <w:szCs w:val="22"/>
                <w:lang w:val="en-US"/>
              </w:rPr>
            </w:pPr>
            <w:r w:rsidRPr="00851413">
              <w:rPr>
                <w:rFonts w:asciiTheme="minorHAnsi" w:hAnsiTheme="minorHAnsi" w:cstheme="minorHAnsi"/>
                <w:sz w:val="22"/>
                <w:szCs w:val="22"/>
                <w:lang w:val="en-US"/>
              </w:rPr>
              <w:t>Michelle Lesli</w:t>
            </w:r>
            <w:r w:rsidRPr="00851413" w:rsidR="00056C07">
              <w:rPr>
                <w:rFonts w:asciiTheme="minorHAnsi" w:hAnsiTheme="minorHAnsi" w:cstheme="minorHAnsi"/>
                <w:sz w:val="22"/>
                <w:szCs w:val="22"/>
                <w:lang w:val="en-US"/>
              </w:rPr>
              <w:t>e</w:t>
            </w:r>
          </w:p>
          <w:p w:rsidRPr="00851413" w:rsidR="0012010E" w:rsidP="00B2507B" w:rsidRDefault="0012010E" w14:paraId="4425FD91" w14:textId="28A5A1ED">
            <w:pPr>
              <w:rPr>
                <w:rFonts w:asciiTheme="minorHAnsi" w:hAnsiTheme="minorHAnsi" w:cstheme="minorHAnsi"/>
                <w:sz w:val="22"/>
                <w:szCs w:val="22"/>
                <w:lang w:val="en-US"/>
              </w:rPr>
            </w:pPr>
            <w:r w:rsidRPr="00851413">
              <w:rPr>
                <w:rFonts w:asciiTheme="minorHAnsi" w:hAnsiTheme="minorHAnsi" w:cstheme="minorHAnsi"/>
                <w:sz w:val="22"/>
                <w:szCs w:val="22"/>
                <w:lang w:val="en-US"/>
              </w:rPr>
              <w:t>Naomi Harrop</w:t>
            </w:r>
          </w:p>
        </w:tc>
        <w:tc>
          <w:tcPr>
            <w:tcW w:w="2686" w:type="pct"/>
            <w:shd w:val="clear" w:color="auto" w:fill="auto"/>
          </w:tcPr>
          <w:p w:rsidRPr="00851413" w:rsidR="00727946" w:rsidP="009910B5" w:rsidRDefault="00727946" w14:paraId="0710C567" w14:textId="45B76A97">
            <w:pPr>
              <w:rPr>
                <w:rFonts w:asciiTheme="minorHAnsi" w:hAnsiTheme="minorHAnsi" w:cstheme="minorHAnsi"/>
                <w:sz w:val="22"/>
                <w:szCs w:val="22"/>
              </w:rPr>
            </w:pPr>
            <w:r w:rsidRPr="00851413">
              <w:rPr>
                <w:rFonts w:asciiTheme="minorHAnsi" w:hAnsiTheme="minorHAnsi" w:cstheme="minorHAnsi"/>
                <w:sz w:val="22"/>
                <w:szCs w:val="22"/>
              </w:rPr>
              <w:t>(Corporation Secretary)</w:t>
            </w:r>
          </w:p>
          <w:p w:rsidRPr="00851413" w:rsidR="008648CE" w:rsidP="000533CD" w:rsidRDefault="008648CE" w14:paraId="432F07B5" w14:textId="006A1BA2">
            <w:pPr>
              <w:rPr>
                <w:rFonts w:asciiTheme="minorHAnsi" w:hAnsiTheme="minorHAnsi" w:cstheme="minorHAnsi"/>
                <w:sz w:val="22"/>
                <w:szCs w:val="22"/>
              </w:rPr>
            </w:pPr>
            <w:r w:rsidRPr="00851413">
              <w:rPr>
                <w:rFonts w:asciiTheme="minorHAnsi" w:hAnsiTheme="minorHAnsi" w:cstheme="minorHAnsi"/>
                <w:sz w:val="22"/>
                <w:szCs w:val="22"/>
              </w:rPr>
              <w:t>(Deputy Principal)</w:t>
            </w:r>
          </w:p>
          <w:p w:rsidRPr="00851413" w:rsidR="00B763E1" w:rsidP="000533CD" w:rsidRDefault="00B763E1" w14:paraId="1AA8B39C" w14:textId="1B947E52">
            <w:pPr>
              <w:rPr>
                <w:rFonts w:asciiTheme="minorHAnsi" w:hAnsiTheme="minorHAnsi" w:cstheme="minorHAnsi"/>
                <w:sz w:val="22"/>
                <w:szCs w:val="22"/>
              </w:rPr>
            </w:pPr>
            <w:r w:rsidRPr="00851413">
              <w:rPr>
                <w:rFonts w:asciiTheme="minorHAnsi" w:hAnsiTheme="minorHAnsi" w:cstheme="minorHAnsi"/>
                <w:sz w:val="22"/>
                <w:szCs w:val="22"/>
              </w:rPr>
              <w:t>(Chief Finance Officer)</w:t>
            </w:r>
          </w:p>
          <w:p w:rsidRPr="00851413" w:rsidR="00460588" w:rsidP="00B2507B" w:rsidRDefault="00E4393D" w14:paraId="1E3C8A9D" w14:textId="77777777">
            <w:pPr>
              <w:rPr>
                <w:rFonts w:asciiTheme="minorHAnsi" w:hAnsiTheme="minorHAnsi" w:cstheme="minorHAnsi"/>
                <w:sz w:val="22"/>
                <w:szCs w:val="22"/>
              </w:rPr>
            </w:pPr>
            <w:r w:rsidRPr="00851413">
              <w:rPr>
                <w:rFonts w:asciiTheme="minorHAnsi" w:hAnsiTheme="minorHAnsi" w:cstheme="minorHAnsi"/>
                <w:sz w:val="22"/>
                <w:szCs w:val="22"/>
              </w:rPr>
              <w:t xml:space="preserve">(Vice Principal Corporate Services and </w:t>
            </w:r>
            <w:r w:rsidRPr="00851413" w:rsidR="006A126C">
              <w:rPr>
                <w:rFonts w:asciiTheme="minorHAnsi" w:hAnsiTheme="minorHAnsi" w:cstheme="minorHAnsi"/>
                <w:sz w:val="22"/>
                <w:szCs w:val="22"/>
              </w:rPr>
              <w:t>P</w:t>
            </w:r>
            <w:r w:rsidRPr="00851413">
              <w:rPr>
                <w:rFonts w:asciiTheme="minorHAnsi" w:hAnsiTheme="minorHAnsi" w:cstheme="minorHAnsi"/>
                <w:sz w:val="22"/>
                <w:szCs w:val="22"/>
              </w:rPr>
              <w:t>lanning)</w:t>
            </w:r>
          </w:p>
          <w:p w:rsidRPr="00851413" w:rsidR="001249A1" w:rsidP="00B2507B" w:rsidRDefault="0012010E" w14:paraId="41232C4A" w14:textId="77777777">
            <w:pPr>
              <w:rPr>
                <w:rFonts w:asciiTheme="minorHAnsi" w:hAnsiTheme="minorHAnsi" w:cstheme="minorHAnsi"/>
                <w:sz w:val="22"/>
                <w:szCs w:val="22"/>
              </w:rPr>
            </w:pPr>
            <w:r w:rsidRPr="00851413">
              <w:rPr>
                <w:rFonts w:asciiTheme="minorHAnsi" w:hAnsiTheme="minorHAnsi" w:cstheme="minorHAnsi"/>
                <w:sz w:val="22"/>
                <w:szCs w:val="22"/>
              </w:rPr>
              <w:t>(Director of Human Resources and Performance)</w:t>
            </w:r>
          </w:p>
          <w:p w:rsidRPr="00851413" w:rsidR="00446C3B" w:rsidP="00B2507B" w:rsidRDefault="00446C3B" w14:paraId="1928E0C8" w14:textId="7B993F6D">
            <w:pPr>
              <w:rPr>
                <w:rFonts w:asciiTheme="minorHAnsi" w:hAnsiTheme="minorHAnsi" w:cstheme="minorHAnsi"/>
                <w:sz w:val="22"/>
                <w:szCs w:val="22"/>
              </w:rPr>
            </w:pPr>
          </w:p>
        </w:tc>
      </w:tr>
    </w:tbl>
    <w:p w:rsidRPr="00851413" w:rsidR="00A64E3E" w:rsidRDefault="00A64E3E" w14:paraId="11AC7C46" w14:textId="77777777">
      <w:pPr>
        <w:rPr>
          <w:rFonts w:asciiTheme="minorHAnsi" w:hAnsiTheme="minorHAnsi" w:cstheme="minorHAnsi"/>
          <w:sz w:val="22"/>
          <w:szCs w:val="22"/>
        </w:rPr>
      </w:pPr>
    </w:p>
    <w:tbl>
      <w:tblPr>
        <w:tblW w:w="90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52"/>
        <w:gridCol w:w="713"/>
        <w:gridCol w:w="6950"/>
      </w:tblGrid>
      <w:tr w:rsidRPr="00851413" w:rsidR="00DE55F9" w:rsidTr="07265163" w14:paraId="3F748A9E" w14:textId="77777777">
        <w:trPr>
          <w:tblHeader/>
        </w:trPr>
        <w:tc>
          <w:tcPr>
            <w:tcW w:w="483" w:type="dxa"/>
            <w:tcBorders>
              <w:top w:val="nil"/>
              <w:left w:val="nil"/>
              <w:bottom w:val="nil"/>
              <w:right w:val="nil"/>
            </w:tcBorders>
            <w:shd w:val="clear" w:color="auto" w:fill="auto"/>
            <w:tcMar/>
          </w:tcPr>
          <w:p w:rsidRPr="00851413" w:rsidR="00DE55F9" w:rsidP="00977527" w:rsidRDefault="00DE2C37" w14:paraId="4A722989" w14:textId="77777777">
            <w:pPr>
              <w:jc w:val="both"/>
              <w:rPr>
                <w:rFonts w:asciiTheme="minorHAnsi" w:hAnsiTheme="minorHAnsi" w:cstheme="minorHAnsi"/>
                <w:b/>
                <w:sz w:val="22"/>
                <w:szCs w:val="22"/>
              </w:rPr>
            </w:pPr>
            <w:r w:rsidRPr="00851413">
              <w:rPr>
                <w:rFonts w:asciiTheme="minorHAnsi" w:hAnsiTheme="minorHAnsi" w:cstheme="minorHAnsi"/>
                <w:b/>
                <w:sz w:val="22"/>
                <w:szCs w:val="22"/>
              </w:rPr>
              <w:t>M</w:t>
            </w:r>
            <w:r w:rsidRPr="00851413" w:rsidR="00DE55F9">
              <w:rPr>
                <w:rFonts w:asciiTheme="minorHAnsi" w:hAnsiTheme="minorHAnsi" w:cstheme="minorHAnsi"/>
                <w:b/>
                <w:sz w:val="22"/>
                <w:szCs w:val="22"/>
              </w:rPr>
              <w:t>inute No.</w:t>
            </w:r>
          </w:p>
        </w:tc>
        <w:tc>
          <w:tcPr>
            <w:tcW w:w="8532" w:type="dxa"/>
            <w:gridSpan w:val="2"/>
            <w:tcBorders>
              <w:top w:val="nil"/>
              <w:left w:val="nil"/>
              <w:bottom w:val="nil"/>
              <w:right w:val="nil"/>
            </w:tcBorders>
            <w:shd w:val="clear" w:color="auto" w:fill="auto"/>
            <w:tcMar/>
          </w:tcPr>
          <w:p w:rsidRPr="00851413" w:rsidR="00DE55F9" w:rsidP="00977527" w:rsidRDefault="00DE55F9" w14:paraId="18B05333" w14:textId="19C37A0F">
            <w:pPr>
              <w:jc w:val="both"/>
              <w:rPr>
                <w:rFonts w:asciiTheme="minorHAnsi" w:hAnsiTheme="minorHAnsi" w:cstheme="minorHAnsi"/>
                <w:b/>
                <w:sz w:val="22"/>
                <w:szCs w:val="22"/>
              </w:rPr>
            </w:pPr>
          </w:p>
        </w:tc>
      </w:tr>
      <w:tr w:rsidRPr="00851413" w:rsidR="00A64E3E" w:rsidTr="07265163" w14:paraId="2BBBD6F0" w14:textId="77777777">
        <w:trPr>
          <w:tblHeader/>
        </w:trPr>
        <w:tc>
          <w:tcPr>
            <w:tcW w:w="483" w:type="dxa"/>
            <w:tcBorders>
              <w:top w:val="nil"/>
              <w:left w:val="nil"/>
              <w:bottom w:val="nil"/>
              <w:right w:val="nil"/>
            </w:tcBorders>
            <w:shd w:val="clear" w:color="auto" w:fill="auto"/>
            <w:tcMar/>
          </w:tcPr>
          <w:p w:rsidRPr="00851413" w:rsidR="00A64E3E" w:rsidP="00977527" w:rsidRDefault="00A64E3E" w14:paraId="46E3EBF8"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A64E3E" w:rsidP="00977527" w:rsidRDefault="00A64E3E" w14:paraId="30E06628" w14:textId="77777777">
            <w:pPr>
              <w:jc w:val="both"/>
              <w:rPr>
                <w:rFonts w:asciiTheme="minorHAnsi" w:hAnsiTheme="minorHAnsi" w:cstheme="minorHAnsi"/>
                <w:b/>
                <w:sz w:val="22"/>
                <w:szCs w:val="22"/>
              </w:rPr>
            </w:pPr>
          </w:p>
        </w:tc>
      </w:tr>
      <w:tr w:rsidRPr="00851413" w:rsidR="00E90999" w:rsidTr="07265163" w14:paraId="5EC9296D" w14:textId="77777777">
        <w:tc>
          <w:tcPr>
            <w:tcW w:w="483" w:type="dxa"/>
            <w:tcBorders>
              <w:top w:val="nil"/>
              <w:left w:val="nil"/>
              <w:bottom w:val="nil"/>
              <w:right w:val="nil"/>
            </w:tcBorders>
            <w:shd w:val="clear" w:color="auto" w:fill="auto"/>
            <w:tcMar/>
          </w:tcPr>
          <w:p w:rsidRPr="00851413" w:rsidR="00E90999" w:rsidP="00977527" w:rsidRDefault="00E90999" w14:paraId="454F77B9" w14:textId="15A9818F">
            <w:pPr>
              <w:jc w:val="both"/>
              <w:rPr>
                <w:rFonts w:asciiTheme="minorHAnsi" w:hAnsiTheme="minorHAnsi" w:cstheme="minorHAnsi"/>
                <w:b/>
                <w:sz w:val="22"/>
                <w:szCs w:val="22"/>
              </w:rPr>
            </w:pPr>
            <w:r w:rsidRPr="00851413">
              <w:rPr>
                <w:rFonts w:asciiTheme="minorHAnsi" w:hAnsiTheme="minorHAnsi" w:cstheme="minorHAnsi"/>
                <w:b/>
                <w:sz w:val="22"/>
                <w:szCs w:val="22"/>
              </w:rPr>
              <w:t>COR/</w:t>
            </w:r>
            <w:r w:rsidRPr="00851413" w:rsidR="00A210C0">
              <w:rPr>
                <w:rFonts w:asciiTheme="minorHAnsi" w:hAnsiTheme="minorHAnsi" w:cstheme="minorHAnsi"/>
                <w:b/>
                <w:sz w:val="22"/>
                <w:szCs w:val="22"/>
              </w:rPr>
              <w:t>74</w:t>
            </w:r>
            <w:r w:rsidRPr="00851413">
              <w:rPr>
                <w:rFonts w:asciiTheme="minorHAnsi" w:hAnsiTheme="minorHAnsi" w:cstheme="minorHAnsi"/>
                <w:b/>
                <w:sz w:val="22"/>
                <w:szCs w:val="22"/>
              </w:rPr>
              <w:t>/22</w:t>
            </w:r>
          </w:p>
        </w:tc>
        <w:tc>
          <w:tcPr>
            <w:tcW w:w="8532" w:type="dxa"/>
            <w:gridSpan w:val="2"/>
            <w:tcBorders>
              <w:top w:val="nil"/>
              <w:left w:val="nil"/>
              <w:bottom w:val="nil"/>
              <w:right w:val="nil"/>
            </w:tcBorders>
            <w:shd w:val="clear" w:color="auto" w:fill="auto"/>
            <w:tcMar/>
          </w:tcPr>
          <w:p w:rsidRPr="00851413" w:rsidR="00E90999" w:rsidP="00E90999" w:rsidRDefault="00E90999" w14:paraId="14B0D431" w14:textId="3DAD9D89">
            <w:pPr>
              <w:jc w:val="both"/>
              <w:rPr>
                <w:rFonts w:asciiTheme="minorHAnsi" w:hAnsiTheme="minorHAnsi" w:cstheme="minorHAnsi"/>
                <w:b/>
                <w:sz w:val="22"/>
                <w:szCs w:val="22"/>
              </w:rPr>
            </w:pPr>
            <w:r w:rsidRPr="00851413">
              <w:rPr>
                <w:rFonts w:asciiTheme="minorHAnsi" w:hAnsiTheme="minorHAnsi" w:cstheme="minorHAnsi"/>
                <w:b/>
                <w:sz w:val="22"/>
                <w:szCs w:val="22"/>
              </w:rPr>
              <w:t>Apologies for Absence</w:t>
            </w:r>
          </w:p>
        </w:tc>
      </w:tr>
      <w:tr w:rsidRPr="00851413" w:rsidR="009F278D" w:rsidTr="07265163" w14:paraId="61194E38" w14:textId="77777777">
        <w:tc>
          <w:tcPr>
            <w:tcW w:w="483" w:type="dxa"/>
            <w:tcBorders>
              <w:top w:val="nil"/>
              <w:left w:val="nil"/>
              <w:bottom w:val="nil"/>
              <w:right w:val="nil"/>
            </w:tcBorders>
            <w:shd w:val="clear" w:color="auto" w:fill="auto"/>
            <w:tcMar/>
          </w:tcPr>
          <w:p w:rsidRPr="00851413" w:rsidR="009F278D" w:rsidP="00977527" w:rsidRDefault="009F278D" w14:paraId="685604B7"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9F278D" w:rsidP="00E90999" w:rsidRDefault="009F278D" w14:paraId="46FFDEF6" w14:textId="77777777">
            <w:pPr>
              <w:jc w:val="both"/>
              <w:rPr>
                <w:rFonts w:asciiTheme="minorHAnsi" w:hAnsiTheme="minorHAnsi" w:cstheme="minorHAnsi"/>
                <w:b/>
                <w:sz w:val="22"/>
                <w:szCs w:val="22"/>
              </w:rPr>
            </w:pPr>
          </w:p>
        </w:tc>
      </w:tr>
      <w:tr w:rsidRPr="00851413" w:rsidR="00A64E3E" w:rsidTr="07265163" w14:paraId="10867727" w14:textId="77777777">
        <w:tc>
          <w:tcPr>
            <w:tcW w:w="483" w:type="dxa"/>
            <w:tcBorders>
              <w:top w:val="nil"/>
              <w:left w:val="nil"/>
              <w:bottom w:val="nil"/>
              <w:right w:val="nil"/>
            </w:tcBorders>
            <w:shd w:val="clear" w:color="auto" w:fill="auto"/>
            <w:tcMar/>
          </w:tcPr>
          <w:p w:rsidRPr="00851413" w:rsidR="00A64E3E" w:rsidP="00977527" w:rsidRDefault="00A64E3E" w14:paraId="5C0E8EEA" w14:textId="4C661FC4">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AE7649" w:rsidP="00AE7649" w:rsidRDefault="00BA3A43" w14:paraId="7E760D92" w14:textId="5A2EEFF0">
            <w:pPr>
              <w:jc w:val="both"/>
              <w:rPr>
                <w:rFonts w:asciiTheme="minorHAnsi" w:hAnsiTheme="minorHAnsi" w:cstheme="minorHAnsi"/>
                <w:sz w:val="22"/>
                <w:szCs w:val="22"/>
              </w:rPr>
            </w:pPr>
            <w:r w:rsidRPr="00851413">
              <w:rPr>
                <w:rFonts w:asciiTheme="minorHAnsi" w:hAnsiTheme="minorHAnsi" w:cstheme="minorHAnsi"/>
                <w:sz w:val="22"/>
                <w:szCs w:val="22"/>
              </w:rPr>
              <w:t xml:space="preserve">The Corporation Secretary (CS) reported that apologies </w:t>
            </w:r>
            <w:r w:rsidRPr="00851413" w:rsidR="008771BD">
              <w:rPr>
                <w:rFonts w:asciiTheme="minorHAnsi" w:hAnsiTheme="minorHAnsi" w:cstheme="minorHAnsi"/>
                <w:sz w:val="22"/>
                <w:szCs w:val="22"/>
              </w:rPr>
              <w:t xml:space="preserve">for absence </w:t>
            </w:r>
            <w:r w:rsidRPr="00851413">
              <w:rPr>
                <w:rFonts w:asciiTheme="minorHAnsi" w:hAnsiTheme="minorHAnsi" w:cstheme="minorHAnsi"/>
                <w:sz w:val="22"/>
                <w:szCs w:val="22"/>
              </w:rPr>
              <w:t xml:space="preserve">had been received </w:t>
            </w:r>
            <w:r w:rsidRPr="00851413" w:rsidR="00A210C0">
              <w:rPr>
                <w:rFonts w:asciiTheme="minorHAnsi" w:hAnsiTheme="minorHAnsi" w:cstheme="minorHAnsi"/>
                <w:sz w:val="22"/>
                <w:szCs w:val="22"/>
              </w:rPr>
              <w:t>from</w:t>
            </w:r>
            <w:r w:rsidRPr="00851413" w:rsidR="002F7D85">
              <w:rPr>
                <w:rFonts w:asciiTheme="minorHAnsi" w:hAnsiTheme="minorHAnsi" w:cstheme="minorHAnsi"/>
                <w:sz w:val="22"/>
                <w:szCs w:val="22"/>
              </w:rPr>
              <w:t xml:space="preserve"> Janet Gran</w:t>
            </w:r>
            <w:r w:rsidRPr="00851413" w:rsidR="009404BF">
              <w:rPr>
                <w:rFonts w:asciiTheme="minorHAnsi" w:hAnsiTheme="minorHAnsi" w:cstheme="minorHAnsi"/>
                <w:sz w:val="22"/>
                <w:szCs w:val="22"/>
              </w:rPr>
              <w:t>t,</w:t>
            </w:r>
            <w:r w:rsidRPr="00851413" w:rsidR="00A210C0">
              <w:rPr>
                <w:rFonts w:asciiTheme="minorHAnsi" w:hAnsiTheme="minorHAnsi" w:cstheme="minorHAnsi"/>
                <w:sz w:val="22"/>
                <w:szCs w:val="22"/>
              </w:rPr>
              <w:t xml:space="preserve"> Colette</w:t>
            </w:r>
            <w:r w:rsidRPr="00851413" w:rsidR="00B837B6">
              <w:rPr>
                <w:rFonts w:asciiTheme="minorHAnsi" w:hAnsiTheme="minorHAnsi" w:cstheme="minorHAnsi"/>
                <w:sz w:val="22"/>
                <w:szCs w:val="22"/>
              </w:rPr>
              <w:t xml:space="preserve"> </w:t>
            </w:r>
            <w:r w:rsidRPr="00851413" w:rsidR="00E90999">
              <w:rPr>
                <w:rFonts w:asciiTheme="minorHAnsi" w:hAnsiTheme="minorHAnsi" w:cstheme="minorHAnsi"/>
                <w:sz w:val="22"/>
                <w:szCs w:val="22"/>
              </w:rPr>
              <w:t>Fagan,</w:t>
            </w:r>
            <w:r w:rsidRPr="00851413" w:rsidR="00DD2500">
              <w:rPr>
                <w:rFonts w:asciiTheme="minorHAnsi" w:hAnsiTheme="minorHAnsi" w:cstheme="minorHAnsi"/>
                <w:sz w:val="22"/>
                <w:szCs w:val="22"/>
              </w:rPr>
              <w:t xml:space="preserve"> </w:t>
            </w:r>
            <w:r w:rsidRPr="00851413" w:rsidR="00A210C0">
              <w:rPr>
                <w:rFonts w:asciiTheme="minorHAnsi" w:hAnsiTheme="minorHAnsi" w:cstheme="minorHAnsi"/>
                <w:sz w:val="22"/>
                <w:szCs w:val="22"/>
              </w:rPr>
              <w:t>Sabine Van der Veer</w:t>
            </w:r>
            <w:r w:rsidRPr="00851413" w:rsidR="00B043BB">
              <w:rPr>
                <w:rFonts w:asciiTheme="minorHAnsi" w:hAnsiTheme="minorHAnsi" w:cstheme="minorHAnsi"/>
                <w:sz w:val="22"/>
                <w:szCs w:val="22"/>
              </w:rPr>
              <w:t>, Adam Redford</w:t>
            </w:r>
            <w:r w:rsidRPr="00851413" w:rsidR="00CE65EE">
              <w:rPr>
                <w:rFonts w:asciiTheme="minorHAnsi" w:hAnsiTheme="minorHAnsi" w:cstheme="minorHAnsi"/>
                <w:sz w:val="22"/>
                <w:szCs w:val="22"/>
              </w:rPr>
              <w:t xml:space="preserve"> (Student Member)</w:t>
            </w:r>
            <w:r w:rsidRPr="00851413" w:rsidR="00AE7649">
              <w:rPr>
                <w:rFonts w:asciiTheme="minorHAnsi" w:hAnsiTheme="minorHAnsi" w:cstheme="minorHAnsi"/>
                <w:sz w:val="22"/>
                <w:szCs w:val="22"/>
              </w:rPr>
              <w:t xml:space="preserve"> Michelle McLaughlin</w:t>
            </w:r>
            <w:r w:rsidRPr="00851413" w:rsidR="009E2E92">
              <w:rPr>
                <w:rFonts w:asciiTheme="minorHAnsi" w:hAnsiTheme="minorHAnsi" w:cstheme="minorHAnsi"/>
                <w:sz w:val="22"/>
                <w:szCs w:val="22"/>
              </w:rPr>
              <w:t xml:space="preserve"> (Staff Member)</w:t>
            </w:r>
            <w:r w:rsidRPr="00851413" w:rsidR="00AE7649">
              <w:rPr>
                <w:rFonts w:asciiTheme="minorHAnsi" w:hAnsiTheme="minorHAnsi" w:cstheme="minorHAnsi"/>
                <w:sz w:val="22"/>
                <w:szCs w:val="22"/>
              </w:rPr>
              <w:t xml:space="preserve">, Jed Hassid, Alison </w:t>
            </w:r>
            <w:r w:rsidRPr="00851413" w:rsidR="00E22F64">
              <w:rPr>
                <w:rFonts w:asciiTheme="minorHAnsi" w:hAnsiTheme="minorHAnsi" w:cstheme="minorHAnsi"/>
                <w:sz w:val="22"/>
                <w:szCs w:val="22"/>
              </w:rPr>
              <w:t>Hewitt,</w:t>
            </w:r>
            <w:r w:rsidRPr="00851413" w:rsidR="002C2C4E">
              <w:rPr>
                <w:rFonts w:asciiTheme="minorHAnsi" w:hAnsiTheme="minorHAnsi" w:cstheme="minorHAnsi"/>
                <w:sz w:val="22"/>
                <w:szCs w:val="22"/>
              </w:rPr>
              <w:t xml:space="preserve"> and</w:t>
            </w:r>
            <w:r w:rsidRPr="00851413" w:rsidR="00AE7649">
              <w:rPr>
                <w:rFonts w:asciiTheme="minorHAnsi" w:hAnsiTheme="minorHAnsi" w:cstheme="minorHAnsi"/>
                <w:sz w:val="22"/>
                <w:szCs w:val="22"/>
              </w:rPr>
              <w:t xml:space="preserve"> Olivia Bussey</w:t>
            </w:r>
            <w:r w:rsidRPr="00851413" w:rsidR="002C2C4E">
              <w:rPr>
                <w:rFonts w:asciiTheme="minorHAnsi" w:hAnsiTheme="minorHAnsi" w:cstheme="minorHAnsi"/>
                <w:sz w:val="22"/>
                <w:szCs w:val="22"/>
              </w:rPr>
              <w:t>.</w:t>
            </w:r>
          </w:p>
          <w:p w:rsidRPr="00851413" w:rsidR="002C2C4E" w:rsidP="00AE7649" w:rsidRDefault="002C2C4E" w14:paraId="28EFE22F" w14:textId="15C4F999">
            <w:pPr>
              <w:jc w:val="both"/>
              <w:rPr>
                <w:rFonts w:asciiTheme="minorHAnsi" w:hAnsiTheme="minorHAnsi" w:cstheme="minorHAnsi"/>
                <w:sz w:val="22"/>
                <w:szCs w:val="22"/>
              </w:rPr>
            </w:pPr>
          </w:p>
          <w:p w:rsidRPr="00851413" w:rsidR="00B96B1A" w:rsidP="00E22F64" w:rsidRDefault="00E22F64" w14:paraId="358D8079" w14:textId="2F8CCD93">
            <w:pPr>
              <w:jc w:val="both"/>
              <w:rPr>
                <w:rFonts w:asciiTheme="minorHAnsi" w:hAnsiTheme="minorHAnsi" w:cstheme="minorHAnsi"/>
                <w:sz w:val="22"/>
                <w:szCs w:val="22"/>
              </w:rPr>
            </w:pPr>
            <w:r w:rsidRPr="00851413">
              <w:rPr>
                <w:rFonts w:asciiTheme="minorHAnsi" w:hAnsiTheme="minorHAnsi" w:cstheme="minorHAnsi"/>
                <w:sz w:val="22"/>
                <w:szCs w:val="22"/>
              </w:rPr>
              <w:t>It was also advised that the Deputy Corporation Secretary was unable to attend the meeting.</w:t>
            </w:r>
            <w:r w:rsidRPr="00851413" w:rsidR="00C9720B">
              <w:rPr>
                <w:rFonts w:asciiTheme="minorHAnsi" w:hAnsiTheme="minorHAnsi" w:cstheme="minorHAnsi"/>
                <w:sz w:val="22"/>
                <w:szCs w:val="22"/>
              </w:rPr>
              <w:t xml:space="preserve"> </w:t>
            </w:r>
          </w:p>
        </w:tc>
      </w:tr>
      <w:tr w:rsidRPr="00851413" w:rsidR="005205E9" w:rsidTr="07265163" w14:paraId="1C7099D6" w14:textId="77777777">
        <w:tc>
          <w:tcPr>
            <w:tcW w:w="483" w:type="dxa"/>
            <w:tcBorders>
              <w:top w:val="nil"/>
              <w:left w:val="nil"/>
              <w:bottom w:val="nil"/>
              <w:right w:val="nil"/>
            </w:tcBorders>
            <w:shd w:val="clear" w:color="auto" w:fill="auto"/>
            <w:tcMar/>
          </w:tcPr>
          <w:p w:rsidRPr="00851413" w:rsidR="005205E9" w:rsidP="00977527" w:rsidRDefault="005205E9" w14:paraId="77CFB93A"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5205E9" w:rsidP="00A64E3E" w:rsidRDefault="005205E9" w14:paraId="7701D5B6" w14:textId="77777777">
            <w:pPr>
              <w:jc w:val="both"/>
              <w:rPr>
                <w:rFonts w:asciiTheme="minorHAnsi" w:hAnsiTheme="minorHAnsi" w:cstheme="minorHAnsi"/>
                <w:b/>
                <w:sz w:val="22"/>
                <w:szCs w:val="22"/>
              </w:rPr>
            </w:pPr>
          </w:p>
        </w:tc>
      </w:tr>
      <w:tr w:rsidRPr="00851413" w:rsidR="00E90999" w:rsidTr="07265163" w14:paraId="664B1D51" w14:textId="77777777">
        <w:tc>
          <w:tcPr>
            <w:tcW w:w="483" w:type="dxa"/>
            <w:tcBorders>
              <w:top w:val="nil"/>
              <w:left w:val="nil"/>
              <w:bottom w:val="nil"/>
              <w:right w:val="nil"/>
            </w:tcBorders>
            <w:shd w:val="clear" w:color="auto" w:fill="auto"/>
            <w:tcMar/>
          </w:tcPr>
          <w:p w:rsidRPr="00851413" w:rsidR="00E90999" w:rsidP="00977527" w:rsidRDefault="005205E9" w14:paraId="3F2B58D6" w14:textId="28F98B9A">
            <w:pPr>
              <w:jc w:val="both"/>
              <w:rPr>
                <w:rFonts w:asciiTheme="minorHAnsi" w:hAnsiTheme="minorHAnsi" w:cstheme="minorHAnsi"/>
                <w:b/>
                <w:sz w:val="22"/>
                <w:szCs w:val="22"/>
              </w:rPr>
            </w:pPr>
            <w:r w:rsidRPr="00851413">
              <w:rPr>
                <w:rFonts w:asciiTheme="minorHAnsi" w:hAnsiTheme="minorHAnsi" w:cstheme="minorHAnsi"/>
                <w:b/>
                <w:sz w:val="22"/>
                <w:szCs w:val="22"/>
              </w:rPr>
              <w:t>COR/</w:t>
            </w:r>
            <w:r w:rsidRPr="00851413" w:rsidR="00E22F64">
              <w:rPr>
                <w:rFonts w:asciiTheme="minorHAnsi" w:hAnsiTheme="minorHAnsi" w:cstheme="minorHAnsi"/>
                <w:b/>
                <w:sz w:val="22"/>
                <w:szCs w:val="22"/>
              </w:rPr>
              <w:t>75</w:t>
            </w:r>
            <w:r w:rsidRPr="00851413">
              <w:rPr>
                <w:rFonts w:asciiTheme="minorHAnsi" w:hAnsiTheme="minorHAnsi" w:cstheme="minorHAnsi"/>
                <w:b/>
                <w:sz w:val="22"/>
                <w:szCs w:val="22"/>
              </w:rPr>
              <w:t>/22</w:t>
            </w:r>
          </w:p>
        </w:tc>
        <w:tc>
          <w:tcPr>
            <w:tcW w:w="8532" w:type="dxa"/>
            <w:gridSpan w:val="2"/>
            <w:tcBorders>
              <w:top w:val="nil"/>
              <w:left w:val="nil"/>
              <w:bottom w:val="nil"/>
              <w:right w:val="nil"/>
            </w:tcBorders>
            <w:shd w:val="clear" w:color="auto" w:fill="auto"/>
            <w:tcMar/>
          </w:tcPr>
          <w:p w:rsidRPr="00851413" w:rsidR="00E90999" w:rsidP="005205E9" w:rsidRDefault="005205E9" w14:paraId="7CFBE347" w14:textId="4406F8C8">
            <w:pPr>
              <w:jc w:val="both"/>
              <w:rPr>
                <w:rFonts w:asciiTheme="minorHAnsi" w:hAnsiTheme="minorHAnsi" w:cstheme="minorHAnsi"/>
                <w:b/>
                <w:sz w:val="22"/>
                <w:szCs w:val="22"/>
              </w:rPr>
            </w:pPr>
            <w:r w:rsidRPr="00851413">
              <w:rPr>
                <w:rFonts w:asciiTheme="minorHAnsi" w:hAnsiTheme="minorHAnsi" w:cstheme="minorHAnsi"/>
                <w:b/>
                <w:sz w:val="22"/>
                <w:szCs w:val="22"/>
              </w:rPr>
              <w:t>Declarations of Direct or Indirect Interest</w:t>
            </w:r>
          </w:p>
        </w:tc>
      </w:tr>
      <w:tr w:rsidRPr="00851413" w:rsidR="00E22F64" w:rsidTr="07265163" w14:paraId="72763525" w14:textId="77777777">
        <w:tc>
          <w:tcPr>
            <w:tcW w:w="483" w:type="dxa"/>
            <w:tcBorders>
              <w:top w:val="nil"/>
              <w:left w:val="nil"/>
              <w:bottom w:val="nil"/>
              <w:right w:val="nil"/>
            </w:tcBorders>
            <w:shd w:val="clear" w:color="auto" w:fill="auto"/>
            <w:tcMar/>
          </w:tcPr>
          <w:p w:rsidRPr="00851413" w:rsidR="00E22F64" w:rsidP="00977527" w:rsidRDefault="00E22F64" w14:paraId="0BC10F4B"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E22F64" w:rsidP="005205E9" w:rsidRDefault="00E22F64" w14:paraId="08745890" w14:textId="77777777">
            <w:pPr>
              <w:jc w:val="both"/>
              <w:rPr>
                <w:rFonts w:asciiTheme="minorHAnsi" w:hAnsiTheme="minorHAnsi" w:cstheme="minorHAnsi"/>
                <w:b/>
                <w:sz w:val="22"/>
                <w:szCs w:val="22"/>
              </w:rPr>
            </w:pPr>
          </w:p>
        </w:tc>
      </w:tr>
      <w:tr w:rsidRPr="00851413" w:rsidR="00B041CA" w:rsidTr="07265163" w14:paraId="48A695C6" w14:textId="77777777">
        <w:tc>
          <w:tcPr>
            <w:tcW w:w="483" w:type="dxa"/>
            <w:tcBorders>
              <w:top w:val="nil"/>
              <w:left w:val="nil"/>
              <w:bottom w:val="nil"/>
              <w:right w:val="nil"/>
            </w:tcBorders>
            <w:shd w:val="clear" w:color="auto" w:fill="auto"/>
            <w:tcMar/>
          </w:tcPr>
          <w:p w:rsidRPr="00851413" w:rsidR="00B041CA" w:rsidP="007112D8" w:rsidRDefault="00B041CA" w14:paraId="3D004E8B" w14:textId="16FCE022">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5C2085" w:rsidP="00E90999" w:rsidRDefault="000D2D0E" w14:paraId="4FD20F6D" w14:textId="1168A830">
            <w:pPr>
              <w:jc w:val="both"/>
              <w:rPr>
                <w:rFonts w:asciiTheme="minorHAnsi" w:hAnsiTheme="minorHAnsi" w:cstheme="minorHAnsi"/>
                <w:b/>
                <w:sz w:val="22"/>
                <w:szCs w:val="22"/>
              </w:rPr>
            </w:pPr>
            <w:r w:rsidRPr="00851413">
              <w:rPr>
                <w:rFonts w:asciiTheme="minorHAnsi" w:hAnsiTheme="minorHAnsi" w:cstheme="minorHAnsi"/>
                <w:sz w:val="22"/>
                <w:szCs w:val="22"/>
              </w:rPr>
              <w:t xml:space="preserve">There were </w:t>
            </w:r>
            <w:r w:rsidRPr="00851413" w:rsidR="00B56C32">
              <w:rPr>
                <w:rFonts w:asciiTheme="minorHAnsi" w:hAnsiTheme="minorHAnsi" w:cstheme="minorHAnsi"/>
                <w:sz w:val="22"/>
                <w:szCs w:val="22"/>
              </w:rPr>
              <w:t>no declarations</w:t>
            </w:r>
            <w:r w:rsidRPr="00851413">
              <w:rPr>
                <w:rFonts w:asciiTheme="minorHAnsi" w:hAnsiTheme="minorHAnsi" w:cstheme="minorHAnsi"/>
                <w:sz w:val="22"/>
                <w:szCs w:val="22"/>
              </w:rPr>
              <w:t xml:space="preserve"> of</w:t>
            </w:r>
            <w:r w:rsidRPr="00851413" w:rsidR="00B56C32">
              <w:rPr>
                <w:rFonts w:asciiTheme="minorHAnsi" w:hAnsiTheme="minorHAnsi" w:cstheme="minorHAnsi"/>
                <w:sz w:val="22"/>
                <w:szCs w:val="22"/>
              </w:rPr>
              <w:t xml:space="preserve"> direct or indirect</w:t>
            </w:r>
            <w:r w:rsidRPr="00851413">
              <w:rPr>
                <w:rFonts w:asciiTheme="minorHAnsi" w:hAnsiTheme="minorHAnsi" w:cstheme="minorHAnsi"/>
                <w:sz w:val="22"/>
                <w:szCs w:val="22"/>
              </w:rPr>
              <w:t xml:space="preserve"> interest in any of the meeting business items.</w:t>
            </w:r>
          </w:p>
        </w:tc>
      </w:tr>
      <w:tr w:rsidRPr="00851413" w:rsidR="005205E9" w:rsidTr="07265163" w14:paraId="4E13621E" w14:textId="77777777">
        <w:tc>
          <w:tcPr>
            <w:tcW w:w="483" w:type="dxa"/>
            <w:tcBorders>
              <w:top w:val="nil"/>
              <w:left w:val="nil"/>
              <w:bottom w:val="nil"/>
              <w:right w:val="nil"/>
            </w:tcBorders>
            <w:shd w:val="clear" w:color="auto" w:fill="auto"/>
            <w:tcMar/>
          </w:tcPr>
          <w:p w:rsidRPr="00851413" w:rsidR="005205E9" w:rsidP="007112D8" w:rsidRDefault="005205E9" w14:paraId="2EBEA861"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5205E9" w:rsidP="00AE6332" w:rsidRDefault="005205E9" w14:paraId="634E4E01" w14:textId="77777777">
            <w:pPr>
              <w:jc w:val="both"/>
              <w:rPr>
                <w:rFonts w:asciiTheme="minorHAnsi" w:hAnsiTheme="minorHAnsi" w:cstheme="minorHAnsi"/>
                <w:bCs/>
                <w:sz w:val="22"/>
                <w:szCs w:val="22"/>
              </w:rPr>
            </w:pPr>
          </w:p>
        </w:tc>
      </w:tr>
      <w:tr w:rsidRPr="00851413" w:rsidR="005205E9" w:rsidTr="07265163" w14:paraId="12E34FBA" w14:textId="77777777">
        <w:tc>
          <w:tcPr>
            <w:tcW w:w="483" w:type="dxa"/>
            <w:tcBorders>
              <w:top w:val="nil"/>
              <w:left w:val="nil"/>
              <w:bottom w:val="nil"/>
              <w:right w:val="nil"/>
            </w:tcBorders>
            <w:shd w:val="clear" w:color="auto" w:fill="auto"/>
            <w:tcMar/>
          </w:tcPr>
          <w:p w:rsidRPr="00851413" w:rsidR="005205E9" w:rsidP="007112D8" w:rsidRDefault="005205E9" w14:paraId="3C2342BD" w14:textId="50B9673B">
            <w:pPr>
              <w:jc w:val="both"/>
              <w:rPr>
                <w:rFonts w:asciiTheme="minorHAnsi" w:hAnsiTheme="minorHAnsi" w:cstheme="minorHAnsi"/>
                <w:b/>
                <w:sz w:val="22"/>
                <w:szCs w:val="22"/>
              </w:rPr>
            </w:pPr>
            <w:r w:rsidRPr="00851413">
              <w:rPr>
                <w:rFonts w:asciiTheme="minorHAnsi" w:hAnsiTheme="minorHAnsi" w:cstheme="minorHAnsi"/>
                <w:b/>
                <w:sz w:val="22"/>
                <w:szCs w:val="22"/>
              </w:rPr>
              <w:t>COR/</w:t>
            </w:r>
            <w:r w:rsidRPr="00851413" w:rsidR="00073A51">
              <w:rPr>
                <w:rFonts w:asciiTheme="minorHAnsi" w:hAnsiTheme="minorHAnsi" w:cstheme="minorHAnsi"/>
                <w:b/>
                <w:sz w:val="22"/>
                <w:szCs w:val="22"/>
              </w:rPr>
              <w:t>76</w:t>
            </w:r>
            <w:r w:rsidRPr="00851413">
              <w:rPr>
                <w:rFonts w:asciiTheme="minorHAnsi" w:hAnsiTheme="minorHAnsi" w:cstheme="minorHAnsi"/>
                <w:b/>
                <w:sz w:val="22"/>
                <w:szCs w:val="22"/>
              </w:rPr>
              <w:t>/22</w:t>
            </w:r>
          </w:p>
        </w:tc>
        <w:tc>
          <w:tcPr>
            <w:tcW w:w="8532" w:type="dxa"/>
            <w:gridSpan w:val="2"/>
            <w:tcBorders>
              <w:top w:val="nil"/>
              <w:left w:val="nil"/>
              <w:bottom w:val="nil"/>
              <w:right w:val="nil"/>
            </w:tcBorders>
            <w:shd w:val="clear" w:color="auto" w:fill="auto"/>
            <w:tcMar/>
          </w:tcPr>
          <w:p w:rsidRPr="00851413" w:rsidR="005205E9" w:rsidP="005205E9" w:rsidRDefault="005205E9" w14:paraId="2FC4259A" w14:textId="2A89DAE9">
            <w:pPr>
              <w:rPr>
                <w:rFonts w:asciiTheme="minorHAnsi" w:hAnsiTheme="minorHAnsi" w:cstheme="minorHAnsi"/>
                <w:b/>
                <w:sz w:val="22"/>
                <w:szCs w:val="22"/>
              </w:rPr>
            </w:pPr>
            <w:r w:rsidRPr="00851413">
              <w:rPr>
                <w:rFonts w:asciiTheme="minorHAnsi" w:hAnsiTheme="minorHAnsi" w:cstheme="minorHAnsi"/>
                <w:b/>
                <w:sz w:val="22"/>
                <w:szCs w:val="22"/>
              </w:rPr>
              <w:t xml:space="preserve">Minutes of the Board of the Corporation Meeting held on </w:t>
            </w:r>
            <w:r w:rsidRPr="00851413" w:rsidR="00073A51">
              <w:rPr>
                <w:rFonts w:asciiTheme="minorHAnsi" w:hAnsiTheme="minorHAnsi" w:cstheme="minorHAnsi"/>
                <w:b/>
                <w:sz w:val="22"/>
                <w:szCs w:val="22"/>
              </w:rPr>
              <w:t>18 May</w:t>
            </w:r>
            <w:r w:rsidRPr="00851413">
              <w:rPr>
                <w:rFonts w:asciiTheme="minorHAnsi" w:hAnsiTheme="minorHAnsi" w:cstheme="minorHAnsi"/>
                <w:b/>
                <w:sz w:val="22"/>
                <w:szCs w:val="22"/>
              </w:rPr>
              <w:t xml:space="preserve"> 2022</w:t>
            </w:r>
          </w:p>
        </w:tc>
      </w:tr>
      <w:tr w:rsidRPr="00851413" w:rsidR="005205E9" w:rsidTr="07265163" w14:paraId="1CF42CAB" w14:textId="77777777">
        <w:tc>
          <w:tcPr>
            <w:tcW w:w="483" w:type="dxa"/>
            <w:tcBorders>
              <w:top w:val="nil"/>
              <w:left w:val="nil"/>
              <w:bottom w:val="nil"/>
              <w:right w:val="nil"/>
            </w:tcBorders>
            <w:shd w:val="clear" w:color="auto" w:fill="auto"/>
            <w:tcMar/>
          </w:tcPr>
          <w:p w:rsidRPr="00851413" w:rsidR="005205E9" w:rsidP="007112D8" w:rsidRDefault="005205E9" w14:paraId="17E736CA"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5205E9" w:rsidP="005205E9" w:rsidRDefault="005205E9" w14:paraId="1C2D9D31" w14:textId="77777777">
            <w:pPr>
              <w:rPr>
                <w:rFonts w:asciiTheme="minorHAnsi" w:hAnsiTheme="minorHAnsi" w:cstheme="minorHAnsi"/>
                <w:b/>
                <w:sz w:val="22"/>
                <w:szCs w:val="22"/>
              </w:rPr>
            </w:pPr>
          </w:p>
        </w:tc>
      </w:tr>
      <w:tr w:rsidRPr="00851413" w:rsidR="00C153BF" w:rsidTr="07265163" w14:paraId="7B2D1F28" w14:textId="77777777">
        <w:tc>
          <w:tcPr>
            <w:tcW w:w="483" w:type="dxa"/>
            <w:tcBorders>
              <w:top w:val="nil"/>
              <w:left w:val="nil"/>
              <w:bottom w:val="nil"/>
              <w:right w:val="nil"/>
            </w:tcBorders>
            <w:shd w:val="clear" w:color="auto" w:fill="auto"/>
            <w:tcMar/>
          </w:tcPr>
          <w:p w:rsidRPr="00851413" w:rsidR="00C153BF" w:rsidP="007112D8" w:rsidRDefault="00C153BF" w14:paraId="71DB38E3" w14:textId="3C2F6451">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8900BB" w:rsidP="008E23DB" w:rsidRDefault="005A62D3" w14:paraId="02225BEC" w14:textId="48216B9F">
            <w:pPr>
              <w:jc w:val="both"/>
              <w:rPr>
                <w:rFonts w:asciiTheme="minorHAnsi" w:hAnsiTheme="minorHAnsi" w:cstheme="minorHAnsi"/>
                <w:b/>
                <w:sz w:val="22"/>
                <w:szCs w:val="22"/>
              </w:rPr>
            </w:pPr>
            <w:r w:rsidRPr="00851413">
              <w:rPr>
                <w:rFonts w:asciiTheme="minorHAnsi" w:hAnsiTheme="minorHAnsi" w:cstheme="minorHAnsi"/>
                <w:b/>
                <w:bCs/>
                <w:sz w:val="22"/>
                <w:szCs w:val="22"/>
              </w:rPr>
              <w:t xml:space="preserve">The minutes of the meeting were received and </w:t>
            </w:r>
            <w:r w:rsidRPr="00851413" w:rsidR="006448AF">
              <w:rPr>
                <w:rFonts w:asciiTheme="minorHAnsi" w:hAnsiTheme="minorHAnsi" w:cstheme="minorHAnsi"/>
                <w:b/>
                <w:bCs/>
                <w:sz w:val="22"/>
                <w:szCs w:val="22"/>
              </w:rPr>
              <w:t>noted,</w:t>
            </w:r>
            <w:r w:rsidRPr="00851413">
              <w:rPr>
                <w:rFonts w:asciiTheme="minorHAnsi" w:hAnsiTheme="minorHAnsi" w:cstheme="minorHAnsi"/>
                <w:b/>
                <w:bCs/>
                <w:sz w:val="22"/>
                <w:szCs w:val="22"/>
              </w:rPr>
              <w:t xml:space="preserve"> and it </w:t>
            </w:r>
            <w:r w:rsidRPr="00851413" w:rsidR="008900BB">
              <w:rPr>
                <w:rFonts w:asciiTheme="minorHAnsi" w:hAnsiTheme="minorHAnsi" w:cstheme="minorHAnsi"/>
                <w:b/>
                <w:bCs/>
                <w:sz w:val="22"/>
                <w:szCs w:val="22"/>
              </w:rPr>
              <w:t>was resolved</w:t>
            </w:r>
            <w:r w:rsidRPr="00851413" w:rsidR="000F7A88">
              <w:rPr>
                <w:rFonts w:asciiTheme="minorHAnsi" w:hAnsiTheme="minorHAnsi" w:cstheme="minorHAnsi"/>
                <w:b/>
                <w:bCs/>
                <w:sz w:val="22"/>
                <w:szCs w:val="22"/>
              </w:rPr>
              <w:t xml:space="preserve"> that the</w:t>
            </w:r>
            <w:r w:rsidRPr="00851413" w:rsidR="008900BB">
              <w:rPr>
                <w:rFonts w:asciiTheme="minorHAnsi" w:hAnsiTheme="minorHAnsi" w:cstheme="minorHAnsi"/>
                <w:b/>
                <w:bCs/>
                <w:sz w:val="22"/>
                <w:szCs w:val="22"/>
              </w:rPr>
              <w:t>y</w:t>
            </w:r>
            <w:r w:rsidRPr="00851413" w:rsidR="00765092">
              <w:rPr>
                <w:rFonts w:asciiTheme="minorHAnsi" w:hAnsiTheme="minorHAnsi" w:cstheme="minorHAnsi"/>
                <w:b/>
                <w:bCs/>
                <w:sz w:val="22"/>
                <w:szCs w:val="22"/>
              </w:rPr>
              <w:t xml:space="preserve"> </w:t>
            </w:r>
            <w:r w:rsidRPr="00851413" w:rsidR="000F7A88">
              <w:rPr>
                <w:rFonts w:asciiTheme="minorHAnsi" w:hAnsiTheme="minorHAnsi" w:cstheme="minorHAnsi"/>
                <w:b/>
                <w:bCs/>
                <w:sz w:val="22"/>
                <w:szCs w:val="22"/>
              </w:rPr>
              <w:t xml:space="preserve">be </w:t>
            </w:r>
            <w:r w:rsidRPr="00851413" w:rsidR="000D2D0E">
              <w:rPr>
                <w:rFonts w:asciiTheme="minorHAnsi" w:hAnsiTheme="minorHAnsi" w:cstheme="minorHAnsi"/>
                <w:b/>
                <w:bCs/>
                <w:sz w:val="22"/>
                <w:szCs w:val="22"/>
              </w:rPr>
              <w:t>approved and accepted as a correct account of the meeting</w:t>
            </w:r>
            <w:r w:rsidRPr="00851413" w:rsidR="005637FB">
              <w:rPr>
                <w:rFonts w:asciiTheme="minorHAnsi" w:hAnsiTheme="minorHAnsi" w:cstheme="minorHAnsi"/>
                <w:b/>
                <w:bCs/>
                <w:sz w:val="22"/>
                <w:szCs w:val="22"/>
              </w:rPr>
              <w:t>s</w:t>
            </w:r>
            <w:r w:rsidRPr="00851413" w:rsidR="000D2D0E">
              <w:rPr>
                <w:rFonts w:asciiTheme="minorHAnsi" w:hAnsiTheme="minorHAnsi" w:cstheme="minorHAnsi"/>
                <w:b/>
                <w:bCs/>
                <w:sz w:val="22"/>
                <w:szCs w:val="22"/>
              </w:rPr>
              <w:t xml:space="preserve"> proceedings.</w:t>
            </w:r>
          </w:p>
        </w:tc>
      </w:tr>
      <w:tr w:rsidRPr="00851413" w:rsidR="005205E9" w:rsidTr="07265163" w14:paraId="3ADE69E1" w14:textId="77777777">
        <w:tc>
          <w:tcPr>
            <w:tcW w:w="483" w:type="dxa"/>
            <w:tcBorders>
              <w:top w:val="nil"/>
              <w:left w:val="nil"/>
              <w:bottom w:val="nil"/>
              <w:right w:val="nil"/>
            </w:tcBorders>
            <w:shd w:val="clear" w:color="auto" w:fill="auto"/>
            <w:tcMar/>
          </w:tcPr>
          <w:p w:rsidRPr="00851413" w:rsidR="005205E9" w:rsidP="007112D8" w:rsidRDefault="005205E9" w14:paraId="4795C096"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5205E9" w:rsidP="00AB3962" w:rsidRDefault="005205E9" w14:paraId="570A229B" w14:textId="77777777">
            <w:pPr>
              <w:rPr>
                <w:rFonts w:asciiTheme="minorHAnsi" w:hAnsiTheme="minorHAnsi" w:cstheme="minorHAnsi"/>
                <w:b/>
                <w:sz w:val="22"/>
                <w:szCs w:val="22"/>
              </w:rPr>
            </w:pPr>
          </w:p>
        </w:tc>
      </w:tr>
      <w:tr w:rsidRPr="00851413" w:rsidR="00A64E3E" w:rsidTr="07265163" w14:paraId="1C5B4FFD" w14:textId="77777777">
        <w:tc>
          <w:tcPr>
            <w:tcW w:w="483" w:type="dxa"/>
            <w:tcBorders>
              <w:top w:val="nil"/>
              <w:left w:val="nil"/>
              <w:bottom w:val="nil"/>
              <w:right w:val="nil"/>
            </w:tcBorders>
            <w:shd w:val="clear" w:color="auto" w:fill="auto"/>
            <w:tcMar/>
          </w:tcPr>
          <w:p w:rsidRPr="00851413" w:rsidR="00A64E3E" w:rsidP="007112D8" w:rsidRDefault="00A64E3E" w14:paraId="5958FE3E" w14:textId="2C6C410E">
            <w:pPr>
              <w:jc w:val="both"/>
              <w:rPr>
                <w:rFonts w:asciiTheme="minorHAnsi" w:hAnsiTheme="minorHAnsi" w:cstheme="minorHAnsi"/>
                <w:b/>
                <w:sz w:val="22"/>
                <w:szCs w:val="22"/>
              </w:rPr>
            </w:pPr>
            <w:r w:rsidRPr="00851413">
              <w:rPr>
                <w:rFonts w:asciiTheme="minorHAnsi" w:hAnsiTheme="minorHAnsi" w:cstheme="minorHAnsi"/>
                <w:b/>
                <w:sz w:val="22"/>
                <w:szCs w:val="22"/>
              </w:rPr>
              <w:t>COR/</w:t>
            </w:r>
            <w:r w:rsidRPr="00851413" w:rsidR="00073A51">
              <w:rPr>
                <w:rFonts w:asciiTheme="minorHAnsi" w:hAnsiTheme="minorHAnsi" w:cstheme="minorHAnsi"/>
                <w:b/>
                <w:sz w:val="22"/>
                <w:szCs w:val="22"/>
              </w:rPr>
              <w:t>77</w:t>
            </w:r>
            <w:r w:rsidRPr="00851413">
              <w:rPr>
                <w:rFonts w:asciiTheme="minorHAnsi" w:hAnsiTheme="minorHAnsi" w:cstheme="minorHAnsi"/>
                <w:b/>
                <w:sz w:val="22"/>
                <w:szCs w:val="22"/>
              </w:rPr>
              <w:t>/2</w:t>
            </w:r>
            <w:r w:rsidRPr="00851413" w:rsidR="00486F39">
              <w:rPr>
                <w:rFonts w:asciiTheme="minorHAnsi" w:hAnsiTheme="minorHAnsi" w:cstheme="minorHAnsi"/>
                <w:b/>
                <w:sz w:val="22"/>
                <w:szCs w:val="22"/>
              </w:rPr>
              <w:t>2</w:t>
            </w:r>
          </w:p>
        </w:tc>
        <w:tc>
          <w:tcPr>
            <w:tcW w:w="8532" w:type="dxa"/>
            <w:gridSpan w:val="2"/>
            <w:tcBorders>
              <w:top w:val="nil"/>
              <w:left w:val="nil"/>
              <w:bottom w:val="nil"/>
              <w:right w:val="nil"/>
            </w:tcBorders>
            <w:shd w:val="clear" w:color="auto" w:fill="auto"/>
            <w:tcMar/>
          </w:tcPr>
          <w:p w:rsidRPr="00851413" w:rsidR="00A64E3E" w:rsidP="00A64E3E" w:rsidRDefault="00A64E3E" w14:paraId="461E882F" w14:textId="2B7E4BCB">
            <w:pPr>
              <w:jc w:val="both"/>
              <w:rPr>
                <w:rFonts w:asciiTheme="minorHAnsi" w:hAnsiTheme="minorHAnsi" w:cstheme="minorHAnsi"/>
                <w:b/>
                <w:sz w:val="22"/>
                <w:szCs w:val="22"/>
              </w:rPr>
            </w:pPr>
            <w:r w:rsidRPr="00851413">
              <w:rPr>
                <w:rFonts w:asciiTheme="minorHAnsi" w:hAnsiTheme="minorHAnsi" w:cstheme="minorHAnsi"/>
                <w:b/>
                <w:bCs/>
                <w:sz w:val="22"/>
                <w:szCs w:val="22"/>
              </w:rPr>
              <w:t>Matters Arising from the Minutes</w:t>
            </w:r>
          </w:p>
        </w:tc>
      </w:tr>
      <w:tr w:rsidRPr="00851413" w:rsidR="00A12D8D" w:rsidTr="07265163" w14:paraId="4F8545F8" w14:textId="77777777">
        <w:tc>
          <w:tcPr>
            <w:tcW w:w="483" w:type="dxa"/>
            <w:tcBorders>
              <w:top w:val="nil"/>
              <w:left w:val="nil"/>
              <w:bottom w:val="nil"/>
              <w:right w:val="nil"/>
            </w:tcBorders>
            <w:shd w:val="clear" w:color="auto" w:fill="auto"/>
            <w:tcMar/>
          </w:tcPr>
          <w:p w:rsidRPr="00851413" w:rsidR="00A12D8D" w:rsidP="007112D8" w:rsidRDefault="00A12D8D" w14:paraId="77C4D31E"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A12D8D" w:rsidP="00A64E3E" w:rsidRDefault="00A12D8D" w14:paraId="54E425A6" w14:textId="77777777">
            <w:pPr>
              <w:jc w:val="both"/>
              <w:rPr>
                <w:rFonts w:asciiTheme="minorHAnsi" w:hAnsiTheme="minorHAnsi" w:cstheme="minorHAnsi"/>
                <w:b/>
                <w:bCs/>
                <w:sz w:val="22"/>
                <w:szCs w:val="22"/>
              </w:rPr>
            </w:pPr>
          </w:p>
        </w:tc>
      </w:tr>
      <w:tr w:rsidRPr="00851413" w:rsidR="00A64E3E" w:rsidTr="07265163" w14:paraId="29CBB393" w14:textId="77777777">
        <w:tc>
          <w:tcPr>
            <w:tcW w:w="483" w:type="dxa"/>
            <w:tcBorders>
              <w:top w:val="nil"/>
              <w:left w:val="nil"/>
              <w:bottom w:val="nil"/>
              <w:right w:val="nil"/>
            </w:tcBorders>
            <w:shd w:val="clear" w:color="auto" w:fill="auto"/>
            <w:tcMar/>
          </w:tcPr>
          <w:p w:rsidRPr="00851413" w:rsidR="00A64E3E" w:rsidP="007112D8" w:rsidRDefault="00A64E3E" w14:paraId="62ACBC18"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B57DEB" w:rsidP="00A12D2D" w:rsidRDefault="005B0134" w14:paraId="17B8DB8F" w14:textId="2D2DDC7C">
            <w:pPr>
              <w:rPr>
                <w:rFonts w:asciiTheme="minorHAnsi" w:hAnsiTheme="minorHAnsi" w:cstheme="minorHAnsi"/>
                <w:bCs/>
                <w:sz w:val="22"/>
                <w:szCs w:val="22"/>
              </w:rPr>
            </w:pPr>
            <w:r w:rsidRPr="00851413">
              <w:rPr>
                <w:rFonts w:asciiTheme="minorHAnsi" w:hAnsiTheme="minorHAnsi" w:cstheme="minorHAnsi"/>
                <w:bCs/>
                <w:sz w:val="22"/>
                <w:szCs w:val="22"/>
              </w:rPr>
              <w:t xml:space="preserve">The Chairperson referred members to the previously circulated summary of the actions arising from the minutes and the progress attained therein. </w:t>
            </w:r>
          </w:p>
        </w:tc>
      </w:tr>
      <w:tr w:rsidRPr="00851413" w:rsidR="00A12D2D" w:rsidTr="07265163" w14:paraId="3ED3685B" w14:textId="77777777">
        <w:tc>
          <w:tcPr>
            <w:tcW w:w="483" w:type="dxa"/>
            <w:tcBorders>
              <w:top w:val="nil"/>
              <w:left w:val="nil"/>
              <w:bottom w:val="nil"/>
              <w:right w:val="nil"/>
            </w:tcBorders>
            <w:shd w:val="clear" w:color="auto" w:fill="auto"/>
            <w:tcMar/>
          </w:tcPr>
          <w:p w:rsidRPr="00851413" w:rsidR="00A12D2D" w:rsidP="007112D8" w:rsidRDefault="00A12D2D" w14:paraId="5DABFCAC"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A12D2D" w:rsidP="00A12D2D" w:rsidRDefault="00A12D2D" w14:paraId="2A0938C3" w14:textId="77777777">
            <w:pPr>
              <w:rPr>
                <w:rFonts w:asciiTheme="minorHAnsi" w:hAnsiTheme="minorHAnsi" w:cstheme="minorHAnsi"/>
                <w:bCs/>
                <w:sz w:val="22"/>
                <w:szCs w:val="22"/>
              </w:rPr>
            </w:pPr>
          </w:p>
        </w:tc>
      </w:tr>
      <w:tr w:rsidRPr="00851413" w:rsidR="008A3B90" w:rsidTr="07265163" w14:paraId="37FFD63A" w14:textId="77777777">
        <w:tc>
          <w:tcPr>
            <w:tcW w:w="483" w:type="dxa"/>
            <w:tcBorders>
              <w:top w:val="nil"/>
              <w:left w:val="nil"/>
              <w:bottom w:val="nil"/>
              <w:right w:val="nil"/>
            </w:tcBorders>
            <w:shd w:val="clear" w:color="auto" w:fill="auto"/>
            <w:tcMar/>
          </w:tcPr>
          <w:p w:rsidRPr="00851413" w:rsidR="008A3B90" w:rsidP="007112D8" w:rsidRDefault="008A3B90" w14:paraId="43D4ED04"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8A3B90" w:rsidP="00A12D2D" w:rsidRDefault="008A3B90" w14:paraId="5A959848" w14:textId="77777777">
            <w:pPr>
              <w:rPr>
                <w:rFonts w:asciiTheme="minorHAnsi" w:hAnsiTheme="minorHAnsi" w:cstheme="minorHAnsi"/>
                <w:bCs/>
                <w:sz w:val="22"/>
                <w:szCs w:val="22"/>
              </w:rPr>
            </w:pPr>
          </w:p>
        </w:tc>
      </w:tr>
      <w:tr w:rsidRPr="00851413" w:rsidR="00A64E3E" w:rsidTr="07265163" w14:paraId="40191E03" w14:textId="77777777">
        <w:tc>
          <w:tcPr>
            <w:tcW w:w="483" w:type="dxa"/>
            <w:tcBorders>
              <w:top w:val="nil"/>
              <w:left w:val="nil"/>
              <w:bottom w:val="nil"/>
              <w:right w:val="nil"/>
            </w:tcBorders>
            <w:shd w:val="clear" w:color="auto" w:fill="auto"/>
            <w:tcMar/>
          </w:tcPr>
          <w:p w:rsidRPr="00851413" w:rsidR="00A64E3E" w:rsidP="007112D8" w:rsidRDefault="00A64E3E" w14:paraId="69264FA1" w14:textId="77777777">
            <w:pPr>
              <w:jc w:val="both"/>
              <w:rPr>
                <w:rFonts w:asciiTheme="minorHAnsi" w:hAnsiTheme="minorHAnsi" w:cstheme="minorHAnsi"/>
                <w:b/>
                <w:sz w:val="22"/>
                <w:szCs w:val="22"/>
              </w:rPr>
            </w:pPr>
          </w:p>
        </w:tc>
        <w:tc>
          <w:tcPr>
            <w:tcW w:w="775" w:type="dxa"/>
            <w:tcBorders>
              <w:top w:val="nil"/>
              <w:left w:val="nil"/>
              <w:bottom w:val="nil"/>
              <w:right w:val="nil"/>
            </w:tcBorders>
            <w:shd w:val="clear" w:color="auto" w:fill="auto"/>
            <w:tcMar/>
          </w:tcPr>
          <w:p w:rsidRPr="00851413" w:rsidR="00A64E3E" w:rsidP="007A0A0C" w:rsidRDefault="00A64E3E" w14:paraId="576C9232" w14:textId="77777777">
            <w:pPr>
              <w:pStyle w:val="ListParagraph"/>
              <w:numPr>
                <w:ilvl w:val="0"/>
                <w:numId w:val="2"/>
              </w:numPr>
              <w:rPr>
                <w:rFonts w:asciiTheme="minorHAnsi" w:hAnsiTheme="minorHAnsi" w:cstheme="minorHAnsi"/>
                <w:b/>
                <w:sz w:val="22"/>
                <w:szCs w:val="22"/>
              </w:rPr>
            </w:pPr>
          </w:p>
        </w:tc>
        <w:tc>
          <w:tcPr>
            <w:tcW w:w="6888" w:type="dxa"/>
            <w:tcBorders>
              <w:top w:val="nil"/>
              <w:left w:val="nil"/>
              <w:bottom w:val="nil"/>
              <w:right w:val="nil"/>
            </w:tcBorders>
            <w:shd w:val="clear" w:color="auto" w:fill="auto"/>
            <w:tcMar/>
          </w:tcPr>
          <w:p w:rsidR="00A64E3E" w:rsidP="00FE1CBF" w:rsidRDefault="000C075F" w14:paraId="3A1F8DFD" w14:textId="570C5360">
            <w:pPr>
              <w:jc w:val="both"/>
              <w:rPr>
                <w:rFonts w:asciiTheme="minorHAnsi" w:hAnsiTheme="minorHAnsi" w:cstheme="minorHAnsi"/>
                <w:bCs/>
                <w:sz w:val="22"/>
                <w:szCs w:val="22"/>
              </w:rPr>
            </w:pPr>
            <w:r w:rsidRPr="00851413">
              <w:rPr>
                <w:rFonts w:asciiTheme="minorHAnsi" w:hAnsiTheme="minorHAnsi" w:cstheme="minorHAnsi"/>
                <w:bCs/>
                <w:sz w:val="22"/>
                <w:szCs w:val="22"/>
              </w:rPr>
              <w:t>COR/</w:t>
            </w:r>
            <w:r w:rsidRPr="00851413" w:rsidR="00BF6B67">
              <w:rPr>
                <w:rFonts w:asciiTheme="minorHAnsi" w:hAnsiTheme="minorHAnsi" w:cstheme="minorHAnsi"/>
                <w:bCs/>
                <w:sz w:val="22"/>
                <w:szCs w:val="22"/>
              </w:rPr>
              <w:t>46</w:t>
            </w:r>
            <w:r w:rsidRPr="00851413">
              <w:rPr>
                <w:rFonts w:asciiTheme="minorHAnsi" w:hAnsiTheme="minorHAnsi" w:cstheme="minorHAnsi"/>
                <w:bCs/>
                <w:sz w:val="22"/>
                <w:szCs w:val="22"/>
              </w:rPr>
              <w:t>/22</w:t>
            </w:r>
            <w:r w:rsidR="008E23DB">
              <w:rPr>
                <w:rFonts w:asciiTheme="minorHAnsi" w:hAnsiTheme="minorHAnsi" w:cstheme="minorHAnsi"/>
                <w:bCs/>
                <w:sz w:val="22"/>
                <w:szCs w:val="22"/>
              </w:rPr>
              <w:t xml:space="preserve"> </w:t>
            </w:r>
            <w:r w:rsidRPr="00851413" w:rsidR="00076170">
              <w:rPr>
                <w:rFonts w:asciiTheme="minorHAnsi" w:hAnsiTheme="minorHAnsi" w:cstheme="minorHAnsi"/>
                <w:bCs/>
                <w:sz w:val="22"/>
                <w:szCs w:val="22"/>
              </w:rPr>
              <w:t>Outcomes of the Cultural Alignment Survey</w:t>
            </w:r>
          </w:p>
          <w:p w:rsidRPr="00851413" w:rsidR="008A3B90" w:rsidP="00FE1CBF" w:rsidRDefault="008A3B90" w14:paraId="2636B182" w14:textId="77777777">
            <w:pPr>
              <w:jc w:val="both"/>
              <w:rPr>
                <w:rFonts w:asciiTheme="minorHAnsi" w:hAnsiTheme="minorHAnsi" w:cstheme="minorHAnsi"/>
                <w:bCs/>
                <w:sz w:val="22"/>
                <w:szCs w:val="22"/>
              </w:rPr>
            </w:pPr>
          </w:p>
          <w:p w:rsidRPr="00851413" w:rsidR="00046187" w:rsidP="00FE1CBF" w:rsidRDefault="006023EB" w14:paraId="560DCC3B" w14:textId="5F03D67F">
            <w:pPr>
              <w:jc w:val="both"/>
              <w:rPr>
                <w:rFonts w:asciiTheme="minorHAnsi" w:hAnsiTheme="minorHAnsi" w:cstheme="minorHAnsi"/>
                <w:bCs/>
                <w:sz w:val="22"/>
                <w:szCs w:val="22"/>
              </w:rPr>
            </w:pPr>
            <w:r w:rsidRPr="00851413">
              <w:rPr>
                <w:rFonts w:asciiTheme="minorHAnsi" w:hAnsiTheme="minorHAnsi" w:cstheme="minorHAnsi"/>
                <w:bCs/>
                <w:sz w:val="22"/>
                <w:szCs w:val="22"/>
              </w:rPr>
              <w:t>A member asked if any progress had been made in relation to</w:t>
            </w:r>
            <w:r w:rsidRPr="00851413" w:rsidR="00BE14B2">
              <w:rPr>
                <w:rFonts w:asciiTheme="minorHAnsi" w:hAnsiTheme="minorHAnsi" w:cstheme="minorHAnsi"/>
                <w:bCs/>
                <w:sz w:val="22"/>
                <w:szCs w:val="22"/>
              </w:rPr>
              <w:t xml:space="preserve"> the further investigation regarding the outcomes at the Stretford Campus</w:t>
            </w:r>
            <w:r w:rsidRPr="00851413" w:rsidR="00CB4F65">
              <w:rPr>
                <w:rFonts w:asciiTheme="minorHAnsi" w:hAnsiTheme="minorHAnsi" w:cstheme="minorHAnsi"/>
                <w:bCs/>
                <w:sz w:val="22"/>
                <w:szCs w:val="22"/>
              </w:rPr>
              <w:t xml:space="preserve"> in terms of the lower scores on the Performance </w:t>
            </w:r>
            <w:r w:rsidRPr="00851413" w:rsidR="009F0396">
              <w:rPr>
                <w:rFonts w:asciiTheme="minorHAnsi" w:hAnsiTheme="minorHAnsi" w:cstheme="minorHAnsi"/>
                <w:bCs/>
                <w:sz w:val="22"/>
                <w:szCs w:val="22"/>
              </w:rPr>
              <w:t xml:space="preserve">Index </w:t>
            </w:r>
            <w:r w:rsidRPr="00851413" w:rsidR="00241887">
              <w:rPr>
                <w:rFonts w:asciiTheme="minorHAnsi" w:hAnsiTheme="minorHAnsi" w:cstheme="minorHAnsi"/>
                <w:bCs/>
                <w:sz w:val="22"/>
                <w:szCs w:val="22"/>
              </w:rPr>
              <w:t>C</w:t>
            </w:r>
            <w:r w:rsidRPr="00851413" w:rsidR="009F0396">
              <w:rPr>
                <w:rFonts w:asciiTheme="minorHAnsi" w:hAnsiTheme="minorHAnsi" w:cstheme="minorHAnsi"/>
                <w:bCs/>
                <w:sz w:val="22"/>
                <w:szCs w:val="22"/>
              </w:rPr>
              <w:t>ontinuum.</w:t>
            </w:r>
          </w:p>
          <w:p w:rsidRPr="00851413" w:rsidR="009F0396" w:rsidP="00FE1CBF" w:rsidRDefault="009F0396" w14:paraId="52419144" w14:textId="386EBCA3">
            <w:pPr>
              <w:jc w:val="both"/>
              <w:rPr>
                <w:rFonts w:asciiTheme="minorHAnsi" w:hAnsiTheme="minorHAnsi" w:cstheme="minorHAnsi"/>
                <w:bCs/>
                <w:sz w:val="22"/>
                <w:szCs w:val="22"/>
              </w:rPr>
            </w:pPr>
          </w:p>
          <w:p w:rsidRPr="00851413" w:rsidR="009F0396" w:rsidP="00FE1CBF" w:rsidRDefault="009F0396" w14:paraId="0B479861" w14:textId="315AC3CA">
            <w:pPr>
              <w:jc w:val="both"/>
              <w:rPr>
                <w:rFonts w:asciiTheme="minorHAnsi" w:hAnsiTheme="minorHAnsi" w:cstheme="minorHAnsi"/>
                <w:bCs/>
                <w:sz w:val="22"/>
                <w:szCs w:val="22"/>
              </w:rPr>
            </w:pPr>
            <w:r w:rsidRPr="00851413">
              <w:rPr>
                <w:rFonts w:asciiTheme="minorHAnsi" w:hAnsiTheme="minorHAnsi" w:cstheme="minorHAnsi"/>
                <w:bCs/>
                <w:sz w:val="22"/>
                <w:szCs w:val="22"/>
              </w:rPr>
              <w:t>The</w:t>
            </w:r>
            <w:r w:rsidRPr="00851413" w:rsidR="006C19BF">
              <w:rPr>
                <w:rFonts w:asciiTheme="minorHAnsi" w:hAnsiTheme="minorHAnsi" w:cstheme="minorHAnsi"/>
                <w:bCs/>
                <w:sz w:val="22"/>
                <w:szCs w:val="22"/>
              </w:rPr>
              <w:t xml:space="preserve"> Principal and Chief Executive Officer </w:t>
            </w:r>
            <w:r w:rsidRPr="00851413" w:rsidR="0071603E">
              <w:rPr>
                <w:rFonts w:asciiTheme="minorHAnsi" w:hAnsiTheme="minorHAnsi" w:cstheme="minorHAnsi"/>
                <w:bCs/>
                <w:sz w:val="22"/>
                <w:szCs w:val="22"/>
              </w:rPr>
              <w:t>(PCEO</w:t>
            </w:r>
            <w:r w:rsidRPr="00851413" w:rsidR="006C19BF">
              <w:rPr>
                <w:rFonts w:asciiTheme="minorHAnsi" w:hAnsiTheme="minorHAnsi" w:cstheme="minorHAnsi"/>
                <w:bCs/>
                <w:sz w:val="22"/>
                <w:szCs w:val="22"/>
              </w:rPr>
              <w:t>)</w:t>
            </w:r>
            <w:r w:rsidRPr="00851413">
              <w:rPr>
                <w:rFonts w:asciiTheme="minorHAnsi" w:hAnsiTheme="minorHAnsi" w:cstheme="minorHAnsi"/>
                <w:bCs/>
                <w:sz w:val="22"/>
                <w:szCs w:val="22"/>
              </w:rPr>
              <w:t xml:space="preserve"> advised that </w:t>
            </w:r>
            <w:r w:rsidRPr="00851413" w:rsidR="00764FF2">
              <w:rPr>
                <w:rFonts w:asciiTheme="minorHAnsi" w:hAnsiTheme="minorHAnsi" w:cstheme="minorHAnsi"/>
                <w:bCs/>
                <w:sz w:val="22"/>
                <w:szCs w:val="22"/>
              </w:rPr>
              <w:t>the work had no</w:t>
            </w:r>
            <w:r w:rsidRPr="00851413" w:rsidR="00C54A1D">
              <w:rPr>
                <w:rFonts w:asciiTheme="minorHAnsi" w:hAnsiTheme="minorHAnsi" w:cstheme="minorHAnsi"/>
                <w:bCs/>
                <w:sz w:val="22"/>
                <w:szCs w:val="22"/>
              </w:rPr>
              <w:t>t</w:t>
            </w:r>
            <w:r w:rsidRPr="00851413" w:rsidR="00E061C7">
              <w:rPr>
                <w:rFonts w:asciiTheme="minorHAnsi" w:hAnsiTheme="minorHAnsi" w:cstheme="minorHAnsi"/>
                <w:bCs/>
                <w:sz w:val="22"/>
                <w:szCs w:val="22"/>
              </w:rPr>
              <w:t xml:space="preserve"> </w:t>
            </w:r>
            <w:r w:rsidRPr="00851413" w:rsidR="004C21B9">
              <w:rPr>
                <w:rFonts w:asciiTheme="minorHAnsi" w:hAnsiTheme="minorHAnsi" w:cstheme="minorHAnsi"/>
                <w:bCs/>
                <w:sz w:val="22"/>
                <w:szCs w:val="22"/>
              </w:rPr>
              <w:t>yet been</w:t>
            </w:r>
            <w:r w:rsidRPr="00851413" w:rsidR="00764FF2">
              <w:rPr>
                <w:rFonts w:asciiTheme="minorHAnsi" w:hAnsiTheme="minorHAnsi" w:cstheme="minorHAnsi"/>
                <w:bCs/>
                <w:sz w:val="22"/>
                <w:szCs w:val="22"/>
              </w:rPr>
              <w:t xml:space="preserve"> undertaken but would be addresse</w:t>
            </w:r>
            <w:r w:rsidRPr="00851413" w:rsidR="00842721">
              <w:rPr>
                <w:rFonts w:asciiTheme="minorHAnsi" w:hAnsiTheme="minorHAnsi" w:cstheme="minorHAnsi"/>
                <w:bCs/>
                <w:sz w:val="22"/>
                <w:szCs w:val="22"/>
              </w:rPr>
              <w:t>d</w:t>
            </w:r>
            <w:r w:rsidRPr="00851413" w:rsidR="00C302F2">
              <w:rPr>
                <w:rFonts w:asciiTheme="minorHAnsi" w:hAnsiTheme="minorHAnsi" w:cstheme="minorHAnsi"/>
                <w:bCs/>
                <w:sz w:val="22"/>
                <w:szCs w:val="22"/>
              </w:rPr>
              <w:t xml:space="preserve"> in the Autumn Term Roadshows that would be held at</w:t>
            </w:r>
            <w:r w:rsidRPr="00851413" w:rsidR="00856DAD">
              <w:rPr>
                <w:rFonts w:asciiTheme="minorHAnsi" w:hAnsiTheme="minorHAnsi" w:cstheme="minorHAnsi"/>
                <w:bCs/>
                <w:sz w:val="22"/>
                <w:szCs w:val="22"/>
              </w:rPr>
              <w:t xml:space="preserve"> each of</w:t>
            </w:r>
            <w:r w:rsidRPr="00851413" w:rsidR="00C302F2">
              <w:rPr>
                <w:rFonts w:asciiTheme="minorHAnsi" w:hAnsiTheme="minorHAnsi" w:cstheme="minorHAnsi"/>
                <w:bCs/>
                <w:sz w:val="22"/>
                <w:szCs w:val="22"/>
              </w:rPr>
              <w:t xml:space="preserve"> the Group’s Campuses.</w:t>
            </w:r>
          </w:p>
          <w:p w:rsidRPr="00851413" w:rsidR="009A0B0C" w:rsidP="00FE1CBF" w:rsidRDefault="009A0B0C" w14:paraId="32600B31" w14:textId="299A3656">
            <w:pPr>
              <w:jc w:val="both"/>
              <w:rPr>
                <w:rFonts w:asciiTheme="minorHAnsi" w:hAnsiTheme="minorHAnsi" w:cstheme="minorHAnsi"/>
                <w:bCs/>
                <w:sz w:val="22"/>
                <w:szCs w:val="22"/>
              </w:rPr>
            </w:pPr>
          </w:p>
          <w:p w:rsidRPr="00851413" w:rsidR="000C075F" w:rsidP="00241887" w:rsidRDefault="009A0B0C" w14:paraId="7DC9C1B4" w14:textId="31B16A0C">
            <w:pPr>
              <w:jc w:val="both"/>
              <w:rPr>
                <w:rFonts w:asciiTheme="minorHAnsi" w:hAnsiTheme="minorHAnsi" w:cstheme="minorHAnsi"/>
                <w:bCs/>
                <w:sz w:val="22"/>
                <w:szCs w:val="22"/>
              </w:rPr>
            </w:pPr>
            <w:r w:rsidRPr="00851413">
              <w:rPr>
                <w:rFonts w:asciiTheme="minorHAnsi" w:hAnsiTheme="minorHAnsi" w:cstheme="minorHAnsi"/>
                <w:b/>
                <w:sz w:val="22"/>
                <w:szCs w:val="22"/>
              </w:rPr>
              <w:t>Action: Principal and Chief Executive Officer</w:t>
            </w:r>
          </w:p>
        </w:tc>
      </w:tr>
      <w:tr w:rsidRPr="00851413" w:rsidR="0463A97E" w:rsidTr="07265163" w14:paraId="3325F1C8" w14:textId="77777777">
        <w:tc>
          <w:tcPr>
            <w:tcW w:w="483" w:type="dxa"/>
            <w:tcBorders>
              <w:top w:val="nil"/>
              <w:left w:val="nil"/>
              <w:bottom w:val="nil"/>
              <w:right w:val="nil"/>
            </w:tcBorders>
            <w:shd w:val="clear" w:color="auto" w:fill="auto"/>
            <w:tcMar/>
          </w:tcPr>
          <w:p w:rsidRPr="00851413" w:rsidR="0463A97E" w:rsidP="0463A97E" w:rsidRDefault="0463A97E" w14:paraId="670DDF34" w14:textId="10F6CB8A">
            <w:pPr>
              <w:jc w:val="both"/>
              <w:rPr>
                <w:rFonts w:asciiTheme="minorHAnsi" w:hAnsiTheme="minorHAnsi" w:cstheme="minorHAnsi"/>
                <w:b/>
                <w:bCs/>
                <w:sz w:val="22"/>
                <w:szCs w:val="22"/>
              </w:rPr>
            </w:pPr>
          </w:p>
        </w:tc>
        <w:tc>
          <w:tcPr>
            <w:tcW w:w="775" w:type="dxa"/>
            <w:tcBorders>
              <w:top w:val="nil"/>
              <w:left w:val="nil"/>
              <w:bottom w:val="nil"/>
              <w:right w:val="nil"/>
            </w:tcBorders>
            <w:shd w:val="clear" w:color="auto" w:fill="auto"/>
            <w:tcMar/>
          </w:tcPr>
          <w:p w:rsidRPr="00851413" w:rsidR="0463A97E" w:rsidP="00BA1A14" w:rsidRDefault="0463A97E" w14:paraId="418D0693" w14:textId="61485572">
            <w:pPr>
              <w:pStyle w:val="ListParagraph"/>
              <w:ind w:left="1440"/>
              <w:rPr>
                <w:rFonts w:asciiTheme="minorHAnsi" w:hAnsiTheme="minorHAnsi" w:cstheme="minorHAnsi"/>
                <w:b/>
                <w:bCs/>
                <w:sz w:val="22"/>
                <w:szCs w:val="22"/>
              </w:rPr>
            </w:pPr>
          </w:p>
        </w:tc>
        <w:tc>
          <w:tcPr>
            <w:tcW w:w="6888" w:type="dxa"/>
            <w:tcBorders>
              <w:top w:val="nil"/>
              <w:left w:val="nil"/>
              <w:bottom w:val="nil"/>
              <w:right w:val="nil"/>
            </w:tcBorders>
            <w:shd w:val="clear" w:color="auto" w:fill="auto"/>
            <w:tcMar/>
          </w:tcPr>
          <w:p w:rsidRPr="00851413" w:rsidR="0463A97E" w:rsidP="0463A97E" w:rsidRDefault="0463A97E" w14:paraId="19AA024A" w14:textId="26E82242">
            <w:pPr>
              <w:jc w:val="both"/>
              <w:rPr>
                <w:rFonts w:asciiTheme="minorHAnsi" w:hAnsiTheme="minorHAnsi" w:cstheme="minorHAnsi"/>
                <w:sz w:val="22"/>
                <w:szCs w:val="22"/>
              </w:rPr>
            </w:pPr>
          </w:p>
        </w:tc>
      </w:tr>
      <w:tr w:rsidRPr="00851413" w:rsidR="00FE1CBF" w:rsidTr="07265163" w14:paraId="11B84DE6" w14:textId="77777777">
        <w:tc>
          <w:tcPr>
            <w:tcW w:w="483" w:type="dxa"/>
            <w:tcBorders>
              <w:top w:val="nil"/>
              <w:left w:val="nil"/>
              <w:bottom w:val="nil"/>
              <w:right w:val="nil"/>
            </w:tcBorders>
            <w:shd w:val="clear" w:color="auto" w:fill="auto"/>
            <w:tcMar/>
          </w:tcPr>
          <w:p w:rsidRPr="00851413" w:rsidR="00FE1CBF" w:rsidP="007112D8" w:rsidRDefault="00FE1CBF" w14:paraId="7EAADACE" w14:textId="77777777">
            <w:pPr>
              <w:jc w:val="both"/>
              <w:rPr>
                <w:rFonts w:asciiTheme="minorHAnsi" w:hAnsiTheme="minorHAnsi" w:cstheme="minorHAnsi"/>
                <w:b/>
                <w:sz w:val="22"/>
                <w:szCs w:val="22"/>
              </w:rPr>
            </w:pPr>
          </w:p>
        </w:tc>
        <w:tc>
          <w:tcPr>
            <w:tcW w:w="775" w:type="dxa"/>
            <w:tcBorders>
              <w:top w:val="nil"/>
              <w:left w:val="nil"/>
              <w:bottom w:val="nil"/>
              <w:right w:val="nil"/>
            </w:tcBorders>
            <w:shd w:val="clear" w:color="auto" w:fill="auto"/>
            <w:tcMar/>
          </w:tcPr>
          <w:p w:rsidRPr="00851413" w:rsidR="00FE1CBF" w:rsidP="007A0A0C" w:rsidRDefault="00FE1CBF" w14:paraId="7B991A7A" w14:textId="77777777">
            <w:pPr>
              <w:pStyle w:val="ListParagraph"/>
              <w:numPr>
                <w:ilvl w:val="0"/>
                <w:numId w:val="2"/>
              </w:numPr>
              <w:rPr>
                <w:rFonts w:asciiTheme="minorHAnsi" w:hAnsiTheme="minorHAnsi" w:cstheme="minorHAnsi"/>
                <w:b/>
                <w:sz w:val="22"/>
                <w:szCs w:val="22"/>
              </w:rPr>
            </w:pPr>
          </w:p>
        </w:tc>
        <w:tc>
          <w:tcPr>
            <w:tcW w:w="6888" w:type="dxa"/>
            <w:tcBorders>
              <w:top w:val="nil"/>
              <w:left w:val="nil"/>
              <w:bottom w:val="nil"/>
              <w:right w:val="nil"/>
            </w:tcBorders>
            <w:shd w:val="clear" w:color="auto" w:fill="auto"/>
            <w:tcMar/>
          </w:tcPr>
          <w:p w:rsidRPr="00851413" w:rsidR="006B2B2C" w:rsidP="00765092" w:rsidRDefault="006B2B2C" w14:paraId="23AB9D6D" w14:textId="6502F106">
            <w:pPr>
              <w:jc w:val="both"/>
              <w:rPr>
                <w:rFonts w:asciiTheme="minorHAnsi" w:hAnsiTheme="minorHAnsi" w:cstheme="minorHAnsi"/>
                <w:sz w:val="22"/>
                <w:szCs w:val="22"/>
              </w:rPr>
            </w:pPr>
            <w:r w:rsidRPr="00851413">
              <w:rPr>
                <w:rFonts w:asciiTheme="minorHAnsi" w:hAnsiTheme="minorHAnsi" w:cstheme="minorHAnsi"/>
                <w:sz w:val="22"/>
                <w:szCs w:val="22"/>
              </w:rPr>
              <w:t>COR/</w:t>
            </w:r>
            <w:r w:rsidRPr="00851413" w:rsidR="00BE2146">
              <w:rPr>
                <w:rFonts w:asciiTheme="minorHAnsi" w:hAnsiTheme="minorHAnsi" w:cstheme="minorHAnsi"/>
                <w:sz w:val="22"/>
                <w:szCs w:val="22"/>
              </w:rPr>
              <w:t>63</w:t>
            </w:r>
            <w:r w:rsidRPr="00851413">
              <w:rPr>
                <w:rFonts w:asciiTheme="minorHAnsi" w:hAnsiTheme="minorHAnsi" w:cstheme="minorHAnsi"/>
                <w:sz w:val="22"/>
                <w:szCs w:val="22"/>
              </w:rPr>
              <w:t xml:space="preserve">/22 </w:t>
            </w:r>
            <w:r w:rsidRPr="00851413" w:rsidR="00223FCF">
              <w:rPr>
                <w:rFonts w:asciiTheme="minorHAnsi" w:hAnsiTheme="minorHAnsi" w:cstheme="minorHAnsi"/>
                <w:sz w:val="22"/>
                <w:szCs w:val="22"/>
              </w:rPr>
              <w:t>Strategic Workshop</w:t>
            </w:r>
            <w:r w:rsidR="008A3B90">
              <w:rPr>
                <w:rFonts w:asciiTheme="minorHAnsi" w:hAnsiTheme="minorHAnsi" w:cstheme="minorHAnsi"/>
                <w:sz w:val="22"/>
                <w:szCs w:val="22"/>
              </w:rPr>
              <w:t xml:space="preserve"> – </w:t>
            </w:r>
            <w:r w:rsidRPr="00851413" w:rsidR="00223FCF">
              <w:rPr>
                <w:rFonts w:asciiTheme="minorHAnsi" w:hAnsiTheme="minorHAnsi" w:cstheme="minorHAnsi"/>
                <w:sz w:val="22"/>
                <w:szCs w:val="22"/>
              </w:rPr>
              <w:t>Economic Plan Stockport Metropolitan Borough Council</w:t>
            </w:r>
            <w:r w:rsidR="004054DE">
              <w:rPr>
                <w:rFonts w:asciiTheme="minorHAnsi" w:hAnsiTheme="minorHAnsi" w:cstheme="minorHAnsi"/>
                <w:sz w:val="22"/>
                <w:szCs w:val="22"/>
              </w:rPr>
              <w:t xml:space="preserve">  </w:t>
            </w:r>
          </w:p>
          <w:p w:rsidRPr="00851413" w:rsidR="006B2B2C" w:rsidP="00765092" w:rsidRDefault="006B2B2C" w14:paraId="1DAA1CC8" w14:textId="5AF1729B">
            <w:pPr>
              <w:jc w:val="both"/>
              <w:rPr>
                <w:rFonts w:asciiTheme="minorHAnsi" w:hAnsiTheme="minorHAnsi" w:cstheme="minorHAnsi"/>
                <w:sz w:val="22"/>
                <w:szCs w:val="22"/>
              </w:rPr>
            </w:pPr>
          </w:p>
          <w:p w:rsidRPr="00851413" w:rsidR="00BE77BA" w:rsidP="00765092" w:rsidRDefault="00223FCF" w14:paraId="295E6E85" w14:textId="73548DAE">
            <w:pPr>
              <w:jc w:val="both"/>
              <w:rPr>
                <w:rFonts w:asciiTheme="minorHAnsi" w:hAnsiTheme="minorHAnsi" w:cstheme="minorHAnsi"/>
                <w:sz w:val="22"/>
                <w:szCs w:val="22"/>
              </w:rPr>
            </w:pPr>
            <w:r w:rsidRPr="00851413">
              <w:rPr>
                <w:rFonts w:asciiTheme="minorHAnsi" w:hAnsiTheme="minorHAnsi" w:cstheme="minorHAnsi"/>
                <w:sz w:val="22"/>
                <w:szCs w:val="22"/>
              </w:rPr>
              <w:t>A member asked if</w:t>
            </w:r>
            <w:r w:rsidRPr="00851413" w:rsidR="00F71BAF">
              <w:rPr>
                <w:rFonts w:asciiTheme="minorHAnsi" w:hAnsiTheme="minorHAnsi" w:cstheme="minorHAnsi"/>
                <w:sz w:val="22"/>
                <w:szCs w:val="22"/>
              </w:rPr>
              <w:t xml:space="preserve"> there had been any progress made in respect of the negative comments made by the Mayor of Greater Manchester</w:t>
            </w:r>
            <w:r w:rsidRPr="00851413" w:rsidR="00842721">
              <w:rPr>
                <w:rFonts w:asciiTheme="minorHAnsi" w:hAnsiTheme="minorHAnsi" w:cstheme="minorHAnsi"/>
                <w:sz w:val="22"/>
                <w:szCs w:val="22"/>
              </w:rPr>
              <w:t xml:space="preserve"> (MGM)</w:t>
            </w:r>
            <w:r w:rsidRPr="00851413" w:rsidR="00F71BAF">
              <w:rPr>
                <w:rFonts w:asciiTheme="minorHAnsi" w:hAnsiTheme="minorHAnsi" w:cstheme="minorHAnsi"/>
                <w:sz w:val="22"/>
                <w:szCs w:val="22"/>
              </w:rPr>
              <w:t xml:space="preserve"> in respect of </w:t>
            </w:r>
            <w:r w:rsidRPr="00851413" w:rsidR="00FE05B8">
              <w:rPr>
                <w:rFonts w:asciiTheme="minorHAnsi" w:hAnsiTheme="minorHAnsi" w:cstheme="minorHAnsi"/>
                <w:sz w:val="22"/>
                <w:szCs w:val="22"/>
              </w:rPr>
              <w:t>post 16</w:t>
            </w:r>
            <w:r w:rsidRPr="00851413" w:rsidR="00A56641">
              <w:rPr>
                <w:rFonts w:asciiTheme="minorHAnsi" w:hAnsiTheme="minorHAnsi" w:cstheme="minorHAnsi"/>
                <w:sz w:val="22"/>
                <w:szCs w:val="22"/>
              </w:rPr>
              <w:t xml:space="preserve"> provision in Greater Manchester.</w:t>
            </w:r>
          </w:p>
          <w:p w:rsidRPr="00851413" w:rsidR="00BE77BA" w:rsidP="00765092" w:rsidRDefault="00BE77BA" w14:paraId="13BEA77B" w14:textId="77777777">
            <w:pPr>
              <w:jc w:val="both"/>
              <w:rPr>
                <w:rFonts w:asciiTheme="minorHAnsi" w:hAnsiTheme="minorHAnsi" w:cstheme="minorHAnsi"/>
                <w:sz w:val="22"/>
                <w:szCs w:val="22"/>
              </w:rPr>
            </w:pPr>
          </w:p>
          <w:p w:rsidRPr="00851413" w:rsidR="00C665BD" w:rsidP="00C54A1D" w:rsidRDefault="00A56641" w14:paraId="3B99AE16" w14:textId="1B71E03A">
            <w:pPr>
              <w:jc w:val="both"/>
              <w:rPr>
                <w:rFonts w:asciiTheme="minorHAnsi" w:hAnsiTheme="minorHAnsi" w:cstheme="minorHAnsi"/>
                <w:b/>
                <w:bCs/>
                <w:sz w:val="22"/>
                <w:szCs w:val="22"/>
              </w:rPr>
            </w:pPr>
            <w:r w:rsidRPr="00851413">
              <w:rPr>
                <w:rFonts w:asciiTheme="minorHAnsi" w:hAnsiTheme="minorHAnsi" w:cstheme="minorHAnsi"/>
                <w:sz w:val="22"/>
                <w:szCs w:val="22"/>
              </w:rPr>
              <w:t>The P</w:t>
            </w:r>
            <w:r w:rsidRPr="00851413" w:rsidR="00163EAA">
              <w:rPr>
                <w:rFonts w:asciiTheme="minorHAnsi" w:hAnsiTheme="minorHAnsi" w:cstheme="minorHAnsi"/>
                <w:sz w:val="22"/>
                <w:szCs w:val="22"/>
              </w:rPr>
              <w:t>CEO</w:t>
            </w:r>
            <w:r w:rsidRPr="00851413">
              <w:rPr>
                <w:rFonts w:asciiTheme="minorHAnsi" w:hAnsiTheme="minorHAnsi" w:cstheme="minorHAnsi"/>
                <w:sz w:val="22"/>
                <w:szCs w:val="22"/>
              </w:rPr>
              <w:t xml:space="preserve"> confirmed that the Greater </w:t>
            </w:r>
            <w:r w:rsidRPr="00851413" w:rsidR="00163EAA">
              <w:rPr>
                <w:rFonts w:asciiTheme="minorHAnsi" w:hAnsiTheme="minorHAnsi" w:cstheme="minorHAnsi"/>
                <w:sz w:val="22"/>
                <w:szCs w:val="22"/>
              </w:rPr>
              <w:t>Manchester</w:t>
            </w:r>
            <w:r w:rsidRPr="00851413">
              <w:rPr>
                <w:rFonts w:asciiTheme="minorHAnsi" w:hAnsiTheme="minorHAnsi" w:cstheme="minorHAnsi"/>
                <w:sz w:val="22"/>
                <w:szCs w:val="22"/>
              </w:rPr>
              <w:t xml:space="preserve"> College Group had written to the </w:t>
            </w:r>
            <w:r w:rsidRPr="00851413" w:rsidR="00842721">
              <w:rPr>
                <w:rFonts w:asciiTheme="minorHAnsi" w:hAnsiTheme="minorHAnsi" w:cstheme="minorHAnsi"/>
                <w:sz w:val="22"/>
                <w:szCs w:val="22"/>
              </w:rPr>
              <w:t>MGM</w:t>
            </w:r>
            <w:r w:rsidRPr="00851413" w:rsidR="00163EAA">
              <w:rPr>
                <w:rFonts w:asciiTheme="minorHAnsi" w:hAnsiTheme="minorHAnsi" w:cstheme="minorHAnsi"/>
                <w:sz w:val="22"/>
                <w:szCs w:val="22"/>
              </w:rPr>
              <w:t xml:space="preserve"> and that they had received a letter of apology from him concerning the matter.</w:t>
            </w:r>
          </w:p>
        </w:tc>
      </w:tr>
      <w:tr w:rsidRPr="00851413" w:rsidR="00163B9A" w:rsidTr="07265163" w14:paraId="295F0BBC" w14:textId="77777777">
        <w:tc>
          <w:tcPr>
            <w:tcW w:w="483" w:type="dxa"/>
            <w:tcBorders>
              <w:top w:val="nil"/>
              <w:left w:val="nil"/>
              <w:bottom w:val="nil"/>
              <w:right w:val="nil"/>
            </w:tcBorders>
            <w:shd w:val="clear" w:color="auto" w:fill="auto"/>
            <w:tcMar/>
          </w:tcPr>
          <w:p w:rsidRPr="00851413" w:rsidR="00163B9A" w:rsidP="007112D8" w:rsidRDefault="00163B9A" w14:paraId="3057F499" w14:textId="77777777">
            <w:pPr>
              <w:jc w:val="both"/>
              <w:rPr>
                <w:rFonts w:asciiTheme="minorHAnsi" w:hAnsiTheme="minorHAnsi" w:cstheme="minorHAnsi"/>
                <w:b/>
                <w:sz w:val="22"/>
                <w:szCs w:val="22"/>
              </w:rPr>
            </w:pPr>
          </w:p>
        </w:tc>
        <w:tc>
          <w:tcPr>
            <w:tcW w:w="775" w:type="dxa"/>
            <w:tcBorders>
              <w:top w:val="nil"/>
              <w:left w:val="nil"/>
              <w:bottom w:val="nil"/>
              <w:right w:val="nil"/>
            </w:tcBorders>
            <w:shd w:val="clear" w:color="auto" w:fill="auto"/>
            <w:tcMar/>
          </w:tcPr>
          <w:p w:rsidRPr="00851413" w:rsidR="00163B9A" w:rsidP="00163B9A" w:rsidRDefault="00163B9A" w14:paraId="394F6953" w14:textId="77777777">
            <w:pPr>
              <w:rPr>
                <w:rFonts w:asciiTheme="minorHAnsi" w:hAnsiTheme="minorHAnsi" w:cstheme="minorHAnsi"/>
                <w:b/>
                <w:sz w:val="22"/>
                <w:szCs w:val="22"/>
              </w:rPr>
            </w:pPr>
          </w:p>
        </w:tc>
        <w:tc>
          <w:tcPr>
            <w:tcW w:w="6888" w:type="dxa"/>
            <w:tcBorders>
              <w:top w:val="nil"/>
              <w:left w:val="nil"/>
              <w:bottom w:val="nil"/>
              <w:right w:val="nil"/>
            </w:tcBorders>
            <w:shd w:val="clear" w:color="auto" w:fill="auto"/>
            <w:tcMar/>
          </w:tcPr>
          <w:p w:rsidRPr="00851413" w:rsidR="00163B9A" w:rsidP="00765092" w:rsidRDefault="00163B9A" w14:paraId="36886387" w14:textId="77777777">
            <w:pPr>
              <w:jc w:val="both"/>
              <w:rPr>
                <w:rFonts w:asciiTheme="minorHAnsi" w:hAnsiTheme="minorHAnsi" w:cstheme="minorHAnsi"/>
                <w:sz w:val="22"/>
                <w:szCs w:val="22"/>
              </w:rPr>
            </w:pPr>
          </w:p>
        </w:tc>
      </w:tr>
      <w:tr w:rsidRPr="00851413" w:rsidR="00FE1CBF" w:rsidTr="07265163" w14:paraId="682DFDDA" w14:textId="77777777">
        <w:tc>
          <w:tcPr>
            <w:tcW w:w="483" w:type="dxa"/>
            <w:tcBorders>
              <w:top w:val="nil"/>
              <w:left w:val="nil"/>
              <w:bottom w:val="nil"/>
              <w:right w:val="nil"/>
            </w:tcBorders>
            <w:shd w:val="clear" w:color="auto" w:fill="auto"/>
            <w:tcMar/>
          </w:tcPr>
          <w:p w:rsidRPr="00851413" w:rsidR="00FE1CBF" w:rsidP="007112D8" w:rsidRDefault="00FE1CBF" w14:paraId="48DD854F"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FE1CBF" w:rsidP="00A64E3E" w:rsidRDefault="00FE1CBF" w14:paraId="1B7164A0" w14:textId="231B53F6">
            <w:pPr>
              <w:jc w:val="both"/>
              <w:rPr>
                <w:rFonts w:asciiTheme="minorHAnsi" w:hAnsiTheme="minorHAnsi" w:cstheme="minorHAnsi"/>
                <w:sz w:val="22"/>
                <w:szCs w:val="22"/>
              </w:rPr>
            </w:pPr>
            <w:r w:rsidRPr="00851413">
              <w:rPr>
                <w:rFonts w:asciiTheme="minorHAnsi" w:hAnsiTheme="minorHAnsi" w:cstheme="minorHAnsi"/>
                <w:sz w:val="22"/>
                <w:szCs w:val="22"/>
              </w:rPr>
              <w:t>There were no further matters raised by members arising from the minutes that had not been actioned or were on the meeting’s agenda.</w:t>
            </w:r>
          </w:p>
        </w:tc>
      </w:tr>
      <w:tr w:rsidRPr="00851413" w:rsidR="00FE1CBF" w:rsidTr="07265163" w14:paraId="11B29203" w14:textId="77777777">
        <w:tc>
          <w:tcPr>
            <w:tcW w:w="483" w:type="dxa"/>
            <w:tcBorders>
              <w:top w:val="nil"/>
              <w:left w:val="nil"/>
              <w:bottom w:val="nil"/>
              <w:right w:val="nil"/>
            </w:tcBorders>
            <w:shd w:val="clear" w:color="auto" w:fill="auto"/>
            <w:tcMar/>
          </w:tcPr>
          <w:p w:rsidRPr="00851413" w:rsidR="00FE1CBF" w:rsidP="007112D8" w:rsidRDefault="00FE1CBF" w14:paraId="6DF37AD1"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FE1CBF" w:rsidP="00A64E3E" w:rsidRDefault="00FE1CBF" w14:paraId="291E7D1D" w14:textId="77777777">
            <w:pPr>
              <w:jc w:val="both"/>
              <w:rPr>
                <w:rFonts w:asciiTheme="minorHAnsi" w:hAnsiTheme="minorHAnsi" w:cstheme="minorHAnsi"/>
                <w:sz w:val="22"/>
                <w:szCs w:val="22"/>
              </w:rPr>
            </w:pPr>
          </w:p>
        </w:tc>
      </w:tr>
      <w:tr w:rsidRPr="00851413" w:rsidR="00A12D2D" w:rsidTr="07265163" w14:paraId="42088E73" w14:textId="77777777">
        <w:tc>
          <w:tcPr>
            <w:tcW w:w="483" w:type="dxa"/>
            <w:tcBorders>
              <w:top w:val="nil"/>
              <w:left w:val="nil"/>
              <w:bottom w:val="nil"/>
              <w:right w:val="nil"/>
            </w:tcBorders>
            <w:shd w:val="clear" w:color="auto" w:fill="auto"/>
            <w:tcMar/>
          </w:tcPr>
          <w:p w:rsidRPr="00851413" w:rsidR="00A12D2D" w:rsidP="007112D8" w:rsidRDefault="00A12D2D" w14:paraId="2A205451" w14:textId="5DBF7209">
            <w:pPr>
              <w:jc w:val="both"/>
              <w:rPr>
                <w:rFonts w:asciiTheme="minorHAnsi" w:hAnsiTheme="minorHAnsi" w:cstheme="minorHAnsi"/>
                <w:b/>
                <w:sz w:val="22"/>
                <w:szCs w:val="22"/>
              </w:rPr>
            </w:pPr>
            <w:r w:rsidRPr="00851413">
              <w:rPr>
                <w:rFonts w:asciiTheme="minorHAnsi" w:hAnsiTheme="minorHAnsi" w:cstheme="minorHAnsi"/>
                <w:b/>
                <w:sz w:val="22"/>
                <w:szCs w:val="22"/>
              </w:rPr>
              <w:t>COR/</w:t>
            </w:r>
            <w:r w:rsidRPr="00851413" w:rsidR="00131BCD">
              <w:rPr>
                <w:rFonts w:asciiTheme="minorHAnsi" w:hAnsiTheme="minorHAnsi" w:cstheme="minorHAnsi"/>
                <w:b/>
                <w:sz w:val="22"/>
                <w:szCs w:val="22"/>
              </w:rPr>
              <w:t>78</w:t>
            </w:r>
            <w:r w:rsidRPr="00851413">
              <w:rPr>
                <w:rFonts w:asciiTheme="minorHAnsi" w:hAnsiTheme="minorHAnsi" w:cstheme="minorHAnsi"/>
                <w:b/>
                <w:sz w:val="22"/>
                <w:szCs w:val="22"/>
              </w:rPr>
              <w:t>/22</w:t>
            </w:r>
          </w:p>
        </w:tc>
        <w:tc>
          <w:tcPr>
            <w:tcW w:w="8532" w:type="dxa"/>
            <w:gridSpan w:val="2"/>
            <w:tcBorders>
              <w:top w:val="nil"/>
              <w:left w:val="nil"/>
              <w:bottom w:val="nil"/>
              <w:right w:val="nil"/>
            </w:tcBorders>
            <w:shd w:val="clear" w:color="auto" w:fill="auto"/>
            <w:tcMar/>
          </w:tcPr>
          <w:p w:rsidRPr="00851413" w:rsidR="00A12D2D" w:rsidP="00A12D2D" w:rsidRDefault="000F2D2F" w14:paraId="354F65FE" w14:textId="1A9D0AA1">
            <w:pPr>
              <w:jc w:val="both"/>
              <w:rPr>
                <w:rFonts w:asciiTheme="minorHAnsi" w:hAnsiTheme="minorHAnsi" w:cstheme="minorHAnsi"/>
                <w:b/>
                <w:bCs/>
                <w:sz w:val="22"/>
                <w:szCs w:val="22"/>
              </w:rPr>
            </w:pPr>
            <w:r w:rsidRPr="00851413">
              <w:rPr>
                <w:rFonts w:asciiTheme="minorHAnsi" w:hAnsiTheme="minorHAnsi" w:cstheme="minorHAnsi"/>
                <w:b/>
                <w:bCs/>
                <w:sz w:val="22"/>
                <w:szCs w:val="22"/>
              </w:rPr>
              <w:t>Strategic Plan Objectives Update</w:t>
            </w:r>
            <w:r w:rsidRPr="00851413" w:rsidR="00D6510C">
              <w:rPr>
                <w:rFonts w:asciiTheme="minorHAnsi" w:hAnsiTheme="minorHAnsi" w:cstheme="minorHAnsi"/>
                <w:b/>
                <w:bCs/>
                <w:sz w:val="22"/>
                <w:szCs w:val="22"/>
              </w:rPr>
              <w:t>- July 2022</w:t>
            </w:r>
          </w:p>
        </w:tc>
      </w:tr>
      <w:tr w:rsidRPr="00851413" w:rsidR="005F2A77" w:rsidTr="07265163" w14:paraId="2B4C8FEE" w14:textId="77777777">
        <w:tc>
          <w:tcPr>
            <w:tcW w:w="483" w:type="dxa"/>
            <w:tcBorders>
              <w:top w:val="nil"/>
              <w:left w:val="nil"/>
              <w:bottom w:val="nil"/>
              <w:right w:val="nil"/>
            </w:tcBorders>
            <w:shd w:val="clear" w:color="auto" w:fill="auto"/>
            <w:tcMar/>
          </w:tcPr>
          <w:p w:rsidRPr="00851413" w:rsidR="005F2A77" w:rsidP="007112D8" w:rsidRDefault="005F2A77" w14:paraId="2CAFA558"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5F2A77" w:rsidP="00A12D2D" w:rsidRDefault="005F2A77" w14:paraId="6966E42D" w14:textId="77777777">
            <w:pPr>
              <w:jc w:val="both"/>
              <w:rPr>
                <w:rFonts w:asciiTheme="minorHAnsi" w:hAnsiTheme="minorHAnsi" w:cstheme="minorHAnsi"/>
                <w:b/>
                <w:bCs/>
                <w:sz w:val="22"/>
                <w:szCs w:val="22"/>
              </w:rPr>
            </w:pPr>
          </w:p>
        </w:tc>
      </w:tr>
      <w:tr w:rsidRPr="00851413" w:rsidR="00A64E3E" w:rsidTr="07265163" w14:paraId="171B38DA" w14:textId="77777777">
        <w:tc>
          <w:tcPr>
            <w:tcW w:w="483" w:type="dxa"/>
            <w:tcBorders>
              <w:top w:val="nil"/>
              <w:left w:val="nil"/>
              <w:bottom w:val="nil"/>
              <w:right w:val="nil"/>
            </w:tcBorders>
            <w:shd w:val="clear" w:color="auto" w:fill="auto"/>
            <w:tcMar/>
          </w:tcPr>
          <w:p w:rsidRPr="00851413" w:rsidR="007F574A" w:rsidP="00A12D2D" w:rsidRDefault="007F574A" w14:paraId="0472BDB5" w14:textId="03BB534D">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FFFFFF" w:themeFill="background1"/>
            <w:tcMar/>
          </w:tcPr>
          <w:p w:rsidRPr="00851413" w:rsidR="000C075F" w:rsidP="000C075F" w:rsidRDefault="000C075F" w14:paraId="386F8B4F" w14:textId="74C95EE4">
            <w:pPr>
              <w:jc w:val="both"/>
              <w:rPr>
                <w:rFonts w:asciiTheme="minorHAnsi" w:hAnsiTheme="minorHAnsi" w:cstheme="minorBidi"/>
                <w:sz w:val="22"/>
                <w:szCs w:val="22"/>
              </w:rPr>
            </w:pPr>
            <w:r w:rsidRPr="25E03D9A">
              <w:rPr>
                <w:rFonts w:asciiTheme="minorHAnsi" w:hAnsiTheme="minorHAnsi" w:cstheme="minorBidi"/>
                <w:sz w:val="22"/>
                <w:szCs w:val="22"/>
              </w:rPr>
              <w:t xml:space="preserve">The PCEO </w:t>
            </w:r>
            <w:r w:rsidRPr="25E03D9A" w:rsidR="004C21B9">
              <w:rPr>
                <w:rFonts w:asciiTheme="minorHAnsi" w:hAnsiTheme="minorHAnsi" w:cstheme="minorBidi"/>
                <w:sz w:val="22"/>
                <w:szCs w:val="22"/>
              </w:rPr>
              <w:t>presented a report</w:t>
            </w:r>
            <w:r w:rsidRPr="25E03D9A" w:rsidR="006F5B21">
              <w:rPr>
                <w:rFonts w:asciiTheme="minorHAnsi" w:hAnsiTheme="minorHAnsi" w:cstheme="minorBidi"/>
                <w:sz w:val="22"/>
                <w:szCs w:val="22"/>
              </w:rPr>
              <w:t xml:space="preserve"> which made proposals </w:t>
            </w:r>
            <w:r w:rsidRPr="25E03D9A" w:rsidR="00C4619E">
              <w:rPr>
                <w:rFonts w:asciiTheme="minorHAnsi" w:hAnsiTheme="minorHAnsi" w:cstheme="minorBidi"/>
                <w:sz w:val="22"/>
                <w:szCs w:val="22"/>
              </w:rPr>
              <w:t xml:space="preserve">for changes to </w:t>
            </w:r>
            <w:r w:rsidRPr="25E03D9A" w:rsidR="007112EF">
              <w:rPr>
                <w:rFonts w:asciiTheme="minorHAnsi" w:hAnsiTheme="minorHAnsi" w:cstheme="minorBidi"/>
                <w:sz w:val="22"/>
                <w:szCs w:val="22"/>
              </w:rPr>
              <w:t>Group’s</w:t>
            </w:r>
            <w:r w:rsidRPr="25E03D9A" w:rsidR="00B0261D">
              <w:rPr>
                <w:rFonts w:asciiTheme="minorHAnsi" w:hAnsiTheme="minorHAnsi" w:cstheme="minorBidi"/>
                <w:sz w:val="22"/>
                <w:szCs w:val="22"/>
              </w:rPr>
              <w:t xml:space="preserve"> </w:t>
            </w:r>
            <w:r w:rsidRPr="25E03D9A" w:rsidR="007112EF">
              <w:rPr>
                <w:rFonts w:asciiTheme="minorHAnsi" w:hAnsiTheme="minorHAnsi" w:cstheme="minorBidi"/>
                <w:color w:val="000000" w:themeColor="text1"/>
                <w:sz w:val="22"/>
                <w:szCs w:val="22"/>
              </w:rPr>
              <w:t>S</w:t>
            </w:r>
            <w:r w:rsidRPr="25E03D9A" w:rsidR="00B0261D">
              <w:rPr>
                <w:rFonts w:asciiTheme="minorHAnsi" w:hAnsiTheme="minorHAnsi" w:cstheme="minorBidi"/>
                <w:color w:val="000000" w:themeColor="text1"/>
                <w:sz w:val="22"/>
                <w:szCs w:val="22"/>
              </w:rPr>
              <w:t>trategic</w:t>
            </w:r>
            <w:r w:rsidRPr="25E03D9A" w:rsidR="00B0261D">
              <w:rPr>
                <w:rFonts w:asciiTheme="minorHAnsi" w:hAnsiTheme="minorHAnsi" w:cstheme="minorBidi"/>
                <w:sz w:val="22"/>
                <w:szCs w:val="22"/>
              </w:rPr>
              <w:t xml:space="preserve"> </w:t>
            </w:r>
            <w:r w:rsidRPr="25E03D9A" w:rsidR="007112EF">
              <w:rPr>
                <w:rFonts w:asciiTheme="minorHAnsi" w:hAnsiTheme="minorHAnsi" w:cstheme="minorBidi"/>
                <w:sz w:val="22"/>
                <w:szCs w:val="22"/>
              </w:rPr>
              <w:t>O</w:t>
            </w:r>
            <w:r w:rsidRPr="25E03D9A" w:rsidR="00B0261D">
              <w:rPr>
                <w:rFonts w:asciiTheme="minorHAnsi" w:hAnsiTheme="minorHAnsi" w:cstheme="minorBidi"/>
                <w:sz w:val="22"/>
                <w:szCs w:val="22"/>
              </w:rPr>
              <w:t>bjectives</w:t>
            </w:r>
            <w:r w:rsidRPr="25E03D9A" w:rsidR="000B054D">
              <w:rPr>
                <w:rFonts w:asciiTheme="minorHAnsi" w:hAnsiTheme="minorHAnsi" w:cstheme="minorBidi"/>
                <w:sz w:val="22"/>
                <w:szCs w:val="22"/>
              </w:rPr>
              <w:t xml:space="preserve"> </w:t>
            </w:r>
            <w:r w:rsidRPr="25E03D9A" w:rsidR="003C2613">
              <w:rPr>
                <w:rFonts w:asciiTheme="minorHAnsi" w:hAnsiTheme="minorHAnsi" w:cstheme="minorBidi"/>
                <w:sz w:val="22"/>
                <w:szCs w:val="22"/>
              </w:rPr>
              <w:t>in relation to its</w:t>
            </w:r>
            <w:r w:rsidRPr="25E03D9A" w:rsidR="000B054D">
              <w:rPr>
                <w:rFonts w:asciiTheme="minorHAnsi" w:hAnsiTheme="minorHAnsi" w:cstheme="minorBidi"/>
                <w:sz w:val="22"/>
                <w:szCs w:val="22"/>
              </w:rPr>
              <w:t xml:space="preserve"> </w:t>
            </w:r>
            <w:r w:rsidRPr="25E03D9A" w:rsidR="007112EF">
              <w:rPr>
                <w:rFonts w:asciiTheme="minorHAnsi" w:hAnsiTheme="minorHAnsi" w:cstheme="minorBidi"/>
                <w:sz w:val="22"/>
                <w:szCs w:val="22"/>
              </w:rPr>
              <w:t>S</w:t>
            </w:r>
            <w:r w:rsidRPr="25E03D9A" w:rsidR="000B054D">
              <w:rPr>
                <w:rFonts w:asciiTheme="minorHAnsi" w:hAnsiTheme="minorHAnsi" w:cstheme="minorBidi"/>
                <w:sz w:val="22"/>
                <w:szCs w:val="22"/>
              </w:rPr>
              <w:t xml:space="preserve">trategic </w:t>
            </w:r>
            <w:r w:rsidRPr="25E03D9A" w:rsidR="007112EF">
              <w:rPr>
                <w:rFonts w:asciiTheme="minorHAnsi" w:hAnsiTheme="minorHAnsi" w:cstheme="minorBidi"/>
                <w:sz w:val="22"/>
                <w:szCs w:val="22"/>
              </w:rPr>
              <w:t>P</w:t>
            </w:r>
            <w:r w:rsidRPr="25E03D9A" w:rsidR="009C61F6">
              <w:rPr>
                <w:rFonts w:asciiTheme="minorHAnsi" w:hAnsiTheme="minorHAnsi" w:cstheme="minorBidi"/>
                <w:sz w:val="22"/>
                <w:szCs w:val="22"/>
              </w:rPr>
              <w:t>riorities</w:t>
            </w:r>
            <w:r w:rsidRPr="25E03D9A" w:rsidR="000B054D">
              <w:rPr>
                <w:rFonts w:asciiTheme="minorHAnsi" w:hAnsiTheme="minorHAnsi" w:cstheme="minorBidi"/>
                <w:sz w:val="22"/>
                <w:szCs w:val="22"/>
              </w:rPr>
              <w:t xml:space="preserve"> and </w:t>
            </w:r>
            <w:r w:rsidRPr="25E03D9A" w:rsidR="007112EF">
              <w:rPr>
                <w:rFonts w:asciiTheme="minorHAnsi" w:hAnsiTheme="minorHAnsi" w:cstheme="minorBidi"/>
                <w:sz w:val="22"/>
                <w:szCs w:val="22"/>
              </w:rPr>
              <w:t>S</w:t>
            </w:r>
            <w:r w:rsidRPr="25E03D9A" w:rsidR="00696DF2">
              <w:rPr>
                <w:rFonts w:asciiTheme="minorHAnsi" w:hAnsiTheme="minorHAnsi" w:cstheme="minorBidi"/>
                <w:sz w:val="22"/>
                <w:szCs w:val="22"/>
              </w:rPr>
              <w:t xml:space="preserve">trategic </w:t>
            </w:r>
            <w:r w:rsidRPr="25E03D9A" w:rsidR="003C2613">
              <w:rPr>
                <w:rFonts w:asciiTheme="minorHAnsi" w:hAnsiTheme="minorHAnsi" w:cstheme="minorBidi"/>
                <w:sz w:val="22"/>
                <w:szCs w:val="22"/>
              </w:rPr>
              <w:t>E</w:t>
            </w:r>
            <w:r w:rsidRPr="25E03D9A" w:rsidR="00696DF2">
              <w:rPr>
                <w:rFonts w:asciiTheme="minorHAnsi" w:hAnsiTheme="minorHAnsi" w:cstheme="minorBidi"/>
                <w:sz w:val="22"/>
                <w:szCs w:val="22"/>
              </w:rPr>
              <w:t>nablers.</w:t>
            </w:r>
          </w:p>
          <w:p w:rsidRPr="00851413" w:rsidR="009C61F6" w:rsidP="000C075F" w:rsidRDefault="009C61F6" w14:paraId="6878EFD8" w14:textId="02961DF8">
            <w:pPr>
              <w:jc w:val="both"/>
              <w:rPr>
                <w:rFonts w:asciiTheme="minorHAnsi" w:hAnsiTheme="minorHAnsi" w:cstheme="minorHAnsi"/>
                <w:sz w:val="22"/>
                <w:szCs w:val="22"/>
              </w:rPr>
            </w:pPr>
          </w:p>
          <w:p w:rsidRPr="00851413" w:rsidR="00DE3381" w:rsidP="000C075F" w:rsidRDefault="009C61F6" w14:paraId="5AED2523" w14:textId="3B3EFD20">
            <w:pPr>
              <w:jc w:val="both"/>
              <w:rPr>
                <w:rFonts w:asciiTheme="minorHAnsi" w:hAnsiTheme="minorHAnsi" w:cstheme="minorHAnsi"/>
                <w:sz w:val="22"/>
                <w:szCs w:val="22"/>
              </w:rPr>
            </w:pPr>
            <w:r w:rsidRPr="00851413">
              <w:rPr>
                <w:rFonts w:asciiTheme="minorHAnsi" w:hAnsiTheme="minorHAnsi" w:cstheme="minorHAnsi"/>
                <w:sz w:val="22"/>
                <w:szCs w:val="22"/>
              </w:rPr>
              <w:t>The PCEO advised that</w:t>
            </w:r>
            <w:r w:rsidRPr="00851413" w:rsidR="00DE3381">
              <w:rPr>
                <w:rFonts w:asciiTheme="minorHAnsi" w:hAnsiTheme="minorHAnsi" w:cstheme="minorHAnsi"/>
                <w:sz w:val="22"/>
                <w:szCs w:val="22"/>
              </w:rPr>
              <w:t xml:space="preserve"> the </w:t>
            </w:r>
            <w:r w:rsidRPr="00851413" w:rsidR="00092FA8">
              <w:rPr>
                <w:rFonts w:asciiTheme="minorHAnsi" w:hAnsiTheme="minorHAnsi" w:cstheme="minorHAnsi"/>
                <w:sz w:val="22"/>
                <w:szCs w:val="22"/>
              </w:rPr>
              <w:t>Leadership</w:t>
            </w:r>
            <w:r w:rsidRPr="00851413" w:rsidR="00D6510C">
              <w:rPr>
                <w:rFonts w:asciiTheme="minorHAnsi" w:hAnsiTheme="minorHAnsi" w:cstheme="minorHAnsi"/>
                <w:sz w:val="22"/>
                <w:szCs w:val="22"/>
              </w:rPr>
              <w:t xml:space="preserve"> </w:t>
            </w:r>
            <w:r w:rsidRPr="00851413" w:rsidR="00631EFD">
              <w:rPr>
                <w:rFonts w:asciiTheme="minorHAnsi" w:hAnsiTheme="minorHAnsi" w:cstheme="minorHAnsi"/>
                <w:sz w:val="22"/>
                <w:szCs w:val="22"/>
              </w:rPr>
              <w:t>T</w:t>
            </w:r>
            <w:r w:rsidRPr="00851413" w:rsidR="00D6510C">
              <w:rPr>
                <w:rFonts w:asciiTheme="minorHAnsi" w:hAnsiTheme="minorHAnsi" w:cstheme="minorHAnsi"/>
                <w:sz w:val="22"/>
                <w:szCs w:val="22"/>
              </w:rPr>
              <w:t>eam</w:t>
            </w:r>
            <w:r w:rsidRPr="00851413" w:rsidR="00DE3381">
              <w:rPr>
                <w:rFonts w:asciiTheme="minorHAnsi" w:hAnsiTheme="minorHAnsi" w:cstheme="minorHAnsi"/>
                <w:sz w:val="22"/>
                <w:szCs w:val="22"/>
              </w:rPr>
              <w:t xml:space="preserve"> had </w:t>
            </w:r>
            <w:r w:rsidRPr="00851413" w:rsidR="00092FA8">
              <w:rPr>
                <w:rFonts w:asciiTheme="minorHAnsi" w:hAnsiTheme="minorHAnsi" w:cstheme="minorHAnsi"/>
                <w:sz w:val="22"/>
                <w:szCs w:val="22"/>
              </w:rPr>
              <w:t>reviewed</w:t>
            </w:r>
            <w:r w:rsidRPr="00851413" w:rsidR="00DE3381">
              <w:rPr>
                <w:rFonts w:asciiTheme="minorHAnsi" w:hAnsiTheme="minorHAnsi" w:cstheme="minorHAnsi"/>
                <w:sz w:val="22"/>
                <w:szCs w:val="22"/>
              </w:rPr>
              <w:t xml:space="preserve"> the Strategic Plan</w:t>
            </w:r>
            <w:r w:rsidRPr="00851413" w:rsidR="004F6160">
              <w:rPr>
                <w:rFonts w:asciiTheme="minorHAnsi" w:hAnsiTheme="minorHAnsi" w:cstheme="minorHAnsi"/>
                <w:sz w:val="22"/>
                <w:szCs w:val="22"/>
              </w:rPr>
              <w:t xml:space="preserve"> </w:t>
            </w:r>
            <w:r w:rsidRPr="00851413" w:rsidR="00EC2126">
              <w:rPr>
                <w:rFonts w:asciiTheme="minorHAnsi" w:hAnsiTheme="minorHAnsi" w:cstheme="minorHAnsi"/>
                <w:sz w:val="22"/>
                <w:szCs w:val="22"/>
              </w:rPr>
              <w:t>(</w:t>
            </w:r>
            <w:r w:rsidRPr="00851413" w:rsidR="004F6160">
              <w:rPr>
                <w:rFonts w:asciiTheme="minorHAnsi" w:hAnsiTheme="minorHAnsi" w:cstheme="minorHAnsi"/>
                <w:sz w:val="22"/>
                <w:szCs w:val="22"/>
              </w:rPr>
              <w:t>SP</w:t>
            </w:r>
            <w:r w:rsidRPr="00851413" w:rsidR="00EC2126">
              <w:rPr>
                <w:rFonts w:asciiTheme="minorHAnsi" w:hAnsiTheme="minorHAnsi" w:cstheme="minorHAnsi"/>
                <w:sz w:val="22"/>
                <w:szCs w:val="22"/>
              </w:rPr>
              <w:t>)</w:t>
            </w:r>
            <w:r w:rsidRPr="00851413" w:rsidR="000C7E74">
              <w:rPr>
                <w:rFonts w:asciiTheme="minorHAnsi" w:hAnsiTheme="minorHAnsi" w:cstheme="minorHAnsi"/>
                <w:sz w:val="22"/>
                <w:szCs w:val="22"/>
              </w:rPr>
              <w:t xml:space="preserve"> and that due to external environmental changes</w:t>
            </w:r>
            <w:r w:rsidRPr="00851413" w:rsidR="0043653E">
              <w:rPr>
                <w:rFonts w:asciiTheme="minorHAnsi" w:hAnsiTheme="minorHAnsi" w:cstheme="minorHAnsi"/>
                <w:sz w:val="22"/>
                <w:szCs w:val="22"/>
              </w:rPr>
              <w:t xml:space="preserve"> it was essential that the SP was refreshed and updated to ensure that it</w:t>
            </w:r>
            <w:r w:rsidRPr="00851413" w:rsidR="00631EFD">
              <w:rPr>
                <w:rFonts w:asciiTheme="minorHAnsi" w:hAnsiTheme="minorHAnsi" w:cstheme="minorHAnsi"/>
                <w:sz w:val="22"/>
                <w:szCs w:val="22"/>
              </w:rPr>
              <w:t xml:space="preserve"> remained</w:t>
            </w:r>
            <w:r w:rsidRPr="00851413" w:rsidR="0043653E">
              <w:rPr>
                <w:rFonts w:asciiTheme="minorHAnsi" w:hAnsiTheme="minorHAnsi" w:cstheme="minorHAnsi"/>
                <w:sz w:val="22"/>
                <w:szCs w:val="22"/>
              </w:rPr>
              <w:t xml:space="preserve"> meaning</w:t>
            </w:r>
            <w:r w:rsidRPr="00851413" w:rsidR="000D68FF">
              <w:rPr>
                <w:rFonts w:asciiTheme="minorHAnsi" w:hAnsiTheme="minorHAnsi" w:cstheme="minorHAnsi"/>
                <w:sz w:val="22"/>
                <w:szCs w:val="22"/>
              </w:rPr>
              <w:t>ful</w:t>
            </w:r>
            <w:r w:rsidRPr="00851413" w:rsidR="0043653E">
              <w:rPr>
                <w:rFonts w:asciiTheme="minorHAnsi" w:hAnsiTheme="minorHAnsi" w:cstheme="minorHAnsi"/>
                <w:sz w:val="22"/>
                <w:szCs w:val="22"/>
              </w:rPr>
              <w:t xml:space="preserve"> and relevant.</w:t>
            </w:r>
          </w:p>
          <w:p w:rsidRPr="00851413" w:rsidR="00DE3381" w:rsidP="000C075F" w:rsidRDefault="00DE3381" w14:paraId="332125C3" w14:textId="77777777">
            <w:pPr>
              <w:jc w:val="both"/>
              <w:rPr>
                <w:rFonts w:asciiTheme="minorHAnsi" w:hAnsiTheme="minorHAnsi" w:cstheme="minorHAnsi"/>
                <w:color w:val="000000"/>
                <w:sz w:val="22"/>
                <w:szCs w:val="22"/>
              </w:rPr>
            </w:pPr>
          </w:p>
          <w:p w:rsidRPr="00851413" w:rsidR="009C61F6" w:rsidP="000C075F" w:rsidRDefault="00DE3381" w14:paraId="5408672B" w14:textId="4122E91E">
            <w:pPr>
              <w:jc w:val="both"/>
              <w:rPr>
                <w:rFonts w:asciiTheme="minorHAnsi" w:hAnsiTheme="minorHAnsi" w:cstheme="minorHAnsi"/>
                <w:color w:val="000000"/>
                <w:sz w:val="22"/>
                <w:szCs w:val="22"/>
              </w:rPr>
            </w:pPr>
            <w:r w:rsidRPr="00851413">
              <w:rPr>
                <w:rFonts w:asciiTheme="minorHAnsi" w:hAnsiTheme="minorHAnsi" w:cstheme="minorHAnsi"/>
                <w:color w:val="000000"/>
                <w:sz w:val="22"/>
                <w:szCs w:val="22"/>
              </w:rPr>
              <w:t xml:space="preserve">It was </w:t>
            </w:r>
            <w:r w:rsidRPr="00851413" w:rsidR="00092FA8">
              <w:rPr>
                <w:rFonts w:asciiTheme="minorHAnsi" w:hAnsiTheme="minorHAnsi" w:cstheme="minorHAnsi"/>
                <w:color w:val="000000"/>
                <w:sz w:val="22"/>
                <w:szCs w:val="22"/>
              </w:rPr>
              <w:t>also advised</w:t>
            </w:r>
            <w:r w:rsidRPr="00851413">
              <w:rPr>
                <w:rFonts w:asciiTheme="minorHAnsi" w:hAnsiTheme="minorHAnsi" w:cstheme="minorHAnsi"/>
                <w:color w:val="000000"/>
                <w:sz w:val="22"/>
                <w:szCs w:val="22"/>
              </w:rPr>
              <w:t xml:space="preserve"> that</w:t>
            </w:r>
            <w:r w:rsidRPr="00851413" w:rsidR="00A23730">
              <w:rPr>
                <w:rFonts w:asciiTheme="minorHAnsi" w:hAnsiTheme="minorHAnsi" w:cstheme="minorHAnsi"/>
                <w:color w:val="000000"/>
                <w:sz w:val="22"/>
                <w:szCs w:val="22"/>
              </w:rPr>
              <w:t xml:space="preserve"> it was proposed that</w:t>
            </w:r>
            <w:r w:rsidRPr="00851413" w:rsidR="003A1416">
              <w:rPr>
                <w:rFonts w:asciiTheme="minorHAnsi" w:hAnsiTheme="minorHAnsi" w:cstheme="minorHAnsi"/>
                <w:color w:val="000000"/>
                <w:sz w:val="22"/>
                <w:szCs w:val="22"/>
              </w:rPr>
              <w:t xml:space="preserve"> the overall aims of the </w:t>
            </w:r>
            <w:r w:rsidRPr="00851413" w:rsidR="004F6160">
              <w:rPr>
                <w:rFonts w:asciiTheme="minorHAnsi" w:hAnsiTheme="minorHAnsi" w:cstheme="minorHAnsi"/>
                <w:color w:val="000000"/>
                <w:sz w:val="22"/>
                <w:szCs w:val="22"/>
              </w:rPr>
              <w:t>SP</w:t>
            </w:r>
            <w:r w:rsidRPr="00851413" w:rsidR="00092FA8">
              <w:rPr>
                <w:rFonts w:asciiTheme="minorHAnsi" w:hAnsiTheme="minorHAnsi" w:cstheme="minorHAnsi"/>
                <w:color w:val="000000"/>
                <w:sz w:val="22"/>
                <w:szCs w:val="22"/>
              </w:rPr>
              <w:t xml:space="preserve"> remain unchanged</w:t>
            </w:r>
            <w:r w:rsidRPr="00851413" w:rsidR="003A1416">
              <w:rPr>
                <w:rFonts w:asciiTheme="minorHAnsi" w:hAnsiTheme="minorHAnsi" w:cstheme="minorHAnsi"/>
                <w:color w:val="000000"/>
                <w:sz w:val="22"/>
                <w:szCs w:val="22"/>
              </w:rPr>
              <w:t>, and that the Strategic Priorities and Strategic Enablers remain</w:t>
            </w:r>
            <w:r w:rsidRPr="00851413" w:rsidR="00092FA8">
              <w:rPr>
                <w:rFonts w:asciiTheme="minorHAnsi" w:hAnsiTheme="minorHAnsi" w:cstheme="minorHAnsi"/>
                <w:color w:val="000000"/>
                <w:sz w:val="22"/>
                <w:szCs w:val="22"/>
              </w:rPr>
              <w:t>ed</w:t>
            </w:r>
            <w:r w:rsidRPr="00851413" w:rsidR="003A1416">
              <w:rPr>
                <w:rFonts w:asciiTheme="minorHAnsi" w:hAnsiTheme="minorHAnsi" w:cstheme="minorHAnsi"/>
                <w:color w:val="000000"/>
                <w:sz w:val="22"/>
                <w:szCs w:val="22"/>
              </w:rPr>
              <w:t xml:space="preserve"> highly relevant.</w:t>
            </w:r>
          </w:p>
          <w:p w:rsidRPr="00851413" w:rsidR="00A23730" w:rsidP="000C075F" w:rsidRDefault="00A23730" w14:paraId="7355ED07" w14:textId="16360991">
            <w:pPr>
              <w:jc w:val="both"/>
              <w:rPr>
                <w:rFonts w:asciiTheme="minorHAnsi" w:hAnsiTheme="minorHAnsi" w:cstheme="minorHAnsi"/>
                <w:color w:val="000000"/>
                <w:sz w:val="22"/>
                <w:szCs w:val="22"/>
              </w:rPr>
            </w:pPr>
          </w:p>
          <w:p w:rsidRPr="00851413" w:rsidR="00237342" w:rsidP="000C075F" w:rsidRDefault="00A23730" w14:paraId="5EB6C7A5" w14:textId="77777777">
            <w:pPr>
              <w:jc w:val="both"/>
              <w:rPr>
                <w:rFonts w:asciiTheme="minorHAnsi" w:hAnsiTheme="minorHAnsi" w:cstheme="minorHAnsi"/>
                <w:color w:val="000000"/>
                <w:sz w:val="22"/>
                <w:szCs w:val="22"/>
              </w:rPr>
            </w:pPr>
            <w:r w:rsidRPr="00851413">
              <w:rPr>
                <w:rFonts w:asciiTheme="minorHAnsi" w:hAnsiTheme="minorHAnsi" w:cstheme="minorHAnsi"/>
                <w:color w:val="000000"/>
                <w:sz w:val="22"/>
                <w:szCs w:val="22"/>
              </w:rPr>
              <w:t>The report provided members with the details of the</w:t>
            </w:r>
            <w:r w:rsidRPr="00851413" w:rsidR="00E2147A">
              <w:rPr>
                <w:rFonts w:asciiTheme="minorHAnsi" w:hAnsiTheme="minorHAnsi" w:cstheme="minorHAnsi"/>
                <w:color w:val="000000"/>
                <w:sz w:val="22"/>
                <w:szCs w:val="22"/>
              </w:rPr>
              <w:t xml:space="preserve"> proposed</w:t>
            </w:r>
            <w:r w:rsidRPr="00851413">
              <w:rPr>
                <w:rFonts w:asciiTheme="minorHAnsi" w:hAnsiTheme="minorHAnsi" w:cstheme="minorHAnsi"/>
                <w:color w:val="000000"/>
                <w:sz w:val="22"/>
                <w:szCs w:val="22"/>
              </w:rPr>
              <w:t xml:space="preserve"> changes</w:t>
            </w:r>
            <w:r w:rsidRPr="00851413" w:rsidR="00A7322D">
              <w:rPr>
                <w:rFonts w:asciiTheme="minorHAnsi" w:hAnsiTheme="minorHAnsi" w:cstheme="minorHAnsi"/>
                <w:color w:val="000000"/>
                <w:sz w:val="22"/>
                <w:szCs w:val="22"/>
              </w:rPr>
              <w:t xml:space="preserve"> to both the Strategi</w:t>
            </w:r>
            <w:r w:rsidRPr="00851413" w:rsidR="00E2147A">
              <w:rPr>
                <w:rFonts w:asciiTheme="minorHAnsi" w:hAnsiTheme="minorHAnsi" w:cstheme="minorHAnsi"/>
                <w:color w:val="000000"/>
                <w:sz w:val="22"/>
                <w:szCs w:val="22"/>
              </w:rPr>
              <w:t>c</w:t>
            </w:r>
            <w:r w:rsidRPr="00851413" w:rsidR="00A7322D">
              <w:rPr>
                <w:rFonts w:asciiTheme="minorHAnsi" w:hAnsiTheme="minorHAnsi" w:cstheme="minorHAnsi"/>
                <w:color w:val="000000"/>
                <w:sz w:val="22"/>
                <w:szCs w:val="22"/>
              </w:rPr>
              <w:t xml:space="preserve"> Priorities 1-4 and the </w:t>
            </w:r>
            <w:r w:rsidRPr="00851413" w:rsidR="00D6155E">
              <w:rPr>
                <w:rFonts w:asciiTheme="minorHAnsi" w:hAnsiTheme="minorHAnsi" w:cstheme="minorHAnsi"/>
                <w:color w:val="000000"/>
                <w:sz w:val="22"/>
                <w:szCs w:val="22"/>
              </w:rPr>
              <w:t>S</w:t>
            </w:r>
            <w:r w:rsidRPr="00851413" w:rsidR="00A7322D">
              <w:rPr>
                <w:rFonts w:asciiTheme="minorHAnsi" w:hAnsiTheme="minorHAnsi" w:cstheme="minorHAnsi"/>
                <w:color w:val="000000"/>
                <w:sz w:val="22"/>
                <w:szCs w:val="22"/>
              </w:rPr>
              <w:t xml:space="preserve">trategic Enablers 1-3 and the PCEO provided an overview of the </w:t>
            </w:r>
            <w:r w:rsidRPr="00851413" w:rsidR="00D6155E">
              <w:rPr>
                <w:rFonts w:asciiTheme="minorHAnsi" w:hAnsiTheme="minorHAnsi" w:cstheme="minorHAnsi"/>
                <w:color w:val="000000"/>
                <w:sz w:val="22"/>
                <w:szCs w:val="22"/>
              </w:rPr>
              <w:t>changes</w:t>
            </w:r>
            <w:r w:rsidRPr="00851413" w:rsidR="000D68FF">
              <w:rPr>
                <w:rFonts w:asciiTheme="minorHAnsi" w:hAnsiTheme="minorHAnsi" w:cstheme="minorHAnsi"/>
                <w:color w:val="000000"/>
                <w:sz w:val="22"/>
                <w:szCs w:val="22"/>
              </w:rPr>
              <w:t>.</w:t>
            </w:r>
          </w:p>
          <w:p w:rsidRPr="00851413" w:rsidR="00237342" w:rsidP="000C075F" w:rsidRDefault="00237342" w14:paraId="527AF70D" w14:textId="77777777">
            <w:pPr>
              <w:jc w:val="both"/>
              <w:rPr>
                <w:rFonts w:asciiTheme="minorHAnsi" w:hAnsiTheme="minorHAnsi" w:cstheme="minorHAnsi"/>
                <w:color w:val="000000"/>
                <w:sz w:val="22"/>
                <w:szCs w:val="22"/>
              </w:rPr>
            </w:pPr>
          </w:p>
          <w:p w:rsidRPr="00851413" w:rsidR="00A23730" w:rsidP="000C075F" w:rsidRDefault="00CF45C4" w14:paraId="3219CA01" w14:textId="740962DC">
            <w:pPr>
              <w:jc w:val="both"/>
              <w:rPr>
                <w:rFonts w:asciiTheme="minorHAnsi" w:hAnsiTheme="minorHAnsi" w:cstheme="minorHAnsi"/>
                <w:color w:val="000000"/>
                <w:sz w:val="22"/>
                <w:szCs w:val="22"/>
              </w:rPr>
            </w:pPr>
            <w:r w:rsidRPr="00851413">
              <w:rPr>
                <w:rFonts w:asciiTheme="minorHAnsi" w:hAnsiTheme="minorHAnsi" w:cstheme="minorHAnsi"/>
                <w:color w:val="000000"/>
                <w:sz w:val="22"/>
                <w:szCs w:val="22"/>
              </w:rPr>
              <w:t xml:space="preserve">The </w:t>
            </w:r>
            <w:r w:rsidRPr="00851413" w:rsidR="002B245F">
              <w:rPr>
                <w:rFonts w:asciiTheme="minorHAnsi" w:hAnsiTheme="minorHAnsi" w:cstheme="minorHAnsi"/>
                <w:color w:val="000000"/>
                <w:sz w:val="22"/>
                <w:szCs w:val="22"/>
              </w:rPr>
              <w:t>report</w:t>
            </w:r>
            <w:r w:rsidRPr="00851413">
              <w:rPr>
                <w:rFonts w:asciiTheme="minorHAnsi" w:hAnsiTheme="minorHAnsi" w:cstheme="minorHAnsi"/>
                <w:color w:val="000000"/>
                <w:sz w:val="22"/>
                <w:szCs w:val="22"/>
              </w:rPr>
              <w:t xml:space="preserve"> also included details of the</w:t>
            </w:r>
            <w:r w:rsidRPr="00851413" w:rsidR="002B245F">
              <w:rPr>
                <w:rFonts w:asciiTheme="minorHAnsi" w:hAnsiTheme="minorHAnsi" w:cstheme="minorHAnsi"/>
                <w:color w:val="000000"/>
                <w:sz w:val="22"/>
                <w:szCs w:val="22"/>
              </w:rPr>
              <w:t xml:space="preserve"> Outcome/</w:t>
            </w:r>
            <w:r w:rsidRPr="00851413">
              <w:rPr>
                <w:rFonts w:asciiTheme="minorHAnsi" w:hAnsiTheme="minorHAnsi" w:cstheme="minorHAnsi"/>
                <w:color w:val="000000"/>
                <w:sz w:val="22"/>
                <w:szCs w:val="22"/>
              </w:rPr>
              <w:t xml:space="preserve"> Impact </w:t>
            </w:r>
            <w:r w:rsidRPr="00851413" w:rsidR="00342793">
              <w:rPr>
                <w:rFonts w:asciiTheme="minorHAnsi" w:hAnsiTheme="minorHAnsi" w:cstheme="minorHAnsi"/>
                <w:color w:val="000000"/>
                <w:sz w:val="22"/>
                <w:szCs w:val="22"/>
              </w:rPr>
              <w:t>measures</w:t>
            </w:r>
            <w:r w:rsidRPr="00851413" w:rsidR="002B245F">
              <w:rPr>
                <w:rFonts w:asciiTheme="minorHAnsi" w:hAnsiTheme="minorHAnsi" w:cstheme="minorHAnsi"/>
                <w:color w:val="000000"/>
                <w:sz w:val="22"/>
                <w:szCs w:val="22"/>
              </w:rPr>
              <w:t xml:space="preserve"> for each objective to 2024.</w:t>
            </w:r>
          </w:p>
          <w:p w:rsidRPr="00851413" w:rsidR="000D68FF" w:rsidP="000C075F" w:rsidRDefault="000D68FF" w14:paraId="7D7910F2" w14:textId="4837DF51">
            <w:pPr>
              <w:jc w:val="both"/>
              <w:rPr>
                <w:rFonts w:asciiTheme="minorHAnsi" w:hAnsiTheme="minorHAnsi" w:cstheme="minorHAnsi"/>
                <w:color w:val="000000"/>
                <w:sz w:val="22"/>
                <w:szCs w:val="22"/>
              </w:rPr>
            </w:pPr>
          </w:p>
          <w:p w:rsidRPr="00851413" w:rsidR="000D68FF" w:rsidP="000C075F" w:rsidRDefault="000D68FF" w14:paraId="227F13E6" w14:textId="5A4EC605">
            <w:pPr>
              <w:jc w:val="both"/>
              <w:rPr>
                <w:rFonts w:asciiTheme="minorHAnsi" w:hAnsiTheme="minorHAnsi" w:cstheme="minorHAnsi"/>
                <w:color w:val="000000"/>
                <w:sz w:val="22"/>
                <w:szCs w:val="22"/>
              </w:rPr>
            </w:pPr>
            <w:r w:rsidRPr="00851413">
              <w:rPr>
                <w:rFonts w:asciiTheme="minorHAnsi" w:hAnsiTheme="minorHAnsi" w:cstheme="minorHAnsi"/>
                <w:color w:val="000000"/>
                <w:sz w:val="22"/>
                <w:szCs w:val="22"/>
              </w:rPr>
              <w:t xml:space="preserve">Members raised </w:t>
            </w:r>
            <w:r w:rsidRPr="00851413" w:rsidR="00B056D0">
              <w:rPr>
                <w:rFonts w:asciiTheme="minorHAnsi" w:hAnsiTheme="minorHAnsi" w:cstheme="minorHAnsi"/>
                <w:color w:val="000000"/>
                <w:sz w:val="22"/>
                <w:szCs w:val="22"/>
              </w:rPr>
              <w:t>several</w:t>
            </w:r>
            <w:r w:rsidRPr="00851413">
              <w:rPr>
                <w:rFonts w:asciiTheme="minorHAnsi" w:hAnsiTheme="minorHAnsi" w:cstheme="minorHAnsi"/>
                <w:color w:val="000000"/>
                <w:sz w:val="22"/>
                <w:szCs w:val="22"/>
              </w:rPr>
              <w:t xml:space="preserve"> issues arising from the report as follows:</w:t>
            </w:r>
          </w:p>
          <w:p w:rsidRPr="00851413" w:rsidR="000D68FF" w:rsidP="000C075F" w:rsidRDefault="000D68FF" w14:paraId="29CA2AEB" w14:textId="66A0F11C">
            <w:pPr>
              <w:jc w:val="both"/>
              <w:rPr>
                <w:rFonts w:asciiTheme="minorHAnsi" w:hAnsiTheme="minorHAnsi" w:cstheme="minorHAnsi"/>
                <w:color w:val="000000"/>
                <w:sz w:val="22"/>
                <w:szCs w:val="22"/>
              </w:rPr>
            </w:pPr>
          </w:p>
          <w:p w:rsidRPr="00851413" w:rsidR="000D68FF" w:rsidP="0037192C" w:rsidRDefault="00AD6858" w14:paraId="474EBC9A" w14:textId="2EC8C17A">
            <w:pPr>
              <w:pStyle w:val="ListParagraph"/>
              <w:numPr>
                <w:ilvl w:val="0"/>
                <w:numId w:val="13"/>
              </w:numPr>
              <w:ind w:left="462" w:hanging="426"/>
              <w:jc w:val="both"/>
              <w:rPr>
                <w:rFonts w:asciiTheme="minorHAnsi" w:hAnsiTheme="minorHAnsi" w:cstheme="minorHAnsi"/>
                <w:sz w:val="22"/>
                <w:szCs w:val="22"/>
              </w:rPr>
            </w:pPr>
            <w:r w:rsidRPr="00851413">
              <w:rPr>
                <w:rFonts w:asciiTheme="minorHAnsi" w:hAnsiTheme="minorHAnsi" w:cstheme="minorHAnsi"/>
                <w:sz w:val="22"/>
                <w:szCs w:val="22"/>
              </w:rPr>
              <w:t xml:space="preserve">A member asked what </w:t>
            </w:r>
            <w:r w:rsidRPr="00851413" w:rsidR="00E32C3A">
              <w:rPr>
                <w:rFonts w:asciiTheme="minorHAnsi" w:hAnsiTheme="minorHAnsi" w:cstheme="minorHAnsi"/>
                <w:sz w:val="22"/>
                <w:szCs w:val="22"/>
              </w:rPr>
              <w:t xml:space="preserve">the external accreditation in relation to Strategic Priority 2 </w:t>
            </w:r>
            <w:r w:rsidRPr="00851413" w:rsidR="00B50AC4">
              <w:rPr>
                <w:rFonts w:asciiTheme="minorHAnsi" w:hAnsiTheme="minorHAnsi" w:cstheme="minorHAnsi"/>
                <w:sz w:val="22"/>
                <w:szCs w:val="22"/>
              </w:rPr>
              <w:t>was in</w:t>
            </w:r>
            <w:r w:rsidRPr="00851413" w:rsidR="00E32C3A">
              <w:rPr>
                <w:rFonts w:asciiTheme="minorHAnsi" w:hAnsiTheme="minorHAnsi" w:cstheme="minorHAnsi"/>
                <w:sz w:val="22"/>
                <w:szCs w:val="22"/>
              </w:rPr>
              <w:t xml:space="preserve"> terms of</w:t>
            </w:r>
            <w:r w:rsidRPr="00851413" w:rsidR="0043127E">
              <w:rPr>
                <w:rFonts w:asciiTheme="minorHAnsi" w:hAnsiTheme="minorHAnsi" w:cstheme="minorHAnsi"/>
                <w:sz w:val="22"/>
                <w:szCs w:val="22"/>
              </w:rPr>
              <w:t xml:space="preserve"> establishing the </w:t>
            </w:r>
            <w:r w:rsidRPr="00851413" w:rsidR="00E32C3A">
              <w:rPr>
                <w:rFonts w:asciiTheme="minorHAnsi" w:hAnsiTheme="minorHAnsi" w:cstheme="minorHAnsi"/>
                <w:sz w:val="22"/>
                <w:szCs w:val="22"/>
              </w:rPr>
              <w:t>G</w:t>
            </w:r>
            <w:r w:rsidRPr="00851413" w:rsidR="0043127E">
              <w:rPr>
                <w:rFonts w:asciiTheme="minorHAnsi" w:hAnsiTheme="minorHAnsi" w:cstheme="minorHAnsi"/>
                <w:sz w:val="22"/>
                <w:szCs w:val="22"/>
              </w:rPr>
              <w:t>roup</w:t>
            </w:r>
            <w:r w:rsidRPr="00851413" w:rsidR="00D263CE">
              <w:rPr>
                <w:rFonts w:asciiTheme="minorHAnsi" w:hAnsiTheme="minorHAnsi" w:cstheme="minorHAnsi"/>
                <w:sz w:val="22"/>
                <w:szCs w:val="22"/>
              </w:rPr>
              <w:t xml:space="preserve"> as a sector </w:t>
            </w:r>
            <w:r w:rsidRPr="00851413" w:rsidR="00BE0BAD">
              <w:rPr>
                <w:rFonts w:asciiTheme="minorHAnsi" w:hAnsiTheme="minorHAnsi" w:cstheme="minorHAnsi"/>
                <w:sz w:val="22"/>
                <w:szCs w:val="22"/>
              </w:rPr>
              <w:t>leading</w:t>
            </w:r>
            <w:r w:rsidRPr="00851413" w:rsidR="00D263CE">
              <w:rPr>
                <w:rFonts w:asciiTheme="minorHAnsi" w:hAnsiTheme="minorHAnsi" w:cstheme="minorHAnsi"/>
                <w:sz w:val="22"/>
                <w:szCs w:val="22"/>
              </w:rPr>
              <w:t xml:space="preserve"> employer in the </w:t>
            </w:r>
            <w:r w:rsidRPr="00851413" w:rsidR="002B245F">
              <w:rPr>
                <w:rFonts w:asciiTheme="minorHAnsi" w:hAnsiTheme="minorHAnsi" w:cstheme="minorHAnsi"/>
                <w:sz w:val="22"/>
                <w:szCs w:val="22"/>
              </w:rPr>
              <w:t>Northwest</w:t>
            </w:r>
            <w:r w:rsidRPr="00851413" w:rsidR="00D263CE">
              <w:rPr>
                <w:rFonts w:asciiTheme="minorHAnsi" w:hAnsiTheme="minorHAnsi" w:cstheme="minorHAnsi"/>
                <w:sz w:val="22"/>
                <w:szCs w:val="22"/>
              </w:rPr>
              <w:t>.</w:t>
            </w:r>
          </w:p>
          <w:p w:rsidRPr="00851413" w:rsidR="00E03432" w:rsidP="00E03432" w:rsidRDefault="00E03432" w14:paraId="410A71C3" w14:textId="28A08033">
            <w:pPr>
              <w:jc w:val="both"/>
              <w:rPr>
                <w:rFonts w:asciiTheme="minorHAnsi" w:hAnsiTheme="minorHAnsi" w:cstheme="minorHAnsi"/>
                <w:sz w:val="22"/>
                <w:szCs w:val="22"/>
              </w:rPr>
            </w:pPr>
          </w:p>
          <w:p w:rsidRPr="00851413" w:rsidR="00354C77" w:rsidP="008F563E" w:rsidRDefault="00E03432" w14:paraId="42E646BA" w14:textId="77777777">
            <w:pPr>
              <w:ind w:left="462"/>
              <w:jc w:val="both"/>
              <w:rPr>
                <w:rFonts w:asciiTheme="minorHAnsi" w:hAnsiTheme="minorHAnsi" w:cstheme="minorHAnsi"/>
                <w:sz w:val="22"/>
                <w:szCs w:val="22"/>
              </w:rPr>
            </w:pPr>
            <w:r w:rsidRPr="00851413">
              <w:rPr>
                <w:rFonts w:asciiTheme="minorHAnsi" w:hAnsiTheme="minorHAnsi" w:cstheme="minorHAnsi"/>
                <w:sz w:val="22"/>
                <w:szCs w:val="22"/>
              </w:rPr>
              <w:lastRenderedPageBreak/>
              <w:t>The PCE</w:t>
            </w:r>
            <w:r w:rsidRPr="00851413" w:rsidR="00E613A0">
              <w:rPr>
                <w:rFonts w:asciiTheme="minorHAnsi" w:hAnsiTheme="minorHAnsi" w:cstheme="minorHAnsi"/>
                <w:sz w:val="22"/>
                <w:szCs w:val="22"/>
              </w:rPr>
              <w:t>O</w:t>
            </w:r>
            <w:r w:rsidRPr="00851413">
              <w:rPr>
                <w:rFonts w:asciiTheme="minorHAnsi" w:hAnsiTheme="minorHAnsi" w:cstheme="minorHAnsi"/>
                <w:sz w:val="22"/>
                <w:szCs w:val="22"/>
              </w:rPr>
              <w:t xml:space="preserve"> </w:t>
            </w:r>
            <w:r w:rsidRPr="00851413" w:rsidR="00E613A0">
              <w:rPr>
                <w:rFonts w:asciiTheme="minorHAnsi" w:hAnsiTheme="minorHAnsi" w:cstheme="minorHAnsi"/>
                <w:sz w:val="22"/>
                <w:szCs w:val="22"/>
              </w:rPr>
              <w:t>advised</w:t>
            </w:r>
            <w:r w:rsidRPr="00851413">
              <w:rPr>
                <w:rFonts w:asciiTheme="minorHAnsi" w:hAnsiTheme="minorHAnsi" w:cstheme="minorHAnsi"/>
                <w:sz w:val="22"/>
                <w:szCs w:val="22"/>
              </w:rPr>
              <w:t xml:space="preserve"> that there </w:t>
            </w:r>
            <w:r w:rsidRPr="00851413" w:rsidR="00E613A0">
              <w:rPr>
                <w:rFonts w:asciiTheme="minorHAnsi" w:hAnsiTheme="minorHAnsi" w:cstheme="minorHAnsi"/>
                <w:sz w:val="22"/>
                <w:szCs w:val="22"/>
              </w:rPr>
              <w:t>were a</w:t>
            </w:r>
            <w:r w:rsidRPr="00851413">
              <w:rPr>
                <w:rFonts w:asciiTheme="minorHAnsi" w:hAnsiTheme="minorHAnsi" w:cstheme="minorHAnsi"/>
                <w:sz w:val="22"/>
                <w:szCs w:val="22"/>
              </w:rPr>
              <w:t xml:space="preserve"> range of external </w:t>
            </w:r>
            <w:r w:rsidRPr="00851413" w:rsidR="00E613A0">
              <w:rPr>
                <w:rFonts w:asciiTheme="minorHAnsi" w:hAnsiTheme="minorHAnsi" w:cstheme="minorHAnsi"/>
                <w:sz w:val="22"/>
                <w:szCs w:val="22"/>
              </w:rPr>
              <w:t>accreditations</w:t>
            </w:r>
            <w:r w:rsidRPr="00851413">
              <w:rPr>
                <w:rFonts w:asciiTheme="minorHAnsi" w:hAnsiTheme="minorHAnsi" w:cstheme="minorHAnsi"/>
                <w:sz w:val="22"/>
                <w:szCs w:val="22"/>
              </w:rPr>
              <w:t xml:space="preserve"> in this respect</w:t>
            </w:r>
            <w:r w:rsidRPr="00851413" w:rsidR="00731255">
              <w:rPr>
                <w:rFonts w:asciiTheme="minorHAnsi" w:hAnsiTheme="minorHAnsi" w:cstheme="minorHAnsi"/>
                <w:sz w:val="22"/>
                <w:szCs w:val="22"/>
              </w:rPr>
              <w:t xml:space="preserve"> and detailed </w:t>
            </w:r>
            <w:r w:rsidRPr="00851413" w:rsidR="00A77A67">
              <w:rPr>
                <w:rFonts w:asciiTheme="minorHAnsi" w:hAnsiTheme="minorHAnsi" w:cstheme="minorHAnsi"/>
                <w:sz w:val="22"/>
                <w:szCs w:val="22"/>
              </w:rPr>
              <w:t xml:space="preserve">some of the </w:t>
            </w:r>
            <w:r w:rsidRPr="00851413" w:rsidR="00E613A0">
              <w:rPr>
                <w:rFonts w:asciiTheme="minorHAnsi" w:hAnsiTheme="minorHAnsi" w:cstheme="minorHAnsi"/>
                <w:sz w:val="22"/>
                <w:szCs w:val="22"/>
              </w:rPr>
              <w:t>accreditations</w:t>
            </w:r>
            <w:r w:rsidRPr="00851413" w:rsidR="00A77A67">
              <w:rPr>
                <w:rFonts w:asciiTheme="minorHAnsi" w:hAnsiTheme="minorHAnsi" w:cstheme="minorHAnsi"/>
                <w:sz w:val="22"/>
                <w:szCs w:val="22"/>
              </w:rPr>
              <w:t xml:space="preserve"> that would be </w:t>
            </w:r>
            <w:r w:rsidRPr="00851413" w:rsidR="00E613A0">
              <w:rPr>
                <w:rFonts w:asciiTheme="minorHAnsi" w:hAnsiTheme="minorHAnsi" w:cstheme="minorHAnsi"/>
                <w:sz w:val="22"/>
                <w:szCs w:val="22"/>
              </w:rPr>
              <w:t>looked</w:t>
            </w:r>
            <w:r w:rsidRPr="00851413" w:rsidR="00A77A67">
              <w:rPr>
                <w:rFonts w:asciiTheme="minorHAnsi" w:hAnsiTheme="minorHAnsi" w:cstheme="minorHAnsi"/>
                <w:sz w:val="22"/>
                <w:szCs w:val="22"/>
              </w:rPr>
              <w:t xml:space="preserve"> at including</w:t>
            </w:r>
            <w:r w:rsidRPr="00851413" w:rsidR="00354C77">
              <w:rPr>
                <w:rFonts w:asciiTheme="minorHAnsi" w:hAnsiTheme="minorHAnsi" w:cstheme="minorHAnsi"/>
                <w:sz w:val="22"/>
                <w:szCs w:val="22"/>
              </w:rPr>
              <w:t>:</w:t>
            </w:r>
            <w:r w:rsidRPr="00851413" w:rsidR="00A77A67">
              <w:rPr>
                <w:rFonts w:asciiTheme="minorHAnsi" w:hAnsiTheme="minorHAnsi" w:cstheme="minorHAnsi"/>
                <w:sz w:val="22"/>
                <w:szCs w:val="22"/>
              </w:rPr>
              <w:t xml:space="preserve"> Investors in People, Beacon </w:t>
            </w:r>
            <w:r w:rsidRPr="00851413" w:rsidR="00354C77">
              <w:rPr>
                <w:rFonts w:asciiTheme="minorHAnsi" w:hAnsiTheme="minorHAnsi" w:cstheme="minorHAnsi"/>
                <w:sz w:val="22"/>
                <w:szCs w:val="22"/>
              </w:rPr>
              <w:t>A</w:t>
            </w:r>
            <w:r w:rsidRPr="00851413" w:rsidR="00A77A67">
              <w:rPr>
                <w:rFonts w:asciiTheme="minorHAnsi" w:hAnsiTheme="minorHAnsi" w:cstheme="minorHAnsi"/>
                <w:sz w:val="22"/>
                <w:szCs w:val="22"/>
              </w:rPr>
              <w:t>wards, Top 10 Companies</w:t>
            </w:r>
            <w:r w:rsidRPr="00851413" w:rsidR="00C46908">
              <w:rPr>
                <w:rFonts w:asciiTheme="minorHAnsi" w:hAnsiTheme="minorHAnsi" w:cstheme="minorHAnsi"/>
                <w:sz w:val="22"/>
                <w:szCs w:val="22"/>
              </w:rPr>
              <w:t>, Investors in Diversity etc.</w:t>
            </w:r>
          </w:p>
          <w:p w:rsidRPr="00851413" w:rsidR="00354C77" w:rsidP="008F563E" w:rsidRDefault="00354C77" w14:paraId="474BB3A5" w14:textId="77777777">
            <w:pPr>
              <w:ind w:left="462"/>
              <w:jc w:val="both"/>
              <w:rPr>
                <w:rFonts w:asciiTheme="minorHAnsi" w:hAnsiTheme="minorHAnsi" w:cstheme="minorHAnsi"/>
                <w:sz w:val="22"/>
                <w:szCs w:val="22"/>
              </w:rPr>
            </w:pPr>
          </w:p>
          <w:p w:rsidRPr="00C50DA4" w:rsidR="00E03432" w:rsidP="008F563E" w:rsidRDefault="00C46908" w14:paraId="3062F1A1" w14:textId="5EED0646">
            <w:pPr>
              <w:ind w:left="462"/>
              <w:jc w:val="both"/>
              <w:rPr>
                <w:rFonts w:asciiTheme="minorHAnsi" w:hAnsiTheme="minorHAnsi" w:cstheme="minorBidi"/>
                <w:color w:val="FF0000"/>
                <w:sz w:val="22"/>
                <w:szCs w:val="22"/>
              </w:rPr>
            </w:pPr>
            <w:r w:rsidRPr="25E03D9A">
              <w:rPr>
                <w:rFonts w:asciiTheme="minorHAnsi" w:hAnsiTheme="minorHAnsi" w:cstheme="minorBidi"/>
                <w:sz w:val="22"/>
                <w:szCs w:val="22"/>
              </w:rPr>
              <w:t xml:space="preserve">It was further advised that it was hoped that the Group would be </w:t>
            </w:r>
            <w:r w:rsidRPr="25E03D9A" w:rsidR="00E613A0">
              <w:rPr>
                <w:rFonts w:asciiTheme="minorHAnsi" w:hAnsiTheme="minorHAnsi" w:cstheme="minorBidi"/>
                <w:sz w:val="22"/>
                <w:szCs w:val="22"/>
              </w:rPr>
              <w:t>able</w:t>
            </w:r>
            <w:r w:rsidRPr="25E03D9A">
              <w:rPr>
                <w:rFonts w:asciiTheme="minorHAnsi" w:hAnsiTheme="minorHAnsi" w:cstheme="minorBidi"/>
                <w:sz w:val="22"/>
                <w:szCs w:val="22"/>
              </w:rPr>
              <w:t xml:space="preserve"> to </w:t>
            </w:r>
            <w:r w:rsidRPr="25E03D9A" w:rsidR="00E613A0">
              <w:rPr>
                <w:rFonts w:asciiTheme="minorHAnsi" w:hAnsiTheme="minorHAnsi" w:cstheme="minorBidi"/>
                <w:sz w:val="22"/>
                <w:szCs w:val="22"/>
              </w:rPr>
              <w:t xml:space="preserve">secure the most appropriate </w:t>
            </w:r>
            <w:r w:rsidRPr="25E03D9A">
              <w:rPr>
                <w:rFonts w:asciiTheme="minorHAnsi" w:hAnsiTheme="minorHAnsi" w:cstheme="minorBidi"/>
                <w:sz w:val="22"/>
                <w:szCs w:val="22"/>
              </w:rPr>
              <w:t>accreditation</w:t>
            </w:r>
            <w:r w:rsidRPr="25E03D9A" w:rsidR="00E613A0">
              <w:rPr>
                <w:rFonts w:asciiTheme="minorHAnsi" w:hAnsiTheme="minorHAnsi" w:cstheme="minorBidi"/>
                <w:sz w:val="22"/>
                <w:szCs w:val="22"/>
              </w:rPr>
              <w:t>s by the Autumn Term 2022.</w:t>
            </w:r>
            <w:r w:rsidRPr="25E03D9A" w:rsidR="7F00B42E">
              <w:rPr>
                <w:rFonts w:asciiTheme="minorHAnsi" w:hAnsiTheme="minorHAnsi" w:cstheme="minorBidi"/>
                <w:sz w:val="22"/>
                <w:szCs w:val="22"/>
              </w:rPr>
              <w:t xml:space="preserve"> </w:t>
            </w:r>
          </w:p>
          <w:p w:rsidRPr="00851413" w:rsidR="00D363EF" w:rsidP="008F563E" w:rsidRDefault="00D363EF" w14:paraId="69CB9D71" w14:textId="750A1400">
            <w:pPr>
              <w:ind w:left="462"/>
              <w:jc w:val="both"/>
              <w:rPr>
                <w:rFonts w:asciiTheme="minorHAnsi" w:hAnsiTheme="minorHAnsi" w:cstheme="minorBidi"/>
                <w:sz w:val="22"/>
                <w:szCs w:val="22"/>
              </w:rPr>
            </w:pPr>
          </w:p>
          <w:p w:rsidRPr="00851413" w:rsidR="00D363EF" w:rsidP="008F563E" w:rsidRDefault="00D363EF" w14:paraId="68975C91" w14:textId="5984E031">
            <w:pPr>
              <w:ind w:left="462"/>
              <w:jc w:val="both"/>
              <w:rPr>
                <w:rFonts w:asciiTheme="minorHAnsi" w:hAnsiTheme="minorHAnsi" w:cstheme="minorHAnsi"/>
                <w:b/>
                <w:bCs/>
                <w:sz w:val="22"/>
                <w:szCs w:val="22"/>
              </w:rPr>
            </w:pPr>
            <w:r w:rsidRPr="00851413">
              <w:rPr>
                <w:rFonts w:asciiTheme="minorHAnsi" w:hAnsiTheme="minorHAnsi" w:cstheme="minorHAnsi"/>
                <w:b/>
                <w:bCs/>
                <w:sz w:val="22"/>
                <w:szCs w:val="22"/>
              </w:rPr>
              <w:t>Action: Vice Principal Corporate Services &amp; Planning</w:t>
            </w:r>
          </w:p>
          <w:p w:rsidRPr="00851413" w:rsidR="00B33B0D" w:rsidP="008F563E" w:rsidRDefault="00B33B0D" w14:paraId="2B4C37C1" w14:textId="2603AC80">
            <w:pPr>
              <w:ind w:left="462"/>
              <w:jc w:val="both"/>
              <w:rPr>
                <w:rFonts w:asciiTheme="minorHAnsi" w:hAnsiTheme="minorHAnsi" w:cstheme="minorHAnsi"/>
                <w:b/>
                <w:bCs/>
                <w:sz w:val="22"/>
                <w:szCs w:val="22"/>
              </w:rPr>
            </w:pPr>
          </w:p>
          <w:p w:rsidRPr="00851413" w:rsidR="00B33B0D" w:rsidP="008F563E" w:rsidRDefault="00B33B0D" w14:paraId="75FD659E" w14:textId="7EC4EE46">
            <w:pPr>
              <w:ind w:left="462"/>
              <w:jc w:val="both"/>
              <w:rPr>
                <w:rFonts w:asciiTheme="minorHAnsi" w:hAnsiTheme="minorHAnsi" w:cstheme="minorHAnsi"/>
                <w:sz w:val="22"/>
                <w:szCs w:val="22"/>
              </w:rPr>
            </w:pPr>
            <w:r w:rsidRPr="00851413">
              <w:rPr>
                <w:rFonts w:asciiTheme="minorHAnsi" w:hAnsiTheme="minorHAnsi" w:cstheme="minorHAnsi"/>
                <w:sz w:val="22"/>
                <w:szCs w:val="22"/>
              </w:rPr>
              <w:t xml:space="preserve">The Vice </w:t>
            </w:r>
            <w:r w:rsidRPr="00851413" w:rsidR="004C254D">
              <w:rPr>
                <w:rFonts w:asciiTheme="minorHAnsi" w:hAnsiTheme="minorHAnsi" w:cstheme="minorHAnsi"/>
                <w:sz w:val="22"/>
                <w:szCs w:val="22"/>
              </w:rPr>
              <w:t>Principal</w:t>
            </w:r>
            <w:r w:rsidRPr="00851413">
              <w:rPr>
                <w:rFonts w:asciiTheme="minorHAnsi" w:hAnsiTheme="minorHAnsi" w:cstheme="minorHAnsi"/>
                <w:sz w:val="22"/>
                <w:szCs w:val="22"/>
              </w:rPr>
              <w:t xml:space="preserve"> Corporate Services and Planning</w:t>
            </w:r>
            <w:r w:rsidRPr="00851413" w:rsidR="004C254D">
              <w:rPr>
                <w:rFonts w:asciiTheme="minorHAnsi" w:hAnsiTheme="minorHAnsi" w:cstheme="minorHAnsi"/>
                <w:sz w:val="22"/>
                <w:szCs w:val="22"/>
              </w:rPr>
              <w:t xml:space="preserve"> (VPCSP)</w:t>
            </w:r>
            <w:r w:rsidRPr="00851413">
              <w:rPr>
                <w:rFonts w:asciiTheme="minorHAnsi" w:hAnsiTheme="minorHAnsi" w:cstheme="minorHAnsi"/>
                <w:sz w:val="22"/>
                <w:szCs w:val="22"/>
              </w:rPr>
              <w:t xml:space="preserve"> </w:t>
            </w:r>
            <w:r w:rsidRPr="00851413" w:rsidR="00827668">
              <w:rPr>
                <w:rFonts w:asciiTheme="minorHAnsi" w:hAnsiTheme="minorHAnsi" w:cstheme="minorHAnsi"/>
                <w:sz w:val="22"/>
                <w:szCs w:val="22"/>
              </w:rPr>
              <w:t>commented</w:t>
            </w:r>
            <w:r w:rsidRPr="00851413">
              <w:rPr>
                <w:rFonts w:asciiTheme="minorHAnsi" w:hAnsiTheme="minorHAnsi" w:cstheme="minorHAnsi"/>
                <w:sz w:val="22"/>
                <w:szCs w:val="22"/>
              </w:rPr>
              <w:t xml:space="preserve"> that</w:t>
            </w:r>
            <w:r w:rsidRPr="00851413" w:rsidR="00827668">
              <w:rPr>
                <w:rFonts w:asciiTheme="minorHAnsi" w:hAnsiTheme="minorHAnsi" w:cstheme="minorHAnsi"/>
                <w:sz w:val="22"/>
                <w:szCs w:val="22"/>
              </w:rPr>
              <w:t xml:space="preserve"> it should be noted that</w:t>
            </w:r>
            <w:r w:rsidRPr="00851413">
              <w:rPr>
                <w:rFonts w:asciiTheme="minorHAnsi" w:hAnsiTheme="minorHAnsi" w:cstheme="minorHAnsi"/>
                <w:sz w:val="22"/>
                <w:szCs w:val="22"/>
              </w:rPr>
              <w:t xml:space="preserve"> the accreditations did</w:t>
            </w:r>
            <w:r w:rsidRPr="00851413" w:rsidR="00F8117B">
              <w:rPr>
                <w:rFonts w:asciiTheme="minorHAnsi" w:hAnsiTheme="minorHAnsi" w:cstheme="minorHAnsi"/>
                <w:sz w:val="22"/>
                <w:szCs w:val="22"/>
              </w:rPr>
              <w:t xml:space="preserve"> not</w:t>
            </w:r>
            <w:r w:rsidRPr="00851413" w:rsidR="004C254D">
              <w:rPr>
                <w:rFonts w:asciiTheme="minorHAnsi" w:hAnsiTheme="minorHAnsi" w:cstheme="minorHAnsi"/>
                <w:sz w:val="22"/>
                <w:szCs w:val="22"/>
              </w:rPr>
              <w:t xml:space="preserve"> drive the Group’s </w:t>
            </w:r>
            <w:r w:rsidRPr="00851413" w:rsidR="00F8117B">
              <w:rPr>
                <w:rFonts w:asciiTheme="minorHAnsi" w:hAnsiTheme="minorHAnsi" w:cstheme="minorHAnsi"/>
                <w:sz w:val="22"/>
                <w:szCs w:val="22"/>
              </w:rPr>
              <w:t>S</w:t>
            </w:r>
            <w:r w:rsidRPr="00851413" w:rsidR="004C254D">
              <w:rPr>
                <w:rFonts w:asciiTheme="minorHAnsi" w:hAnsiTheme="minorHAnsi" w:cstheme="minorHAnsi"/>
                <w:sz w:val="22"/>
                <w:szCs w:val="22"/>
              </w:rPr>
              <w:t xml:space="preserve">trategic </w:t>
            </w:r>
            <w:r w:rsidRPr="00851413" w:rsidR="00F8117B">
              <w:rPr>
                <w:rFonts w:asciiTheme="minorHAnsi" w:hAnsiTheme="minorHAnsi" w:cstheme="minorHAnsi"/>
                <w:sz w:val="22"/>
                <w:szCs w:val="22"/>
              </w:rPr>
              <w:t>Priorities.</w:t>
            </w:r>
          </w:p>
          <w:p w:rsidRPr="00851413" w:rsidR="00F8117B" w:rsidP="00E03432" w:rsidRDefault="00F8117B" w14:paraId="1903D718" w14:textId="435F65FF">
            <w:pPr>
              <w:jc w:val="both"/>
              <w:rPr>
                <w:rFonts w:asciiTheme="minorHAnsi" w:hAnsiTheme="minorHAnsi" w:cstheme="minorHAnsi"/>
                <w:sz w:val="22"/>
                <w:szCs w:val="22"/>
              </w:rPr>
            </w:pPr>
          </w:p>
          <w:p w:rsidRPr="00851413" w:rsidR="00F8117B" w:rsidP="008F563E" w:rsidRDefault="006022CE" w14:paraId="3DD8BCE8" w14:textId="4EE0BB17">
            <w:pPr>
              <w:pStyle w:val="ListParagraph"/>
              <w:numPr>
                <w:ilvl w:val="0"/>
                <w:numId w:val="13"/>
              </w:numPr>
              <w:ind w:left="462" w:hanging="426"/>
              <w:jc w:val="both"/>
              <w:rPr>
                <w:rFonts w:asciiTheme="minorHAnsi" w:hAnsiTheme="minorHAnsi" w:cstheme="minorHAnsi"/>
                <w:sz w:val="22"/>
                <w:szCs w:val="22"/>
              </w:rPr>
            </w:pPr>
            <w:r w:rsidRPr="00851413">
              <w:rPr>
                <w:rFonts w:asciiTheme="minorHAnsi" w:hAnsiTheme="minorHAnsi" w:cstheme="minorHAnsi"/>
                <w:sz w:val="22"/>
                <w:szCs w:val="22"/>
              </w:rPr>
              <w:t>Regarding</w:t>
            </w:r>
            <w:r w:rsidRPr="00851413" w:rsidR="00D66261">
              <w:rPr>
                <w:rFonts w:asciiTheme="minorHAnsi" w:hAnsiTheme="minorHAnsi" w:cstheme="minorHAnsi"/>
                <w:sz w:val="22"/>
                <w:szCs w:val="22"/>
              </w:rPr>
              <w:t xml:space="preserve"> Strategic </w:t>
            </w:r>
            <w:r w:rsidRPr="00851413" w:rsidR="007C5FA6">
              <w:rPr>
                <w:rFonts w:asciiTheme="minorHAnsi" w:hAnsiTheme="minorHAnsi" w:cstheme="minorHAnsi"/>
                <w:sz w:val="22"/>
                <w:szCs w:val="22"/>
              </w:rPr>
              <w:t>P</w:t>
            </w:r>
            <w:r w:rsidRPr="00851413" w:rsidR="00D66261">
              <w:rPr>
                <w:rFonts w:asciiTheme="minorHAnsi" w:hAnsiTheme="minorHAnsi" w:cstheme="minorHAnsi"/>
                <w:sz w:val="22"/>
                <w:szCs w:val="22"/>
              </w:rPr>
              <w:t>riority 3</w:t>
            </w:r>
            <w:r w:rsidRPr="00851413" w:rsidR="00804C83">
              <w:rPr>
                <w:rFonts w:asciiTheme="minorHAnsi" w:hAnsiTheme="minorHAnsi" w:cstheme="minorHAnsi"/>
                <w:sz w:val="22"/>
                <w:szCs w:val="22"/>
              </w:rPr>
              <w:t xml:space="preserve"> (SP3)</w:t>
            </w:r>
            <w:r w:rsidRPr="00851413" w:rsidR="00D66261">
              <w:rPr>
                <w:rFonts w:asciiTheme="minorHAnsi" w:hAnsiTheme="minorHAnsi" w:cstheme="minorHAnsi"/>
                <w:sz w:val="22"/>
                <w:szCs w:val="22"/>
              </w:rPr>
              <w:t xml:space="preserve"> a member asked </w:t>
            </w:r>
            <w:r w:rsidRPr="00851413" w:rsidR="007C5FA6">
              <w:rPr>
                <w:rFonts w:asciiTheme="minorHAnsi" w:hAnsiTheme="minorHAnsi" w:cstheme="minorHAnsi"/>
                <w:sz w:val="22"/>
                <w:szCs w:val="22"/>
              </w:rPr>
              <w:t xml:space="preserve">how </w:t>
            </w:r>
            <w:r w:rsidRPr="00851413" w:rsidR="00F7195C">
              <w:rPr>
                <w:rFonts w:asciiTheme="minorHAnsi" w:hAnsiTheme="minorHAnsi" w:cstheme="minorHAnsi"/>
                <w:sz w:val="22"/>
                <w:szCs w:val="22"/>
              </w:rPr>
              <w:t>transformational,</w:t>
            </w:r>
            <w:r w:rsidRPr="00851413" w:rsidR="007C5FA6">
              <w:rPr>
                <w:rFonts w:asciiTheme="minorHAnsi" w:hAnsiTheme="minorHAnsi" w:cstheme="minorHAnsi"/>
                <w:sz w:val="22"/>
                <w:szCs w:val="22"/>
              </w:rPr>
              <w:t xml:space="preserve"> rather than transaction</w:t>
            </w:r>
            <w:r w:rsidRPr="00851413" w:rsidR="00C37FBF">
              <w:rPr>
                <w:rFonts w:asciiTheme="minorHAnsi" w:hAnsiTheme="minorHAnsi" w:cstheme="minorHAnsi"/>
                <w:sz w:val="22"/>
                <w:szCs w:val="22"/>
              </w:rPr>
              <w:t>al,</w:t>
            </w:r>
            <w:r w:rsidRPr="00851413" w:rsidR="007C5FA6">
              <w:rPr>
                <w:rFonts w:asciiTheme="minorHAnsi" w:hAnsiTheme="minorHAnsi" w:cstheme="minorHAnsi"/>
                <w:sz w:val="22"/>
                <w:szCs w:val="22"/>
              </w:rPr>
              <w:t xml:space="preserve"> relationships with employers would be </w:t>
            </w:r>
            <w:r w:rsidRPr="00851413">
              <w:rPr>
                <w:rFonts w:asciiTheme="minorHAnsi" w:hAnsiTheme="minorHAnsi" w:cstheme="minorHAnsi"/>
                <w:sz w:val="22"/>
                <w:szCs w:val="22"/>
              </w:rPr>
              <w:t>achieved.</w:t>
            </w:r>
          </w:p>
          <w:p w:rsidRPr="00851413" w:rsidR="00F7195C" w:rsidP="00F7195C" w:rsidRDefault="00F7195C" w14:paraId="4F507F59" w14:textId="77777777">
            <w:pPr>
              <w:jc w:val="both"/>
              <w:rPr>
                <w:rFonts w:asciiTheme="minorHAnsi" w:hAnsiTheme="minorHAnsi" w:cstheme="minorHAnsi"/>
                <w:sz w:val="22"/>
                <w:szCs w:val="22"/>
              </w:rPr>
            </w:pPr>
          </w:p>
          <w:p w:rsidRPr="00851413" w:rsidR="00C37FBF" w:rsidP="005A03D9" w:rsidRDefault="00C37FBF" w14:paraId="747125D4" w14:textId="1D41D8A1">
            <w:pPr>
              <w:ind w:left="462"/>
              <w:jc w:val="both"/>
              <w:rPr>
                <w:rFonts w:asciiTheme="minorHAnsi" w:hAnsiTheme="minorHAnsi" w:cstheme="minorHAnsi"/>
                <w:sz w:val="22"/>
                <w:szCs w:val="22"/>
              </w:rPr>
            </w:pPr>
            <w:r w:rsidRPr="00851413">
              <w:rPr>
                <w:rFonts w:asciiTheme="minorHAnsi" w:hAnsiTheme="minorHAnsi" w:cstheme="minorHAnsi"/>
                <w:sz w:val="22"/>
                <w:szCs w:val="22"/>
              </w:rPr>
              <w:t xml:space="preserve">The PCEO advised </w:t>
            </w:r>
            <w:r w:rsidRPr="00851413" w:rsidR="009139DA">
              <w:rPr>
                <w:rFonts w:asciiTheme="minorHAnsi" w:hAnsiTheme="minorHAnsi" w:cstheme="minorHAnsi"/>
                <w:sz w:val="22"/>
                <w:szCs w:val="22"/>
              </w:rPr>
              <w:t>that the</w:t>
            </w:r>
            <w:r w:rsidRPr="00851413" w:rsidR="00B26C64">
              <w:rPr>
                <w:rFonts w:asciiTheme="minorHAnsi" w:hAnsiTheme="minorHAnsi" w:cstheme="minorHAnsi"/>
                <w:sz w:val="22"/>
                <w:szCs w:val="22"/>
              </w:rPr>
              <w:t xml:space="preserve"> SP</w:t>
            </w:r>
            <w:r w:rsidRPr="00851413" w:rsidR="00804C83">
              <w:rPr>
                <w:rFonts w:asciiTheme="minorHAnsi" w:hAnsiTheme="minorHAnsi" w:cstheme="minorHAnsi"/>
                <w:sz w:val="22"/>
                <w:szCs w:val="22"/>
              </w:rPr>
              <w:t>3</w:t>
            </w:r>
            <w:r w:rsidRPr="00851413" w:rsidR="009139DA">
              <w:rPr>
                <w:rFonts w:asciiTheme="minorHAnsi" w:hAnsiTheme="minorHAnsi" w:cstheme="minorHAnsi"/>
                <w:sz w:val="22"/>
                <w:szCs w:val="22"/>
              </w:rPr>
              <w:t xml:space="preserve"> was closely </w:t>
            </w:r>
            <w:r w:rsidRPr="00851413" w:rsidR="00F7195C">
              <w:rPr>
                <w:rFonts w:asciiTheme="minorHAnsi" w:hAnsiTheme="minorHAnsi" w:cstheme="minorHAnsi"/>
                <w:sz w:val="22"/>
                <w:szCs w:val="22"/>
              </w:rPr>
              <w:t xml:space="preserve">aligned </w:t>
            </w:r>
            <w:r w:rsidRPr="00851413" w:rsidR="009139DA">
              <w:rPr>
                <w:rFonts w:asciiTheme="minorHAnsi" w:hAnsiTheme="minorHAnsi" w:cstheme="minorHAnsi"/>
                <w:sz w:val="22"/>
                <w:szCs w:val="22"/>
              </w:rPr>
              <w:t>to the actions contained in the Group’s E</w:t>
            </w:r>
            <w:r w:rsidRPr="00851413" w:rsidR="00C149C1">
              <w:rPr>
                <w:rFonts w:asciiTheme="minorHAnsi" w:hAnsiTheme="minorHAnsi" w:cstheme="minorHAnsi"/>
                <w:sz w:val="22"/>
                <w:szCs w:val="22"/>
              </w:rPr>
              <w:t xml:space="preserve">mployer Responsive </w:t>
            </w:r>
            <w:r w:rsidRPr="00851413" w:rsidR="00F7195C">
              <w:rPr>
                <w:rFonts w:asciiTheme="minorHAnsi" w:hAnsiTheme="minorHAnsi" w:cstheme="minorHAnsi"/>
                <w:sz w:val="22"/>
                <w:szCs w:val="22"/>
              </w:rPr>
              <w:t>S</w:t>
            </w:r>
            <w:r w:rsidRPr="00851413" w:rsidR="00C149C1">
              <w:rPr>
                <w:rFonts w:asciiTheme="minorHAnsi" w:hAnsiTheme="minorHAnsi" w:cstheme="minorHAnsi"/>
                <w:sz w:val="22"/>
                <w:szCs w:val="22"/>
              </w:rPr>
              <w:t xml:space="preserve">trategy and </w:t>
            </w:r>
            <w:r w:rsidRPr="00851413" w:rsidR="00F7195C">
              <w:rPr>
                <w:rFonts w:asciiTheme="minorHAnsi" w:hAnsiTheme="minorHAnsi" w:cstheme="minorHAnsi"/>
                <w:sz w:val="22"/>
                <w:szCs w:val="22"/>
              </w:rPr>
              <w:t>outlined</w:t>
            </w:r>
            <w:r w:rsidRPr="00851413" w:rsidR="00C149C1">
              <w:rPr>
                <w:rFonts w:asciiTheme="minorHAnsi" w:hAnsiTheme="minorHAnsi" w:cstheme="minorHAnsi"/>
                <w:sz w:val="22"/>
                <w:szCs w:val="22"/>
              </w:rPr>
              <w:t xml:space="preserve"> the actions that would be taken to ensure the </w:t>
            </w:r>
            <w:r w:rsidRPr="00851413" w:rsidR="000C011A">
              <w:rPr>
                <w:rFonts w:asciiTheme="minorHAnsi" w:hAnsiTheme="minorHAnsi" w:cstheme="minorHAnsi"/>
                <w:sz w:val="22"/>
                <w:szCs w:val="22"/>
              </w:rPr>
              <w:t>engagement</w:t>
            </w:r>
            <w:r w:rsidRPr="00851413" w:rsidR="00C149C1">
              <w:rPr>
                <w:rFonts w:asciiTheme="minorHAnsi" w:hAnsiTheme="minorHAnsi" w:cstheme="minorHAnsi"/>
                <w:sz w:val="22"/>
                <w:szCs w:val="22"/>
              </w:rPr>
              <w:t xml:space="preserve"> was </w:t>
            </w:r>
            <w:r w:rsidRPr="00851413" w:rsidR="000C011A">
              <w:rPr>
                <w:rFonts w:asciiTheme="minorHAnsi" w:hAnsiTheme="minorHAnsi" w:cstheme="minorHAnsi"/>
                <w:sz w:val="22"/>
                <w:szCs w:val="22"/>
              </w:rPr>
              <w:t xml:space="preserve">transformational and as </w:t>
            </w:r>
            <w:r w:rsidRPr="00851413" w:rsidR="006022CE">
              <w:rPr>
                <w:rFonts w:asciiTheme="minorHAnsi" w:hAnsiTheme="minorHAnsi" w:cstheme="minorHAnsi"/>
                <w:sz w:val="22"/>
                <w:szCs w:val="22"/>
              </w:rPr>
              <w:t>detailed</w:t>
            </w:r>
            <w:r w:rsidRPr="00851413" w:rsidR="000C011A">
              <w:rPr>
                <w:rFonts w:asciiTheme="minorHAnsi" w:hAnsiTheme="minorHAnsi" w:cstheme="minorHAnsi"/>
                <w:sz w:val="22"/>
                <w:szCs w:val="22"/>
              </w:rPr>
              <w:t xml:space="preserve"> in the </w:t>
            </w:r>
            <w:r w:rsidRPr="00851413" w:rsidR="00F7195C">
              <w:rPr>
                <w:rFonts w:asciiTheme="minorHAnsi" w:hAnsiTheme="minorHAnsi" w:cstheme="minorHAnsi"/>
                <w:sz w:val="22"/>
                <w:szCs w:val="22"/>
              </w:rPr>
              <w:t>strategic objectives for Strategic Priority 3.</w:t>
            </w:r>
            <w:r w:rsidRPr="00851413" w:rsidR="006022CE">
              <w:rPr>
                <w:rFonts w:asciiTheme="minorHAnsi" w:hAnsiTheme="minorHAnsi" w:cstheme="minorHAnsi"/>
                <w:sz w:val="22"/>
                <w:szCs w:val="22"/>
              </w:rPr>
              <w:t xml:space="preserve"> The member thanked the PCEO for the explanation and commented that the proposed changes were </w:t>
            </w:r>
            <w:r w:rsidRPr="00851413" w:rsidR="00804C83">
              <w:rPr>
                <w:rFonts w:asciiTheme="minorHAnsi" w:hAnsiTheme="minorHAnsi" w:cstheme="minorHAnsi"/>
                <w:sz w:val="22"/>
                <w:szCs w:val="22"/>
              </w:rPr>
              <w:t>excellent.</w:t>
            </w:r>
          </w:p>
          <w:p w:rsidRPr="00851413" w:rsidR="00702E1D" w:rsidP="000C075F" w:rsidRDefault="00702E1D" w14:paraId="4AA5A64A" w14:textId="4FE93B20">
            <w:pPr>
              <w:jc w:val="both"/>
              <w:rPr>
                <w:rFonts w:asciiTheme="minorHAnsi" w:hAnsiTheme="minorHAnsi" w:cstheme="minorHAnsi"/>
                <w:sz w:val="22"/>
                <w:szCs w:val="22"/>
              </w:rPr>
            </w:pPr>
          </w:p>
          <w:p w:rsidRPr="00851413" w:rsidR="005C5453" w:rsidP="000C075F" w:rsidRDefault="000C075F" w14:paraId="1ABEDAC2" w14:textId="11DF07DA">
            <w:pPr>
              <w:jc w:val="both"/>
              <w:rPr>
                <w:rFonts w:asciiTheme="minorHAnsi" w:hAnsiTheme="minorHAnsi" w:cstheme="minorHAnsi"/>
                <w:b/>
                <w:bCs/>
                <w:sz w:val="22"/>
                <w:szCs w:val="22"/>
              </w:rPr>
            </w:pPr>
            <w:r w:rsidRPr="00851413">
              <w:rPr>
                <w:rFonts w:asciiTheme="minorHAnsi" w:hAnsiTheme="minorHAnsi" w:cstheme="minorHAnsi"/>
                <w:b/>
                <w:bCs/>
                <w:sz w:val="22"/>
                <w:szCs w:val="22"/>
              </w:rPr>
              <w:t xml:space="preserve">There were no further questions </w:t>
            </w:r>
            <w:r w:rsidRPr="00851413" w:rsidR="00C671C7">
              <w:rPr>
                <w:rFonts w:asciiTheme="minorHAnsi" w:hAnsiTheme="minorHAnsi" w:cstheme="minorHAnsi"/>
                <w:b/>
                <w:bCs/>
                <w:sz w:val="22"/>
                <w:szCs w:val="22"/>
              </w:rPr>
              <w:t xml:space="preserve">or issues raised by </w:t>
            </w:r>
            <w:r w:rsidRPr="00851413">
              <w:rPr>
                <w:rFonts w:asciiTheme="minorHAnsi" w:hAnsiTheme="minorHAnsi" w:cstheme="minorHAnsi"/>
                <w:b/>
                <w:bCs/>
                <w:sz w:val="22"/>
                <w:szCs w:val="22"/>
              </w:rPr>
              <w:t>members and following due consideration it was resolved</w:t>
            </w:r>
            <w:r w:rsidRPr="00851413" w:rsidR="00383139">
              <w:rPr>
                <w:rFonts w:asciiTheme="minorHAnsi" w:hAnsiTheme="minorHAnsi" w:cstheme="minorHAnsi"/>
                <w:b/>
                <w:bCs/>
                <w:sz w:val="22"/>
                <w:szCs w:val="22"/>
              </w:rPr>
              <w:t xml:space="preserve"> that the</w:t>
            </w:r>
            <w:r w:rsidRPr="00851413" w:rsidR="006022CE">
              <w:rPr>
                <w:rFonts w:asciiTheme="minorHAnsi" w:hAnsiTheme="minorHAnsi" w:cstheme="minorHAnsi"/>
                <w:b/>
                <w:bCs/>
                <w:sz w:val="22"/>
                <w:szCs w:val="22"/>
              </w:rPr>
              <w:t xml:space="preserve"> proposed changes to the </w:t>
            </w:r>
            <w:r w:rsidRPr="00851413" w:rsidR="000F3A96">
              <w:rPr>
                <w:rFonts w:asciiTheme="minorHAnsi" w:hAnsiTheme="minorHAnsi" w:cstheme="minorHAnsi"/>
                <w:b/>
                <w:bCs/>
                <w:sz w:val="22"/>
                <w:szCs w:val="22"/>
              </w:rPr>
              <w:t>Group’s</w:t>
            </w:r>
            <w:r w:rsidRPr="00851413" w:rsidR="006022CE">
              <w:rPr>
                <w:rFonts w:asciiTheme="minorHAnsi" w:hAnsiTheme="minorHAnsi" w:cstheme="minorHAnsi"/>
                <w:b/>
                <w:bCs/>
                <w:sz w:val="22"/>
                <w:szCs w:val="22"/>
              </w:rPr>
              <w:t xml:space="preserve"> </w:t>
            </w:r>
            <w:r w:rsidRPr="00851413" w:rsidR="00290DEA">
              <w:rPr>
                <w:rFonts w:asciiTheme="minorHAnsi" w:hAnsiTheme="minorHAnsi" w:cstheme="minorHAnsi"/>
                <w:b/>
                <w:bCs/>
                <w:sz w:val="22"/>
                <w:szCs w:val="22"/>
              </w:rPr>
              <w:t>Strategic Objectives</w:t>
            </w:r>
            <w:r w:rsidRPr="00851413" w:rsidR="00AA3DDB">
              <w:rPr>
                <w:rFonts w:asciiTheme="minorHAnsi" w:hAnsiTheme="minorHAnsi" w:cstheme="minorHAnsi"/>
                <w:b/>
                <w:bCs/>
                <w:sz w:val="22"/>
                <w:szCs w:val="22"/>
              </w:rPr>
              <w:t xml:space="preserve"> through the</w:t>
            </w:r>
            <w:r w:rsidRPr="00851413" w:rsidR="00BE4B41">
              <w:rPr>
                <w:rFonts w:asciiTheme="minorHAnsi" w:hAnsiTheme="minorHAnsi" w:cstheme="minorHAnsi"/>
                <w:b/>
                <w:bCs/>
                <w:sz w:val="22"/>
                <w:szCs w:val="22"/>
              </w:rPr>
              <w:t xml:space="preserve"> </w:t>
            </w:r>
            <w:r w:rsidRPr="00851413" w:rsidR="000F3A96">
              <w:rPr>
                <w:rFonts w:asciiTheme="minorHAnsi" w:hAnsiTheme="minorHAnsi" w:cstheme="minorHAnsi"/>
                <w:b/>
                <w:bCs/>
                <w:sz w:val="22"/>
                <w:szCs w:val="22"/>
              </w:rPr>
              <w:t xml:space="preserve">updated </w:t>
            </w:r>
            <w:r w:rsidRPr="00851413" w:rsidR="00290DEA">
              <w:rPr>
                <w:rFonts w:asciiTheme="minorHAnsi" w:hAnsiTheme="minorHAnsi" w:cstheme="minorHAnsi"/>
                <w:b/>
                <w:bCs/>
                <w:sz w:val="22"/>
                <w:szCs w:val="22"/>
              </w:rPr>
              <w:t>S</w:t>
            </w:r>
            <w:r w:rsidRPr="00851413" w:rsidR="000F3A96">
              <w:rPr>
                <w:rFonts w:asciiTheme="minorHAnsi" w:hAnsiTheme="minorHAnsi" w:cstheme="minorHAnsi"/>
                <w:b/>
                <w:bCs/>
                <w:sz w:val="22"/>
                <w:szCs w:val="22"/>
              </w:rPr>
              <w:t>trategic</w:t>
            </w:r>
            <w:r w:rsidRPr="00851413" w:rsidR="00BE4B41">
              <w:rPr>
                <w:rFonts w:asciiTheme="minorHAnsi" w:hAnsiTheme="minorHAnsi" w:cstheme="minorHAnsi"/>
                <w:b/>
                <w:bCs/>
                <w:sz w:val="22"/>
                <w:szCs w:val="22"/>
              </w:rPr>
              <w:t xml:space="preserve"> </w:t>
            </w:r>
            <w:r w:rsidRPr="00851413" w:rsidR="000F3A96">
              <w:rPr>
                <w:rFonts w:asciiTheme="minorHAnsi" w:hAnsiTheme="minorHAnsi" w:cstheme="minorHAnsi"/>
                <w:b/>
                <w:bCs/>
                <w:sz w:val="22"/>
                <w:szCs w:val="22"/>
              </w:rPr>
              <w:t>Priorities</w:t>
            </w:r>
            <w:r w:rsidRPr="00851413" w:rsidR="00BE4B41">
              <w:rPr>
                <w:rFonts w:asciiTheme="minorHAnsi" w:hAnsiTheme="minorHAnsi" w:cstheme="minorHAnsi"/>
                <w:b/>
                <w:bCs/>
                <w:sz w:val="22"/>
                <w:szCs w:val="22"/>
              </w:rPr>
              <w:t xml:space="preserve"> and</w:t>
            </w:r>
            <w:r w:rsidRPr="00851413" w:rsidR="00D22DED">
              <w:rPr>
                <w:rFonts w:asciiTheme="minorHAnsi" w:hAnsiTheme="minorHAnsi" w:cstheme="minorHAnsi"/>
                <w:b/>
                <w:bCs/>
                <w:sz w:val="22"/>
                <w:szCs w:val="22"/>
              </w:rPr>
              <w:t xml:space="preserve"> Strategic</w:t>
            </w:r>
            <w:r w:rsidRPr="00851413" w:rsidR="00BE4B41">
              <w:rPr>
                <w:rFonts w:asciiTheme="minorHAnsi" w:hAnsiTheme="minorHAnsi" w:cstheme="minorHAnsi"/>
                <w:b/>
                <w:bCs/>
                <w:sz w:val="22"/>
                <w:szCs w:val="22"/>
              </w:rPr>
              <w:t xml:space="preserve"> </w:t>
            </w:r>
            <w:r w:rsidRPr="00851413" w:rsidR="00290DEA">
              <w:rPr>
                <w:rFonts w:asciiTheme="minorHAnsi" w:hAnsiTheme="minorHAnsi" w:cstheme="minorHAnsi"/>
                <w:b/>
                <w:bCs/>
                <w:sz w:val="22"/>
                <w:szCs w:val="22"/>
              </w:rPr>
              <w:t>E</w:t>
            </w:r>
            <w:r w:rsidRPr="00851413" w:rsidR="00BE4B41">
              <w:rPr>
                <w:rFonts w:asciiTheme="minorHAnsi" w:hAnsiTheme="minorHAnsi" w:cstheme="minorHAnsi"/>
                <w:b/>
                <w:bCs/>
                <w:sz w:val="22"/>
                <w:szCs w:val="22"/>
              </w:rPr>
              <w:t xml:space="preserve">nablers be </w:t>
            </w:r>
            <w:r w:rsidRPr="00851413" w:rsidR="00290DEA">
              <w:rPr>
                <w:rFonts w:asciiTheme="minorHAnsi" w:hAnsiTheme="minorHAnsi" w:cstheme="minorHAnsi"/>
                <w:b/>
                <w:bCs/>
                <w:sz w:val="22"/>
                <w:szCs w:val="22"/>
              </w:rPr>
              <w:t>approved</w:t>
            </w:r>
            <w:r w:rsidRPr="00851413" w:rsidR="00BE4B41">
              <w:rPr>
                <w:rFonts w:asciiTheme="minorHAnsi" w:hAnsiTheme="minorHAnsi" w:cstheme="minorHAnsi"/>
                <w:b/>
                <w:bCs/>
                <w:sz w:val="22"/>
                <w:szCs w:val="22"/>
              </w:rPr>
              <w:t xml:space="preserve"> and </w:t>
            </w:r>
            <w:r w:rsidRPr="00851413" w:rsidR="00290DEA">
              <w:rPr>
                <w:rFonts w:asciiTheme="minorHAnsi" w:hAnsiTheme="minorHAnsi" w:cstheme="minorHAnsi"/>
                <w:b/>
                <w:bCs/>
                <w:sz w:val="22"/>
                <w:szCs w:val="22"/>
              </w:rPr>
              <w:t>implemented</w:t>
            </w:r>
            <w:r w:rsidRPr="00851413" w:rsidR="00BE4B41">
              <w:rPr>
                <w:rFonts w:asciiTheme="minorHAnsi" w:hAnsiTheme="minorHAnsi" w:cstheme="minorHAnsi"/>
                <w:b/>
                <w:bCs/>
                <w:sz w:val="22"/>
                <w:szCs w:val="22"/>
              </w:rPr>
              <w:t xml:space="preserve"> </w:t>
            </w:r>
            <w:r w:rsidRPr="00851413" w:rsidR="005C5453">
              <w:rPr>
                <w:rFonts w:asciiTheme="minorHAnsi" w:hAnsiTheme="minorHAnsi" w:cstheme="minorHAnsi"/>
                <w:b/>
                <w:bCs/>
                <w:sz w:val="22"/>
                <w:szCs w:val="22"/>
              </w:rPr>
              <w:t xml:space="preserve">for the </w:t>
            </w:r>
            <w:r w:rsidRPr="00851413" w:rsidR="00290DEA">
              <w:rPr>
                <w:rFonts w:asciiTheme="minorHAnsi" w:hAnsiTheme="minorHAnsi" w:cstheme="minorHAnsi"/>
                <w:b/>
                <w:bCs/>
                <w:sz w:val="22"/>
                <w:szCs w:val="22"/>
              </w:rPr>
              <w:t>A</w:t>
            </w:r>
            <w:r w:rsidRPr="00851413" w:rsidR="005C5453">
              <w:rPr>
                <w:rFonts w:asciiTheme="minorHAnsi" w:hAnsiTheme="minorHAnsi" w:cstheme="minorHAnsi"/>
                <w:b/>
                <w:bCs/>
                <w:sz w:val="22"/>
                <w:szCs w:val="22"/>
              </w:rPr>
              <w:t>cademic Year 2022/2023.</w:t>
            </w:r>
          </w:p>
          <w:p w:rsidRPr="00851413" w:rsidR="005C5453" w:rsidP="000C075F" w:rsidRDefault="005C5453" w14:paraId="39643D71" w14:textId="77777777">
            <w:pPr>
              <w:jc w:val="both"/>
              <w:rPr>
                <w:rFonts w:asciiTheme="minorHAnsi" w:hAnsiTheme="minorHAnsi" w:cstheme="minorHAnsi"/>
                <w:b/>
                <w:bCs/>
                <w:sz w:val="22"/>
                <w:szCs w:val="22"/>
              </w:rPr>
            </w:pPr>
          </w:p>
          <w:p w:rsidRPr="00851413" w:rsidR="000C075F" w:rsidP="00290DEA" w:rsidRDefault="000F3A96" w14:paraId="16FD8670" w14:textId="6761EA14">
            <w:pPr>
              <w:jc w:val="both"/>
              <w:rPr>
                <w:rFonts w:asciiTheme="minorHAnsi" w:hAnsiTheme="minorHAnsi" w:cstheme="minorHAnsi"/>
                <w:b/>
                <w:bCs/>
                <w:sz w:val="22"/>
                <w:szCs w:val="22"/>
              </w:rPr>
            </w:pPr>
            <w:r w:rsidRPr="00851413">
              <w:rPr>
                <w:rFonts w:asciiTheme="minorHAnsi" w:hAnsiTheme="minorHAnsi" w:cstheme="minorHAnsi"/>
                <w:b/>
                <w:bCs/>
                <w:sz w:val="22"/>
                <w:szCs w:val="22"/>
              </w:rPr>
              <w:t>Action</w:t>
            </w:r>
            <w:r w:rsidR="005A03D9">
              <w:rPr>
                <w:rFonts w:asciiTheme="minorHAnsi" w:hAnsiTheme="minorHAnsi" w:cstheme="minorHAnsi"/>
                <w:b/>
                <w:bCs/>
                <w:sz w:val="22"/>
                <w:szCs w:val="22"/>
              </w:rPr>
              <w:t>:</w:t>
            </w:r>
            <w:r w:rsidRPr="00851413">
              <w:rPr>
                <w:rFonts w:asciiTheme="minorHAnsi" w:hAnsiTheme="minorHAnsi" w:cstheme="minorHAnsi"/>
                <w:b/>
                <w:bCs/>
                <w:sz w:val="22"/>
                <w:szCs w:val="22"/>
              </w:rPr>
              <w:t xml:space="preserve"> Principal</w:t>
            </w:r>
            <w:r w:rsidRPr="00851413" w:rsidR="005C5453">
              <w:rPr>
                <w:rFonts w:asciiTheme="minorHAnsi" w:hAnsiTheme="minorHAnsi" w:cstheme="minorHAnsi"/>
                <w:b/>
                <w:bCs/>
                <w:sz w:val="22"/>
                <w:szCs w:val="22"/>
              </w:rPr>
              <w:t xml:space="preserve"> and Chief Executive Officer</w:t>
            </w:r>
          </w:p>
        </w:tc>
      </w:tr>
      <w:tr w:rsidRPr="00851413" w:rsidR="005F2A77" w:rsidTr="07265163" w14:paraId="31BA07D1" w14:textId="77777777">
        <w:tc>
          <w:tcPr>
            <w:tcW w:w="483" w:type="dxa"/>
            <w:tcBorders>
              <w:top w:val="nil"/>
              <w:left w:val="nil"/>
              <w:bottom w:val="nil"/>
              <w:right w:val="nil"/>
            </w:tcBorders>
            <w:shd w:val="clear" w:color="auto" w:fill="auto"/>
            <w:tcMar/>
          </w:tcPr>
          <w:p w:rsidRPr="00851413" w:rsidR="005F2A77" w:rsidP="00A12D2D" w:rsidRDefault="005F2A77" w14:paraId="73F24941"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5F2A77" w:rsidP="000C075F" w:rsidRDefault="005F2A77" w14:paraId="30F13CE6" w14:textId="77777777">
            <w:pPr>
              <w:jc w:val="both"/>
              <w:rPr>
                <w:rFonts w:asciiTheme="minorHAnsi" w:hAnsiTheme="minorHAnsi" w:cstheme="minorHAnsi"/>
                <w:sz w:val="22"/>
                <w:szCs w:val="22"/>
              </w:rPr>
            </w:pPr>
          </w:p>
        </w:tc>
      </w:tr>
      <w:tr w:rsidRPr="00851413" w:rsidR="005F2A77" w:rsidTr="07265163" w14:paraId="40DA1287" w14:textId="77777777">
        <w:tc>
          <w:tcPr>
            <w:tcW w:w="483" w:type="dxa"/>
            <w:tcBorders>
              <w:top w:val="nil"/>
              <w:left w:val="nil"/>
              <w:bottom w:val="nil"/>
              <w:right w:val="nil"/>
            </w:tcBorders>
            <w:shd w:val="clear" w:color="auto" w:fill="auto"/>
            <w:tcMar/>
          </w:tcPr>
          <w:p w:rsidRPr="00851413" w:rsidR="005F2A77" w:rsidP="00A12D2D" w:rsidRDefault="005F2A77" w14:paraId="762B7C2C" w14:textId="37559C35">
            <w:pPr>
              <w:jc w:val="both"/>
              <w:rPr>
                <w:rFonts w:asciiTheme="minorHAnsi" w:hAnsiTheme="minorHAnsi" w:cstheme="minorHAnsi"/>
                <w:b/>
                <w:sz w:val="22"/>
                <w:szCs w:val="22"/>
              </w:rPr>
            </w:pPr>
            <w:r w:rsidRPr="00851413">
              <w:rPr>
                <w:rFonts w:asciiTheme="minorHAnsi" w:hAnsiTheme="minorHAnsi" w:cstheme="minorHAnsi"/>
                <w:b/>
                <w:sz w:val="22"/>
                <w:szCs w:val="22"/>
              </w:rPr>
              <w:t>COR/</w:t>
            </w:r>
            <w:r w:rsidRPr="00851413" w:rsidR="00131BCD">
              <w:rPr>
                <w:rFonts w:asciiTheme="minorHAnsi" w:hAnsiTheme="minorHAnsi" w:cstheme="minorHAnsi"/>
                <w:b/>
                <w:sz w:val="22"/>
                <w:szCs w:val="22"/>
              </w:rPr>
              <w:t>79</w:t>
            </w:r>
            <w:r w:rsidRPr="00851413">
              <w:rPr>
                <w:rFonts w:asciiTheme="minorHAnsi" w:hAnsiTheme="minorHAnsi" w:cstheme="minorHAnsi"/>
                <w:b/>
                <w:sz w:val="22"/>
                <w:szCs w:val="22"/>
              </w:rPr>
              <w:t>/22</w:t>
            </w:r>
          </w:p>
        </w:tc>
        <w:tc>
          <w:tcPr>
            <w:tcW w:w="8532" w:type="dxa"/>
            <w:gridSpan w:val="2"/>
            <w:tcBorders>
              <w:top w:val="nil"/>
              <w:left w:val="nil"/>
              <w:bottom w:val="nil"/>
              <w:right w:val="nil"/>
            </w:tcBorders>
            <w:shd w:val="clear" w:color="auto" w:fill="auto"/>
            <w:tcMar/>
          </w:tcPr>
          <w:p w:rsidRPr="00851413" w:rsidR="005F2A77" w:rsidP="000C075F" w:rsidRDefault="000F2D2F" w14:paraId="7D47A6E1" w14:textId="5B3B6432">
            <w:pPr>
              <w:jc w:val="both"/>
              <w:rPr>
                <w:rFonts w:asciiTheme="minorHAnsi" w:hAnsiTheme="minorHAnsi" w:cstheme="minorHAnsi"/>
                <w:b/>
                <w:bCs/>
                <w:sz w:val="22"/>
                <w:szCs w:val="22"/>
              </w:rPr>
            </w:pPr>
            <w:r w:rsidRPr="00851413">
              <w:rPr>
                <w:rFonts w:asciiTheme="minorHAnsi" w:hAnsiTheme="minorHAnsi" w:cstheme="minorHAnsi"/>
                <w:b/>
                <w:bCs/>
                <w:sz w:val="22"/>
                <w:szCs w:val="22"/>
              </w:rPr>
              <w:t>Quality Improvement Plan</w:t>
            </w:r>
            <w:r w:rsidRPr="00851413" w:rsidR="00315034">
              <w:rPr>
                <w:rFonts w:asciiTheme="minorHAnsi" w:hAnsiTheme="minorHAnsi" w:cstheme="minorHAnsi"/>
                <w:b/>
                <w:bCs/>
                <w:sz w:val="22"/>
                <w:szCs w:val="22"/>
              </w:rPr>
              <w:t xml:space="preserve"> and Performance Indicators 2021/2022 Update Report</w:t>
            </w:r>
          </w:p>
        </w:tc>
      </w:tr>
      <w:tr w:rsidRPr="00851413" w:rsidR="005F2A77" w:rsidTr="07265163" w14:paraId="34CCF2DB" w14:textId="77777777">
        <w:tc>
          <w:tcPr>
            <w:tcW w:w="483" w:type="dxa"/>
            <w:tcBorders>
              <w:top w:val="nil"/>
              <w:left w:val="nil"/>
              <w:bottom w:val="nil"/>
              <w:right w:val="nil"/>
            </w:tcBorders>
            <w:shd w:val="clear" w:color="auto" w:fill="auto"/>
            <w:tcMar/>
          </w:tcPr>
          <w:p w:rsidRPr="00851413" w:rsidR="005F2A77" w:rsidP="00A12D2D" w:rsidRDefault="005F2A77" w14:paraId="75A27B65"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5F2A77" w:rsidP="000C075F" w:rsidRDefault="005F2A77" w14:paraId="7564BDA9" w14:textId="77777777">
            <w:pPr>
              <w:jc w:val="both"/>
              <w:rPr>
                <w:rFonts w:asciiTheme="minorHAnsi" w:hAnsiTheme="minorHAnsi" w:cstheme="minorHAnsi"/>
                <w:b/>
                <w:bCs/>
                <w:sz w:val="22"/>
                <w:szCs w:val="22"/>
              </w:rPr>
            </w:pPr>
          </w:p>
        </w:tc>
      </w:tr>
      <w:tr w:rsidRPr="00851413" w:rsidR="005B0134" w:rsidTr="07265163" w14:paraId="69DC5C5D" w14:textId="77777777">
        <w:tc>
          <w:tcPr>
            <w:tcW w:w="483" w:type="dxa"/>
            <w:tcBorders>
              <w:top w:val="nil"/>
              <w:left w:val="nil"/>
              <w:bottom w:val="nil"/>
              <w:right w:val="nil"/>
            </w:tcBorders>
            <w:shd w:val="clear" w:color="auto" w:fill="auto"/>
            <w:tcMar/>
          </w:tcPr>
          <w:p w:rsidRPr="00851413" w:rsidR="007F574A" w:rsidP="005F2A77" w:rsidRDefault="007F574A" w14:paraId="60372014" w14:textId="447611FF">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322FB1" w:rsidP="0062007F" w:rsidRDefault="006261CA" w14:paraId="307F24B5" w14:textId="73606276">
            <w:pPr>
              <w:jc w:val="both"/>
              <w:rPr>
                <w:rFonts w:asciiTheme="minorHAnsi" w:hAnsiTheme="minorHAnsi" w:cstheme="minorHAnsi"/>
                <w:sz w:val="22"/>
                <w:szCs w:val="22"/>
              </w:rPr>
            </w:pPr>
            <w:r w:rsidRPr="00851413">
              <w:rPr>
                <w:rFonts w:asciiTheme="minorHAnsi" w:hAnsiTheme="minorHAnsi" w:cstheme="minorHAnsi"/>
                <w:sz w:val="22"/>
                <w:szCs w:val="22"/>
              </w:rPr>
              <w:t>The</w:t>
            </w:r>
            <w:r w:rsidRPr="00851413" w:rsidR="007D27B3">
              <w:rPr>
                <w:rFonts w:asciiTheme="minorHAnsi" w:hAnsiTheme="minorHAnsi" w:cstheme="minorHAnsi"/>
                <w:sz w:val="22"/>
                <w:szCs w:val="22"/>
              </w:rPr>
              <w:t xml:space="preserve"> Deputy Principal (DP</w:t>
            </w:r>
            <w:r w:rsidRPr="00851413" w:rsidR="00313433">
              <w:rPr>
                <w:rFonts w:asciiTheme="minorHAnsi" w:hAnsiTheme="minorHAnsi" w:cstheme="minorHAnsi"/>
                <w:sz w:val="22"/>
                <w:szCs w:val="22"/>
              </w:rPr>
              <w:t>) presented a report which</w:t>
            </w:r>
            <w:r w:rsidRPr="00851413" w:rsidR="00FB4FEB">
              <w:rPr>
                <w:rFonts w:asciiTheme="minorHAnsi" w:hAnsiTheme="minorHAnsi" w:cstheme="minorHAnsi"/>
                <w:sz w:val="22"/>
                <w:szCs w:val="22"/>
              </w:rPr>
              <w:t xml:space="preserve"> provided members with an update</w:t>
            </w:r>
            <w:r w:rsidRPr="00851413" w:rsidR="007610C5">
              <w:rPr>
                <w:rFonts w:asciiTheme="minorHAnsi" w:hAnsiTheme="minorHAnsi" w:cstheme="minorHAnsi"/>
                <w:sz w:val="22"/>
                <w:szCs w:val="22"/>
              </w:rPr>
              <w:t xml:space="preserve"> (June 2022)</w:t>
            </w:r>
            <w:r w:rsidRPr="00851413" w:rsidR="00FB4FEB">
              <w:rPr>
                <w:rFonts w:asciiTheme="minorHAnsi" w:hAnsiTheme="minorHAnsi" w:cstheme="minorHAnsi"/>
                <w:sz w:val="22"/>
                <w:szCs w:val="22"/>
              </w:rPr>
              <w:t xml:space="preserve"> concerning the progress of the Quality Improvement </w:t>
            </w:r>
            <w:r w:rsidRPr="00851413" w:rsidR="00322FB1">
              <w:rPr>
                <w:rFonts w:asciiTheme="minorHAnsi" w:hAnsiTheme="minorHAnsi" w:cstheme="minorHAnsi"/>
                <w:sz w:val="22"/>
                <w:szCs w:val="22"/>
              </w:rPr>
              <w:t>Plan</w:t>
            </w:r>
            <w:r w:rsidRPr="00851413" w:rsidR="00B70D40">
              <w:rPr>
                <w:rFonts w:asciiTheme="minorHAnsi" w:hAnsiTheme="minorHAnsi" w:cstheme="minorHAnsi"/>
                <w:sz w:val="22"/>
                <w:szCs w:val="22"/>
              </w:rPr>
              <w:t xml:space="preserve"> (QIP)</w:t>
            </w:r>
            <w:r w:rsidRPr="00851413" w:rsidR="00322FB1">
              <w:rPr>
                <w:rFonts w:asciiTheme="minorHAnsi" w:hAnsiTheme="minorHAnsi" w:cstheme="minorHAnsi"/>
                <w:sz w:val="22"/>
                <w:szCs w:val="22"/>
              </w:rPr>
              <w:t xml:space="preserve"> and Key Performance Indicators 2021/2022.</w:t>
            </w:r>
          </w:p>
          <w:p w:rsidRPr="00851413" w:rsidR="00322FB1" w:rsidP="0062007F" w:rsidRDefault="00322FB1" w14:paraId="346B18E0" w14:textId="77777777">
            <w:pPr>
              <w:jc w:val="both"/>
              <w:rPr>
                <w:rFonts w:asciiTheme="minorHAnsi" w:hAnsiTheme="minorHAnsi" w:cstheme="minorHAnsi"/>
                <w:sz w:val="22"/>
                <w:szCs w:val="22"/>
              </w:rPr>
            </w:pPr>
          </w:p>
          <w:p w:rsidRPr="00851413" w:rsidR="006261CA" w:rsidP="001624BD" w:rsidRDefault="0062007F" w14:paraId="74B6D742" w14:textId="5C6D54F1">
            <w:pPr>
              <w:jc w:val="both"/>
              <w:rPr>
                <w:rFonts w:asciiTheme="minorHAnsi" w:hAnsiTheme="minorHAnsi" w:cstheme="minorHAnsi"/>
                <w:sz w:val="22"/>
                <w:szCs w:val="22"/>
              </w:rPr>
            </w:pPr>
            <w:r w:rsidRPr="00851413">
              <w:rPr>
                <w:rFonts w:asciiTheme="minorHAnsi" w:hAnsiTheme="minorHAnsi" w:cstheme="minorHAnsi"/>
                <w:sz w:val="22"/>
                <w:szCs w:val="22"/>
              </w:rPr>
              <w:t>The DP advised that</w:t>
            </w:r>
            <w:r w:rsidRPr="00851413" w:rsidR="00B70D40">
              <w:rPr>
                <w:rFonts w:asciiTheme="minorHAnsi" w:hAnsiTheme="minorHAnsi" w:cstheme="minorHAnsi"/>
                <w:sz w:val="22"/>
                <w:szCs w:val="22"/>
              </w:rPr>
              <w:t xml:space="preserve"> </w:t>
            </w:r>
            <w:r w:rsidRPr="00851413">
              <w:rPr>
                <w:rFonts w:asciiTheme="minorHAnsi" w:hAnsiTheme="minorHAnsi" w:cstheme="minorHAnsi"/>
                <w:sz w:val="22"/>
                <w:szCs w:val="22"/>
              </w:rPr>
              <w:t xml:space="preserve">the </w:t>
            </w:r>
            <w:r w:rsidRPr="00851413" w:rsidR="000C3C23">
              <w:rPr>
                <w:rFonts w:asciiTheme="minorHAnsi" w:hAnsiTheme="minorHAnsi" w:cstheme="minorHAnsi"/>
                <w:sz w:val="22"/>
                <w:szCs w:val="22"/>
              </w:rPr>
              <w:t xml:space="preserve">report had been considered in detail by the Further Education Curriculum and Quality Committee at its meeting on </w:t>
            </w:r>
            <w:r w:rsidRPr="00851413" w:rsidR="00293DF0">
              <w:rPr>
                <w:rFonts w:asciiTheme="minorHAnsi" w:hAnsiTheme="minorHAnsi" w:cstheme="minorHAnsi"/>
                <w:sz w:val="22"/>
                <w:szCs w:val="22"/>
              </w:rPr>
              <w:t xml:space="preserve">29 June 2022 and that there </w:t>
            </w:r>
            <w:r w:rsidRPr="00851413" w:rsidR="00322FB1">
              <w:rPr>
                <w:rFonts w:asciiTheme="minorHAnsi" w:hAnsiTheme="minorHAnsi" w:cstheme="minorHAnsi"/>
                <w:sz w:val="22"/>
                <w:szCs w:val="22"/>
              </w:rPr>
              <w:t>were</w:t>
            </w:r>
            <w:r w:rsidRPr="00851413" w:rsidR="00293DF0">
              <w:rPr>
                <w:rFonts w:asciiTheme="minorHAnsi" w:hAnsiTheme="minorHAnsi" w:cstheme="minorHAnsi"/>
                <w:sz w:val="22"/>
                <w:szCs w:val="22"/>
              </w:rPr>
              <w:t xml:space="preserve"> no significant </w:t>
            </w:r>
            <w:r w:rsidRPr="00851413" w:rsidR="00322FB1">
              <w:rPr>
                <w:rFonts w:asciiTheme="minorHAnsi" w:hAnsiTheme="minorHAnsi" w:cstheme="minorHAnsi"/>
                <w:sz w:val="22"/>
                <w:szCs w:val="22"/>
              </w:rPr>
              <w:t>movements</w:t>
            </w:r>
            <w:r w:rsidRPr="00851413" w:rsidR="00293DF0">
              <w:rPr>
                <w:rFonts w:asciiTheme="minorHAnsi" w:hAnsiTheme="minorHAnsi" w:cstheme="minorHAnsi"/>
                <w:sz w:val="22"/>
                <w:szCs w:val="22"/>
              </w:rPr>
              <w:t xml:space="preserve"> in data to report to the Board</w:t>
            </w:r>
            <w:r w:rsidRPr="00851413">
              <w:rPr>
                <w:rFonts w:asciiTheme="minorHAnsi" w:hAnsiTheme="minorHAnsi" w:cstheme="minorHAnsi"/>
                <w:sz w:val="22"/>
                <w:szCs w:val="22"/>
              </w:rPr>
              <w:t>.</w:t>
            </w:r>
          </w:p>
          <w:p w:rsidRPr="00851413" w:rsidR="00B31329" w:rsidP="001624BD" w:rsidRDefault="00B31329" w14:paraId="5589718C" w14:textId="287C1A52">
            <w:pPr>
              <w:jc w:val="both"/>
              <w:rPr>
                <w:rFonts w:asciiTheme="minorHAnsi" w:hAnsiTheme="minorHAnsi" w:cstheme="minorHAnsi"/>
                <w:sz w:val="22"/>
                <w:szCs w:val="22"/>
              </w:rPr>
            </w:pPr>
          </w:p>
          <w:p w:rsidRPr="00851413" w:rsidR="00B31329" w:rsidP="001624BD" w:rsidRDefault="00B31329" w14:paraId="3C0A843F" w14:textId="0E7C49DF">
            <w:pPr>
              <w:jc w:val="both"/>
              <w:rPr>
                <w:rFonts w:asciiTheme="minorHAnsi" w:hAnsiTheme="minorHAnsi" w:cstheme="minorHAnsi"/>
                <w:sz w:val="22"/>
                <w:szCs w:val="22"/>
              </w:rPr>
            </w:pPr>
            <w:r w:rsidRPr="00851413">
              <w:rPr>
                <w:rFonts w:asciiTheme="minorHAnsi" w:hAnsiTheme="minorHAnsi" w:cstheme="minorHAnsi"/>
                <w:sz w:val="22"/>
                <w:szCs w:val="22"/>
              </w:rPr>
              <w:t>The report provided members with details of the</w:t>
            </w:r>
            <w:r w:rsidRPr="00851413" w:rsidR="008C5091">
              <w:rPr>
                <w:rFonts w:asciiTheme="minorHAnsi" w:hAnsiTheme="minorHAnsi" w:cstheme="minorHAnsi"/>
                <w:sz w:val="22"/>
                <w:szCs w:val="22"/>
              </w:rPr>
              <w:t xml:space="preserve"> key </w:t>
            </w:r>
            <w:r w:rsidRPr="00851413" w:rsidR="00465C78">
              <w:rPr>
                <w:rFonts w:asciiTheme="minorHAnsi" w:hAnsiTheme="minorHAnsi" w:cstheme="minorHAnsi"/>
                <w:sz w:val="22"/>
                <w:szCs w:val="22"/>
              </w:rPr>
              <w:t>issues</w:t>
            </w:r>
            <w:r w:rsidRPr="00851413" w:rsidR="00355471">
              <w:rPr>
                <w:rFonts w:asciiTheme="minorHAnsi" w:hAnsiTheme="minorHAnsi" w:cstheme="minorHAnsi"/>
                <w:sz w:val="22"/>
                <w:szCs w:val="22"/>
              </w:rPr>
              <w:t xml:space="preserve"> and the areas for improvement and the DP went through each of the components relating to this in detail</w:t>
            </w:r>
            <w:r w:rsidRPr="00851413" w:rsidR="00E7031C">
              <w:rPr>
                <w:rFonts w:asciiTheme="minorHAnsi" w:hAnsiTheme="minorHAnsi" w:cstheme="minorHAnsi"/>
                <w:sz w:val="22"/>
                <w:szCs w:val="22"/>
              </w:rPr>
              <w:t xml:space="preserve"> as </w:t>
            </w:r>
            <w:r w:rsidRPr="00851413" w:rsidR="00F456C5">
              <w:rPr>
                <w:rFonts w:asciiTheme="minorHAnsi" w:hAnsiTheme="minorHAnsi" w:cstheme="minorHAnsi"/>
                <w:sz w:val="22"/>
                <w:szCs w:val="22"/>
              </w:rPr>
              <w:t>outlined</w:t>
            </w:r>
            <w:r w:rsidRPr="00851413" w:rsidR="00E7031C">
              <w:rPr>
                <w:rFonts w:asciiTheme="minorHAnsi" w:hAnsiTheme="minorHAnsi" w:cstheme="minorHAnsi"/>
                <w:sz w:val="22"/>
                <w:szCs w:val="22"/>
              </w:rPr>
              <w:t xml:space="preserve"> below:</w:t>
            </w:r>
          </w:p>
          <w:p w:rsidRPr="00851413" w:rsidR="00E7031C" w:rsidP="001624BD" w:rsidRDefault="00E7031C" w14:paraId="76B704DC" w14:textId="664255DE">
            <w:pPr>
              <w:jc w:val="both"/>
              <w:rPr>
                <w:rFonts w:asciiTheme="minorHAnsi" w:hAnsiTheme="minorHAnsi" w:cstheme="minorHAnsi"/>
                <w:sz w:val="22"/>
                <w:szCs w:val="22"/>
              </w:rPr>
            </w:pPr>
          </w:p>
          <w:p w:rsidRPr="00851413" w:rsidR="00E7031C" w:rsidP="00CF5053" w:rsidRDefault="00542FB4" w14:paraId="19E51FDC" w14:textId="295F9220">
            <w:pPr>
              <w:pStyle w:val="ListParagraph"/>
              <w:numPr>
                <w:ilvl w:val="0"/>
                <w:numId w:val="13"/>
              </w:numPr>
              <w:ind w:left="462" w:hanging="426"/>
              <w:jc w:val="both"/>
              <w:rPr>
                <w:rFonts w:asciiTheme="minorHAnsi" w:hAnsiTheme="minorHAnsi" w:cstheme="minorHAnsi"/>
                <w:sz w:val="22"/>
                <w:szCs w:val="22"/>
              </w:rPr>
            </w:pPr>
            <w:r w:rsidRPr="00851413">
              <w:rPr>
                <w:rFonts w:asciiTheme="minorHAnsi" w:hAnsiTheme="minorHAnsi" w:cstheme="minorHAnsi"/>
                <w:color w:val="000000"/>
                <w:sz w:val="22"/>
                <w:szCs w:val="22"/>
              </w:rPr>
              <w:t>Overall, good</w:t>
            </w:r>
            <w:r w:rsidRPr="00851413" w:rsidR="00E7031C">
              <w:rPr>
                <w:rFonts w:asciiTheme="minorHAnsi" w:hAnsiTheme="minorHAnsi" w:cstheme="minorHAnsi"/>
                <w:color w:val="000000"/>
                <w:sz w:val="22"/>
                <w:szCs w:val="22"/>
              </w:rPr>
              <w:t xml:space="preserve"> progress</w:t>
            </w:r>
            <w:r w:rsidRPr="00851413" w:rsidR="004E2A93">
              <w:rPr>
                <w:rFonts w:asciiTheme="minorHAnsi" w:hAnsiTheme="minorHAnsi" w:cstheme="minorHAnsi"/>
                <w:color w:val="000000"/>
                <w:sz w:val="22"/>
                <w:szCs w:val="22"/>
              </w:rPr>
              <w:t xml:space="preserve"> had been made</w:t>
            </w:r>
            <w:r w:rsidRPr="00851413" w:rsidR="00E7031C">
              <w:rPr>
                <w:rFonts w:asciiTheme="minorHAnsi" w:hAnsiTheme="minorHAnsi" w:cstheme="minorHAnsi"/>
                <w:color w:val="000000"/>
                <w:sz w:val="22"/>
                <w:szCs w:val="22"/>
              </w:rPr>
              <w:t xml:space="preserve"> against the areas for </w:t>
            </w:r>
            <w:r w:rsidRPr="00851413" w:rsidR="00554F95">
              <w:rPr>
                <w:rFonts w:asciiTheme="minorHAnsi" w:hAnsiTheme="minorHAnsi" w:cstheme="minorHAnsi"/>
                <w:color w:val="000000"/>
                <w:sz w:val="22"/>
                <w:szCs w:val="22"/>
              </w:rPr>
              <w:t>improvement identified</w:t>
            </w:r>
            <w:r w:rsidRPr="00851413" w:rsidR="00E7031C">
              <w:rPr>
                <w:rFonts w:asciiTheme="minorHAnsi" w:hAnsiTheme="minorHAnsi" w:cstheme="minorHAnsi"/>
                <w:color w:val="000000"/>
                <w:sz w:val="22"/>
                <w:szCs w:val="22"/>
              </w:rPr>
              <w:t xml:space="preserve"> for 2</w:t>
            </w:r>
            <w:r w:rsidRPr="00851413" w:rsidR="004E2A93">
              <w:rPr>
                <w:rFonts w:asciiTheme="minorHAnsi" w:hAnsiTheme="minorHAnsi" w:cstheme="minorHAnsi"/>
                <w:color w:val="000000"/>
                <w:sz w:val="22"/>
                <w:szCs w:val="22"/>
              </w:rPr>
              <w:t>02</w:t>
            </w:r>
            <w:r w:rsidRPr="00851413" w:rsidR="00E7031C">
              <w:rPr>
                <w:rFonts w:asciiTheme="minorHAnsi" w:hAnsiTheme="minorHAnsi" w:cstheme="minorHAnsi"/>
                <w:color w:val="000000"/>
                <w:sz w:val="22"/>
                <w:szCs w:val="22"/>
              </w:rPr>
              <w:t>1-</w:t>
            </w:r>
            <w:r w:rsidRPr="00851413" w:rsidR="004E2A93">
              <w:rPr>
                <w:rFonts w:asciiTheme="minorHAnsi" w:hAnsiTheme="minorHAnsi" w:cstheme="minorHAnsi"/>
                <w:color w:val="000000"/>
                <w:sz w:val="22"/>
                <w:szCs w:val="22"/>
              </w:rPr>
              <w:t>20</w:t>
            </w:r>
            <w:r w:rsidRPr="00851413" w:rsidR="00E7031C">
              <w:rPr>
                <w:rFonts w:asciiTheme="minorHAnsi" w:hAnsiTheme="minorHAnsi" w:cstheme="minorHAnsi"/>
                <w:color w:val="000000"/>
                <w:sz w:val="22"/>
                <w:szCs w:val="22"/>
              </w:rPr>
              <w:t>22 during a year</w:t>
            </w:r>
            <w:r w:rsidRPr="00851413">
              <w:rPr>
                <w:rFonts w:asciiTheme="minorHAnsi" w:hAnsiTheme="minorHAnsi" w:cstheme="minorHAnsi"/>
                <w:color w:val="000000"/>
                <w:sz w:val="22"/>
                <w:szCs w:val="22"/>
              </w:rPr>
              <w:t xml:space="preserve"> which had been</w:t>
            </w:r>
            <w:r w:rsidRPr="00851413" w:rsidR="00E7031C">
              <w:rPr>
                <w:rFonts w:asciiTheme="minorHAnsi" w:hAnsiTheme="minorHAnsi" w:cstheme="minorHAnsi"/>
                <w:color w:val="000000"/>
                <w:sz w:val="22"/>
                <w:szCs w:val="22"/>
              </w:rPr>
              <w:t xml:space="preserve"> defined by the increase in demand and complexity of the support needs </w:t>
            </w:r>
            <w:r w:rsidRPr="00851413" w:rsidR="00EB20FE">
              <w:rPr>
                <w:rFonts w:asciiTheme="minorHAnsi" w:hAnsiTheme="minorHAnsi" w:cstheme="minorHAnsi"/>
                <w:color w:val="000000"/>
                <w:sz w:val="22"/>
                <w:szCs w:val="22"/>
              </w:rPr>
              <w:t>of students</w:t>
            </w:r>
            <w:r w:rsidRPr="00851413" w:rsidR="00E7031C">
              <w:rPr>
                <w:rFonts w:asciiTheme="minorHAnsi" w:hAnsiTheme="minorHAnsi" w:cstheme="minorHAnsi"/>
                <w:color w:val="000000"/>
                <w:sz w:val="22"/>
                <w:szCs w:val="22"/>
              </w:rPr>
              <w:t xml:space="preserve">, the difficulties recruiting staff in areas such as Learning Support, Health &amp; Social Care and Construction and the full integration of Cheadle </w:t>
            </w:r>
            <w:r w:rsidRPr="00851413" w:rsidR="00AF78A9">
              <w:rPr>
                <w:rFonts w:asciiTheme="minorHAnsi" w:hAnsiTheme="minorHAnsi" w:cstheme="minorHAnsi"/>
                <w:color w:val="000000"/>
                <w:sz w:val="22"/>
                <w:szCs w:val="22"/>
              </w:rPr>
              <w:t>and Marple</w:t>
            </w:r>
            <w:r w:rsidRPr="00851413" w:rsidR="00E7031C">
              <w:rPr>
                <w:rFonts w:asciiTheme="minorHAnsi" w:hAnsiTheme="minorHAnsi" w:cstheme="minorHAnsi"/>
                <w:color w:val="000000"/>
                <w:sz w:val="22"/>
                <w:szCs w:val="22"/>
              </w:rPr>
              <w:t xml:space="preserve"> into the wider Group</w:t>
            </w:r>
            <w:r w:rsidRPr="00851413">
              <w:rPr>
                <w:rFonts w:asciiTheme="minorHAnsi" w:hAnsiTheme="minorHAnsi" w:cstheme="minorHAnsi"/>
                <w:color w:val="000000"/>
                <w:sz w:val="22"/>
                <w:szCs w:val="22"/>
              </w:rPr>
              <w:t>.</w:t>
            </w:r>
          </w:p>
          <w:p w:rsidRPr="00851413" w:rsidR="000C3C23" w:rsidP="00CF5053" w:rsidRDefault="00162C42" w14:paraId="0342D456" w14:textId="57C6E7ED">
            <w:pPr>
              <w:pStyle w:val="ListParagraph"/>
              <w:numPr>
                <w:ilvl w:val="0"/>
                <w:numId w:val="13"/>
              </w:numPr>
              <w:ind w:left="462" w:hanging="426"/>
              <w:jc w:val="both"/>
              <w:rPr>
                <w:rFonts w:asciiTheme="minorHAnsi" w:hAnsiTheme="minorHAnsi" w:cstheme="minorHAnsi"/>
                <w:sz w:val="22"/>
                <w:szCs w:val="22"/>
              </w:rPr>
            </w:pPr>
            <w:r w:rsidRPr="00851413">
              <w:rPr>
                <w:rFonts w:asciiTheme="minorHAnsi" w:hAnsiTheme="minorHAnsi" w:cstheme="minorHAnsi"/>
                <w:color w:val="000000"/>
                <w:sz w:val="22"/>
                <w:szCs w:val="22"/>
              </w:rPr>
              <w:t>The</w:t>
            </w:r>
            <w:r w:rsidRPr="00851413" w:rsidR="00EB20FE">
              <w:rPr>
                <w:rFonts w:asciiTheme="minorHAnsi" w:hAnsiTheme="minorHAnsi" w:cstheme="minorHAnsi"/>
                <w:color w:val="000000"/>
                <w:sz w:val="22"/>
                <w:szCs w:val="22"/>
              </w:rPr>
              <w:t xml:space="preserve"> </w:t>
            </w:r>
            <w:r w:rsidRPr="00851413" w:rsidR="00554F95">
              <w:rPr>
                <w:rFonts w:asciiTheme="minorHAnsi" w:hAnsiTheme="minorHAnsi" w:cstheme="minorHAnsi"/>
                <w:color w:val="000000"/>
                <w:sz w:val="22"/>
                <w:szCs w:val="22"/>
              </w:rPr>
              <w:t xml:space="preserve">relentless focus on re-engaging students in education following the disruption to learning during the pandemic, establishing their starting points, </w:t>
            </w:r>
            <w:r w:rsidRPr="00851413" w:rsidR="00554F95">
              <w:rPr>
                <w:rFonts w:asciiTheme="minorHAnsi" w:hAnsiTheme="minorHAnsi" w:cstheme="minorHAnsi"/>
                <w:color w:val="000000"/>
                <w:sz w:val="22"/>
                <w:szCs w:val="22"/>
              </w:rPr>
              <w:lastRenderedPageBreak/>
              <w:t>and effectively responding to their needs to enable learners to make progress and successfully complete their programmes</w:t>
            </w:r>
            <w:r w:rsidRPr="00851413" w:rsidR="00EB20FE">
              <w:rPr>
                <w:rFonts w:asciiTheme="minorHAnsi" w:hAnsiTheme="minorHAnsi" w:cstheme="minorHAnsi"/>
                <w:color w:val="000000"/>
                <w:sz w:val="22"/>
                <w:szCs w:val="22"/>
              </w:rPr>
              <w:t xml:space="preserve"> together with the </w:t>
            </w:r>
            <w:r w:rsidRPr="00851413" w:rsidR="00020753">
              <w:rPr>
                <w:rFonts w:asciiTheme="minorHAnsi" w:hAnsiTheme="minorHAnsi" w:cstheme="minorHAnsi"/>
                <w:color w:val="000000"/>
                <w:sz w:val="22"/>
                <w:szCs w:val="22"/>
              </w:rPr>
              <w:t xml:space="preserve">very positive impact of the focus on </w:t>
            </w:r>
            <w:r w:rsidRPr="00851413" w:rsidR="00604F11">
              <w:rPr>
                <w:rFonts w:asciiTheme="minorHAnsi" w:hAnsiTheme="minorHAnsi" w:cstheme="minorHAnsi"/>
                <w:color w:val="000000"/>
                <w:sz w:val="22"/>
                <w:szCs w:val="22"/>
              </w:rPr>
              <w:t>performance.</w:t>
            </w:r>
            <w:r w:rsidRPr="00851413" w:rsidR="00554F95">
              <w:rPr>
                <w:rFonts w:asciiTheme="minorHAnsi" w:hAnsiTheme="minorHAnsi" w:cstheme="minorHAnsi"/>
                <w:color w:val="000000"/>
                <w:sz w:val="22"/>
                <w:szCs w:val="22"/>
              </w:rPr>
              <w:t xml:space="preserve"> </w:t>
            </w:r>
          </w:p>
          <w:p w:rsidRPr="00851413" w:rsidR="002B22DE" w:rsidP="00CF5053" w:rsidRDefault="002B22DE" w14:paraId="4D9610BB" w14:textId="77777777">
            <w:pPr>
              <w:pStyle w:val="ListParagraph"/>
              <w:ind w:left="462" w:hanging="426"/>
              <w:rPr>
                <w:rFonts w:asciiTheme="minorHAnsi" w:hAnsiTheme="minorHAnsi" w:cstheme="minorHAnsi"/>
                <w:sz w:val="22"/>
                <w:szCs w:val="22"/>
              </w:rPr>
            </w:pPr>
          </w:p>
          <w:p w:rsidRPr="00851413" w:rsidR="002B22DE" w:rsidP="00CF5053" w:rsidRDefault="002B22DE" w14:paraId="3A289C83" w14:textId="1F9140CF">
            <w:pPr>
              <w:pStyle w:val="ListParagraph"/>
              <w:numPr>
                <w:ilvl w:val="0"/>
                <w:numId w:val="13"/>
              </w:numPr>
              <w:ind w:left="462" w:hanging="426"/>
              <w:jc w:val="both"/>
              <w:rPr>
                <w:rFonts w:asciiTheme="minorHAnsi" w:hAnsiTheme="minorHAnsi" w:cstheme="minorHAnsi"/>
                <w:sz w:val="22"/>
                <w:szCs w:val="22"/>
              </w:rPr>
            </w:pPr>
            <w:r w:rsidRPr="00851413">
              <w:rPr>
                <w:rFonts w:asciiTheme="minorHAnsi" w:hAnsiTheme="minorHAnsi" w:cstheme="minorHAnsi"/>
                <w:color w:val="000000"/>
                <w:sz w:val="22"/>
                <w:szCs w:val="22"/>
              </w:rPr>
              <w:t>The development of the students’ skills in English and mathematics and provision targeted support to ensure that more students achieve qualifications in these key subjects.</w:t>
            </w:r>
          </w:p>
          <w:p w:rsidRPr="00851413" w:rsidR="00F418D7" w:rsidP="00CF5053" w:rsidRDefault="00F418D7" w14:paraId="3CCC14B6" w14:textId="77777777">
            <w:pPr>
              <w:pStyle w:val="ListParagraph"/>
              <w:ind w:left="462" w:hanging="426"/>
              <w:rPr>
                <w:rFonts w:asciiTheme="minorHAnsi" w:hAnsiTheme="minorHAnsi" w:cstheme="minorHAnsi"/>
                <w:sz w:val="22"/>
                <w:szCs w:val="22"/>
              </w:rPr>
            </w:pPr>
          </w:p>
          <w:p w:rsidRPr="00A73E6E" w:rsidR="00C671C7" w:rsidP="07265163" w:rsidRDefault="008F3486" w14:paraId="78194463" w14:textId="5AC7D629">
            <w:pPr>
              <w:pStyle w:val="ListParagraph"/>
              <w:numPr>
                <w:ilvl w:val="0"/>
                <w:numId w:val="13"/>
              </w:numPr>
              <w:ind w:left="462" w:hanging="426"/>
              <w:jc w:val="both"/>
              <w:rPr>
                <w:rFonts w:ascii="Calibri" w:hAnsi="Calibri" w:cs="Calibri" w:asciiTheme="minorAscii" w:hAnsiTheme="minorAscii" w:cstheme="minorAscii"/>
                <w:color w:val="FF0000"/>
                <w:sz w:val="22"/>
                <w:szCs w:val="22"/>
              </w:rPr>
            </w:pPr>
            <w:r w:rsidRPr="07265163" w:rsidR="008F3486">
              <w:rPr>
                <w:rFonts w:ascii="Calibri" w:hAnsi="Calibri" w:cs="Calibri" w:asciiTheme="minorAscii" w:hAnsiTheme="minorAscii" w:cstheme="minorAscii"/>
                <w:color w:val="auto"/>
                <w:sz w:val="22"/>
                <w:szCs w:val="22"/>
              </w:rPr>
              <w:t xml:space="preserve">The </w:t>
            </w:r>
            <w:r w:rsidRPr="07265163" w:rsidR="00BB5C0D">
              <w:rPr>
                <w:rFonts w:ascii="Calibri" w:hAnsi="Calibri" w:cs="Calibri" w:asciiTheme="minorAscii" w:hAnsiTheme="minorAscii" w:cstheme="minorAscii"/>
                <w:color w:val="auto"/>
                <w:sz w:val="22"/>
                <w:szCs w:val="22"/>
              </w:rPr>
              <w:t>improved</w:t>
            </w:r>
            <w:r w:rsidRPr="07265163" w:rsidR="008F3486">
              <w:rPr>
                <w:rFonts w:ascii="Calibri" w:hAnsi="Calibri" w:cs="Calibri" w:asciiTheme="minorAscii" w:hAnsiTheme="minorAscii" w:cstheme="minorAscii"/>
                <w:color w:val="auto"/>
                <w:sz w:val="22"/>
                <w:szCs w:val="22"/>
              </w:rPr>
              <w:t xml:space="preserve"> position in respect of</w:t>
            </w:r>
            <w:r w:rsidRPr="07265163" w:rsidR="00F418D7">
              <w:rPr>
                <w:rFonts w:ascii="Calibri" w:hAnsi="Calibri" w:cs="Calibri" w:asciiTheme="minorAscii" w:hAnsiTheme="minorAscii" w:cstheme="minorAscii"/>
                <w:color w:val="auto"/>
                <w:sz w:val="22"/>
                <w:szCs w:val="22"/>
              </w:rPr>
              <w:t xml:space="preserve"> retention of</w:t>
            </w:r>
            <w:r w:rsidRPr="07265163" w:rsidR="00C46FC8">
              <w:rPr>
                <w:rFonts w:ascii="Calibri" w:hAnsi="Calibri" w:cs="Calibri" w:asciiTheme="minorAscii" w:hAnsiTheme="minorAscii" w:cstheme="minorAscii"/>
                <w:color w:val="auto"/>
                <w:sz w:val="22"/>
                <w:szCs w:val="22"/>
              </w:rPr>
              <w:t xml:space="preserve"> Education, </w:t>
            </w:r>
            <w:r w:rsidRPr="07265163" w:rsidR="00EA079B">
              <w:rPr>
                <w:rFonts w:ascii="Calibri" w:hAnsi="Calibri" w:cs="Calibri" w:asciiTheme="minorAscii" w:hAnsiTheme="minorAscii" w:cstheme="minorAscii"/>
                <w:color w:val="auto"/>
                <w:sz w:val="22"/>
                <w:szCs w:val="22"/>
              </w:rPr>
              <w:t>Health</w:t>
            </w:r>
            <w:r w:rsidRPr="07265163" w:rsidR="00C46FC8">
              <w:rPr>
                <w:rFonts w:ascii="Calibri" w:hAnsi="Calibri" w:cs="Calibri" w:asciiTheme="minorAscii" w:hAnsiTheme="minorAscii" w:cstheme="minorAscii"/>
                <w:color w:val="auto"/>
                <w:sz w:val="22"/>
                <w:szCs w:val="22"/>
              </w:rPr>
              <w:t xml:space="preserve"> and Care </w:t>
            </w:r>
            <w:r w:rsidRPr="07265163" w:rsidR="00EA079B">
              <w:rPr>
                <w:rFonts w:ascii="Calibri" w:hAnsi="Calibri" w:cs="Calibri" w:asciiTheme="minorAscii" w:hAnsiTheme="minorAscii" w:cstheme="minorAscii"/>
                <w:color w:val="auto"/>
                <w:sz w:val="22"/>
                <w:szCs w:val="22"/>
              </w:rPr>
              <w:t>Plan (</w:t>
            </w:r>
            <w:r w:rsidRPr="07265163" w:rsidR="00F418D7">
              <w:rPr>
                <w:rFonts w:ascii="Calibri" w:hAnsi="Calibri" w:cs="Calibri" w:asciiTheme="minorAscii" w:hAnsiTheme="minorAscii" w:cstheme="minorAscii"/>
                <w:color w:val="auto"/>
                <w:sz w:val="22"/>
                <w:szCs w:val="22"/>
              </w:rPr>
              <w:t>EHCP</w:t>
            </w:r>
            <w:r w:rsidRPr="07265163" w:rsidR="00C46FC8">
              <w:rPr>
                <w:rFonts w:ascii="Calibri" w:hAnsi="Calibri" w:cs="Calibri" w:asciiTheme="minorAscii" w:hAnsiTheme="minorAscii" w:cstheme="minorAscii"/>
                <w:color w:val="auto"/>
                <w:sz w:val="22"/>
                <w:szCs w:val="22"/>
              </w:rPr>
              <w:t>)</w:t>
            </w:r>
            <w:r w:rsidRPr="07265163" w:rsidR="00F418D7">
              <w:rPr>
                <w:rFonts w:ascii="Calibri" w:hAnsi="Calibri" w:cs="Calibri" w:asciiTheme="minorAscii" w:hAnsiTheme="minorAscii" w:cstheme="minorAscii"/>
                <w:color w:val="auto"/>
                <w:sz w:val="22"/>
                <w:szCs w:val="22"/>
              </w:rPr>
              <w:t xml:space="preserve"> learners </w:t>
            </w:r>
            <w:r w:rsidRPr="07265163" w:rsidR="00BB5C0D">
              <w:rPr>
                <w:rFonts w:ascii="Calibri" w:hAnsi="Calibri" w:cs="Calibri" w:asciiTheme="minorAscii" w:hAnsiTheme="minorAscii" w:cstheme="minorAscii"/>
                <w:color w:val="auto"/>
                <w:sz w:val="22"/>
                <w:szCs w:val="22"/>
              </w:rPr>
              <w:t>and</w:t>
            </w:r>
            <w:r w:rsidRPr="07265163" w:rsidR="00F418D7">
              <w:rPr>
                <w:rFonts w:ascii="Calibri" w:hAnsi="Calibri" w:cs="Calibri" w:asciiTheme="minorAscii" w:hAnsiTheme="minorAscii" w:cstheme="minorAscii"/>
                <w:color w:val="auto"/>
                <w:sz w:val="22"/>
                <w:szCs w:val="22"/>
              </w:rPr>
              <w:t xml:space="preserve"> High Needs learners. </w:t>
            </w:r>
            <w:r w:rsidRPr="07265163" w:rsidR="00C366B0">
              <w:rPr>
                <w:rFonts w:ascii="Calibri" w:hAnsi="Calibri" w:cs="Calibri" w:asciiTheme="minorAscii" w:hAnsiTheme="minorAscii" w:cstheme="minorAscii"/>
                <w:color w:val="auto"/>
                <w:sz w:val="22"/>
                <w:szCs w:val="22"/>
              </w:rPr>
              <w:t xml:space="preserve"> </w:t>
            </w:r>
            <w:r w:rsidRPr="07265163" w:rsidR="00C366B0">
              <w:rPr>
                <w:rFonts w:ascii="Calibri" w:hAnsi="Calibri" w:cs="Calibri" w:asciiTheme="minorAscii" w:hAnsiTheme="minorAscii" w:cstheme="minorAscii"/>
                <w:color w:val="auto"/>
                <w:sz w:val="22"/>
                <w:szCs w:val="22"/>
              </w:rPr>
              <w:t>It was advised that a</w:t>
            </w:r>
            <w:r w:rsidRPr="07265163" w:rsidR="00F418D7">
              <w:rPr>
                <w:rFonts w:ascii="Calibri" w:hAnsi="Calibri" w:cs="Calibri" w:asciiTheme="minorAscii" w:hAnsiTheme="minorAscii" w:cstheme="minorAscii"/>
                <w:color w:val="auto"/>
                <w:sz w:val="22"/>
                <w:szCs w:val="22"/>
              </w:rPr>
              <w:t xml:space="preserve">lthough retention for </w:t>
            </w:r>
            <w:r w:rsidRPr="07265163" w:rsidR="00C366B0">
              <w:rPr>
                <w:rFonts w:ascii="Calibri" w:hAnsi="Calibri" w:cs="Calibri" w:asciiTheme="minorAscii" w:hAnsiTheme="minorAscii" w:cstheme="minorAscii"/>
                <w:color w:val="auto"/>
                <w:sz w:val="22"/>
                <w:szCs w:val="22"/>
              </w:rPr>
              <w:t>the Group’s</w:t>
            </w:r>
            <w:r w:rsidRPr="07265163" w:rsidR="00F418D7">
              <w:rPr>
                <w:rFonts w:ascii="Calibri" w:hAnsi="Calibri" w:cs="Calibri" w:asciiTheme="minorAscii" w:hAnsiTheme="minorAscii" w:cstheme="minorAscii"/>
                <w:color w:val="auto"/>
                <w:sz w:val="22"/>
                <w:szCs w:val="22"/>
              </w:rPr>
              <w:t xml:space="preserve"> most vulnerable </w:t>
            </w:r>
            <w:r w:rsidRPr="07265163" w:rsidR="00C366B0">
              <w:rPr>
                <w:rFonts w:ascii="Calibri" w:hAnsi="Calibri" w:cs="Calibri" w:asciiTheme="minorAscii" w:hAnsiTheme="minorAscii" w:cstheme="minorAscii"/>
                <w:color w:val="auto"/>
                <w:sz w:val="22"/>
                <w:szCs w:val="22"/>
              </w:rPr>
              <w:t>learners had</w:t>
            </w:r>
            <w:r w:rsidRPr="07265163" w:rsidR="00A1358E">
              <w:rPr>
                <w:rFonts w:ascii="Calibri" w:hAnsi="Calibri" w:cs="Calibri" w:asciiTheme="minorAscii" w:hAnsiTheme="minorAscii" w:cstheme="minorAscii"/>
                <w:color w:val="auto"/>
                <w:sz w:val="22"/>
                <w:szCs w:val="22"/>
              </w:rPr>
              <w:t xml:space="preserve"> </w:t>
            </w:r>
            <w:r w:rsidRPr="07265163" w:rsidR="00B30DDB">
              <w:rPr>
                <w:rFonts w:ascii="Calibri" w:hAnsi="Calibri" w:cs="Calibri" w:asciiTheme="minorAscii" w:hAnsiTheme="minorAscii" w:cstheme="minorAscii"/>
                <w:color w:val="auto"/>
                <w:sz w:val="22"/>
                <w:szCs w:val="22"/>
              </w:rPr>
              <w:t>impro</w:t>
            </w:r>
            <w:r w:rsidRPr="07265163" w:rsidR="00A1358E">
              <w:rPr>
                <w:rFonts w:ascii="Calibri" w:hAnsi="Calibri" w:cs="Calibri" w:asciiTheme="minorAscii" w:hAnsiTheme="minorAscii" w:cstheme="minorAscii"/>
                <w:color w:val="auto"/>
                <w:sz w:val="22"/>
                <w:szCs w:val="22"/>
              </w:rPr>
              <w:t>ve</w:t>
            </w:r>
            <w:r w:rsidRPr="07265163" w:rsidR="12AA3C5D">
              <w:rPr>
                <w:rFonts w:ascii="Calibri" w:hAnsi="Calibri" w:cs="Calibri" w:asciiTheme="minorAscii" w:hAnsiTheme="minorAscii" w:cstheme="minorAscii"/>
                <w:color w:val="auto"/>
                <w:sz w:val="22"/>
                <w:szCs w:val="22"/>
              </w:rPr>
              <w:t>d</w:t>
            </w:r>
            <w:r w:rsidRPr="07265163" w:rsidR="00A1358E">
              <w:rPr>
                <w:rFonts w:ascii="Calibri" w:hAnsi="Calibri" w:cs="Calibri" w:asciiTheme="minorAscii" w:hAnsiTheme="minorAscii" w:cstheme="minorAscii"/>
                <w:color w:val="auto"/>
                <w:sz w:val="22"/>
                <w:szCs w:val="22"/>
              </w:rPr>
              <w:t xml:space="preserve"> </w:t>
            </w:r>
            <w:r w:rsidRPr="07265163" w:rsidR="0094465A">
              <w:rPr>
                <w:rFonts w:ascii="Calibri" w:hAnsi="Calibri" w:cs="Calibri" w:asciiTheme="minorAscii" w:hAnsiTheme="minorAscii" w:cstheme="minorAscii"/>
                <w:color w:val="auto"/>
                <w:sz w:val="22"/>
                <w:szCs w:val="22"/>
              </w:rPr>
              <w:t xml:space="preserve">it </w:t>
            </w:r>
            <w:r w:rsidRPr="07265163" w:rsidR="00162C42">
              <w:rPr>
                <w:rFonts w:ascii="Calibri" w:hAnsi="Calibri" w:cs="Calibri" w:asciiTheme="minorAscii" w:hAnsiTheme="minorAscii" w:cstheme="minorAscii"/>
                <w:color w:val="auto"/>
                <w:sz w:val="22"/>
                <w:szCs w:val="22"/>
              </w:rPr>
              <w:t>was slightly</w:t>
            </w:r>
            <w:r w:rsidRPr="07265163" w:rsidR="00F418D7">
              <w:rPr>
                <w:rFonts w:ascii="Calibri" w:hAnsi="Calibri" w:cs="Calibri" w:asciiTheme="minorAscii" w:hAnsiTheme="minorAscii" w:cstheme="minorAscii"/>
                <w:color w:val="auto"/>
                <w:sz w:val="22"/>
                <w:szCs w:val="22"/>
              </w:rPr>
              <w:t xml:space="preserve"> lower than the </w:t>
            </w:r>
            <w:r w:rsidRPr="07265163" w:rsidR="0094465A">
              <w:rPr>
                <w:rFonts w:ascii="Calibri" w:hAnsi="Calibri" w:cs="Calibri" w:asciiTheme="minorAscii" w:hAnsiTheme="minorAscii" w:cstheme="minorAscii"/>
                <w:color w:val="auto"/>
                <w:sz w:val="22"/>
                <w:szCs w:val="22"/>
              </w:rPr>
              <w:t>Group</w:t>
            </w:r>
            <w:r w:rsidRPr="07265163" w:rsidR="00F418D7">
              <w:rPr>
                <w:rFonts w:ascii="Calibri" w:hAnsi="Calibri" w:cs="Calibri" w:asciiTheme="minorAscii" w:hAnsiTheme="minorAscii" w:cstheme="minorAscii"/>
                <w:color w:val="auto"/>
                <w:sz w:val="22"/>
                <w:szCs w:val="22"/>
              </w:rPr>
              <w:t xml:space="preserve"> average for EHCP,</w:t>
            </w:r>
            <w:r w:rsidRPr="07265163" w:rsidR="00C46FC8">
              <w:rPr>
                <w:rFonts w:ascii="Calibri" w:hAnsi="Calibri" w:cs="Calibri" w:asciiTheme="minorAscii" w:hAnsiTheme="minorAscii" w:cstheme="minorAscii"/>
                <w:color w:val="auto"/>
                <w:sz w:val="22"/>
                <w:szCs w:val="22"/>
              </w:rPr>
              <w:t xml:space="preserve"> </w:t>
            </w:r>
            <w:r w:rsidRPr="07265163" w:rsidR="00303A30">
              <w:rPr>
                <w:rFonts w:ascii="Calibri" w:hAnsi="Calibri" w:cs="Calibri" w:asciiTheme="minorAscii" w:hAnsiTheme="minorAscii" w:cstheme="minorAscii"/>
                <w:color w:val="auto"/>
                <w:sz w:val="22"/>
                <w:szCs w:val="22"/>
              </w:rPr>
              <w:t>L</w:t>
            </w:r>
            <w:r w:rsidRPr="07265163" w:rsidR="00AF78A9">
              <w:rPr>
                <w:rFonts w:ascii="Calibri" w:hAnsi="Calibri" w:cs="Calibri" w:asciiTheme="minorAscii" w:hAnsiTheme="minorAscii" w:cstheme="minorAscii"/>
                <w:color w:val="auto"/>
                <w:sz w:val="22"/>
                <w:szCs w:val="22"/>
              </w:rPr>
              <w:t>ooked</w:t>
            </w:r>
            <w:r w:rsidRPr="07265163" w:rsidR="00C46FC8">
              <w:rPr>
                <w:rFonts w:ascii="Calibri" w:hAnsi="Calibri" w:cs="Calibri" w:asciiTheme="minorAscii" w:hAnsiTheme="minorAscii" w:cstheme="minorAscii"/>
                <w:color w:val="auto"/>
                <w:sz w:val="22"/>
                <w:szCs w:val="22"/>
              </w:rPr>
              <w:t xml:space="preserve"> </w:t>
            </w:r>
            <w:r w:rsidRPr="07265163" w:rsidR="00303A30">
              <w:rPr>
                <w:rFonts w:ascii="Calibri" w:hAnsi="Calibri" w:cs="Calibri" w:asciiTheme="minorAscii" w:hAnsiTheme="minorAscii" w:cstheme="minorAscii"/>
                <w:color w:val="auto"/>
                <w:sz w:val="22"/>
                <w:szCs w:val="22"/>
              </w:rPr>
              <w:t>A</w:t>
            </w:r>
            <w:r w:rsidRPr="07265163" w:rsidR="00C46FC8">
              <w:rPr>
                <w:rFonts w:ascii="Calibri" w:hAnsi="Calibri" w:cs="Calibri" w:asciiTheme="minorAscii" w:hAnsiTheme="minorAscii" w:cstheme="minorAscii"/>
                <w:color w:val="auto"/>
                <w:sz w:val="22"/>
                <w:szCs w:val="22"/>
              </w:rPr>
              <w:t xml:space="preserve">fter </w:t>
            </w:r>
            <w:r w:rsidRPr="07265163" w:rsidR="00303A30">
              <w:rPr>
                <w:rFonts w:ascii="Calibri" w:hAnsi="Calibri" w:cs="Calibri" w:asciiTheme="minorAscii" w:hAnsiTheme="minorAscii" w:cstheme="minorAscii"/>
                <w:color w:val="auto"/>
                <w:sz w:val="22"/>
                <w:szCs w:val="22"/>
              </w:rPr>
              <w:t>C</w:t>
            </w:r>
            <w:r w:rsidRPr="07265163" w:rsidR="00F703CB">
              <w:rPr>
                <w:rFonts w:ascii="Calibri" w:hAnsi="Calibri" w:cs="Calibri" w:asciiTheme="minorAscii" w:hAnsiTheme="minorAscii" w:cstheme="minorAscii"/>
                <w:color w:val="auto"/>
                <w:sz w:val="22"/>
                <w:szCs w:val="22"/>
              </w:rPr>
              <w:t>hildren (</w:t>
            </w:r>
            <w:r w:rsidRPr="07265163" w:rsidR="00EA079B">
              <w:rPr>
                <w:rFonts w:ascii="Calibri" w:hAnsi="Calibri" w:cs="Calibri" w:asciiTheme="minorAscii" w:hAnsiTheme="minorAscii" w:cstheme="minorAscii"/>
                <w:color w:val="auto"/>
                <w:sz w:val="22"/>
                <w:szCs w:val="22"/>
              </w:rPr>
              <w:t>LAC</w:t>
            </w:r>
            <w:r w:rsidRPr="07265163" w:rsidR="00F703CB">
              <w:rPr>
                <w:rFonts w:ascii="Calibri" w:hAnsi="Calibri" w:cs="Calibri" w:asciiTheme="minorAscii" w:hAnsiTheme="minorAscii" w:cstheme="minorAscii"/>
                <w:color w:val="auto"/>
                <w:sz w:val="22"/>
                <w:szCs w:val="22"/>
              </w:rPr>
              <w:t>)</w:t>
            </w:r>
            <w:r w:rsidRPr="07265163" w:rsidR="00F418D7">
              <w:rPr>
                <w:rFonts w:ascii="Calibri" w:hAnsi="Calibri" w:cs="Calibri" w:asciiTheme="minorAscii" w:hAnsiTheme="minorAscii" w:cstheme="minorAscii"/>
                <w:color w:val="auto"/>
                <w:sz w:val="22"/>
                <w:szCs w:val="22"/>
              </w:rPr>
              <w:t xml:space="preserve"> and learners with SE</w:t>
            </w:r>
            <w:r w:rsidRPr="07265163" w:rsidR="008B6898">
              <w:rPr>
                <w:rFonts w:ascii="Calibri" w:hAnsi="Calibri" w:cs="Calibri" w:asciiTheme="minorAscii" w:hAnsiTheme="minorAscii" w:cstheme="minorAscii"/>
                <w:color w:val="auto"/>
                <w:sz w:val="22"/>
                <w:szCs w:val="22"/>
              </w:rPr>
              <w:t>ND</w:t>
            </w:r>
            <w:r w:rsidRPr="07265163" w:rsidR="00F418D7">
              <w:rPr>
                <w:rFonts w:ascii="Calibri" w:hAnsi="Calibri" w:cs="Calibri" w:asciiTheme="minorAscii" w:hAnsiTheme="minorAscii" w:cstheme="minorAscii"/>
                <w:color w:val="auto"/>
                <w:sz w:val="22"/>
                <w:szCs w:val="22"/>
              </w:rPr>
              <w:t xml:space="preserve"> needs.</w:t>
            </w:r>
          </w:p>
          <w:p w:rsidRPr="00851413" w:rsidR="007A3B9F" w:rsidP="00CF5053" w:rsidRDefault="007A3B9F" w14:paraId="3EF2DBF2" w14:textId="77777777">
            <w:pPr>
              <w:pStyle w:val="ListParagraph"/>
              <w:ind w:left="462" w:hanging="426"/>
              <w:rPr>
                <w:rFonts w:asciiTheme="minorHAnsi" w:hAnsiTheme="minorHAnsi" w:cstheme="minorHAnsi"/>
                <w:sz w:val="22"/>
                <w:szCs w:val="22"/>
              </w:rPr>
            </w:pPr>
          </w:p>
          <w:p w:rsidRPr="00851413" w:rsidR="00162C42" w:rsidP="00CF5053" w:rsidRDefault="0024156E" w14:paraId="55E46B73" w14:textId="00819D0F">
            <w:pPr>
              <w:pStyle w:val="ListParagraph"/>
              <w:numPr>
                <w:ilvl w:val="0"/>
                <w:numId w:val="13"/>
              </w:numPr>
              <w:ind w:left="462" w:hanging="426"/>
              <w:jc w:val="both"/>
              <w:rPr>
                <w:rFonts w:asciiTheme="minorHAnsi" w:hAnsiTheme="minorHAnsi" w:cstheme="minorHAnsi"/>
                <w:sz w:val="22"/>
                <w:szCs w:val="22"/>
              </w:rPr>
            </w:pPr>
            <w:r w:rsidRPr="00851413">
              <w:rPr>
                <w:rFonts w:asciiTheme="minorHAnsi" w:hAnsiTheme="minorHAnsi" w:cstheme="minorHAnsi"/>
                <w:color w:val="000000"/>
                <w:sz w:val="22"/>
                <w:szCs w:val="22"/>
              </w:rPr>
              <w:t xml:space="preserve">Student feedback was very positive overall, as was employer </w:t>
            </w:r>
            <w:r w:rsidRPr="00851413" w:rsidR="00162C42">
              <w:rPr>
                <w:rFonts w:asciiTheme="minorHAnsi" w:hAnsiTheme="minorHAnsi" w:cstheme="minorHAnsi"/>
                <w:color w:val="000000"/>
                <w:sz w:val="22"/>
                <w:szCs w:val="22"/>
              </w:rPr>
              <w:t>feedback and student destination data.</w:t>
            </w:r>
            <w:r w:rsidRPr="00851413">
              <w:rPr>
                <w:rFonts w:asciiTheme="minorHAnsi" w:hAnsiTheme="minorHAnsi" w:cstheme="minorHAnsi"/>
                <w:color w:val="000000"/>
                <w:sz w:val="22"/>
                <w:szCs w:val="22"/>
              </w:rPr>
              <w:t xml:space="preserve"> </w:t>
            </w:r>
          </w:p>
          <w:p w:rsidRPr="00851413" w:rsidR="00133477" w:rsidP="00CF5053" w:rsidRDefault="00133477" w14:paraId="77760A78" w14:textId="77777777">
            <w:pPr>
              <w:pStyle w:val="ListParagraph"/>
              <w:ind w:left="462" w:hanging="426"/>
              <w:rPr>
                <w:rFonts w:asciiTheme="minorHAnsi" w:hAnsiTheme="minorHAnsi" w:cstheme="minorHAnsi"/>
                <w:sz w:val="22"/>
                <w:szCs w:val="22"/>
              </w:rPr>
            </w:pPr>
          </w:p>
          <w:p w:rsidRPr="00851413" w:rsidR="00133477" w:rsidP="00CF5053" w:rsidRDefault="00133477" w14:paraId="2B75D0F4" w14:textId="630516FB">
            <w:pPr>
              <w:pStyle w:val="ListParagraph"/>
              <w:numPr>
                <w:ilvl w:val="0"/>
                <w:numId w:val="13"/>
              </w:numPr>
              <w:ind w:left="462" w:hanging="426"/>
              <w:jc w:val="both"/>
              <w:rPr>
                <w:rFonts w:asciiTheme="minorHAnsi" w:hAnsiTheme="minorHAnsi" w:cstheme="minorHAnsi"/>
                <w:b/>
                <w:bCs/>
                <w:sz w:val="22"/>
                <w:szCs w:val="22"/>
              </w:rPr>
            </w:pPr>
            <w:r w:rsidRPr="00851413">
              <w:rPr>
                <w:rFonts w:asciiTheme="minorHAnsi" w:hAnsiTheme="minorHAnsi" w:cstheme="minorHAnsi"/>
                <w:color w:val="000000"/>
                <w:sz w:val="22"/>
                <w:szCs w:val="22"/>
              </w:rPr>
              <w:t xml:space="preserve">Attendance continued to be a </w:t>
            </w:r>
            <w:r w:rsidRPr="00851413" w:rsidR="00364C73">
              <w:rPr>
                <w:rFonts w:asciiTheme="minorHAnsi" w:hAnsiTheme="minorHAnsi" w:cstheme="minorHAnsi"/>
                <w:color w:val="000000"/>
                <w:sz w:val="22"/>
                <w:szCs w:val="22"/>
              </w:rPr>
              <w:t>key</w:t>
            </w:r>
            <w:r w:rsidRPr="00851413">
              <w:rPr>
                <w:rFonts w:asciiTheme="minorHAnsi" w:hAnsiTheme="minorHAnsi" w:cstheme="minorHAnsi"/>
                <w:color w:val="000000"/>
                <w:sz w:val="22"/>
                <w:szCs w:val="22"/>
              </w:rPr>
              <w:t xml:space="preserve"> challenge across all </w:t>
            </w:r>
            <w:r w:rsidRPr="00851413" w:rsidR="000C0A29">
              <w:rPr>
                <w:rFonts w:asciiTheme="minorHAnsi" w:hAnsiTheme="minorHAnsi" w:cstheme="minorHAnsi"/>
                <w:color w:val="000000"/>
                <w:sz w:val="22"/>
                <w:szCs w:val="22"/>
              </w:rPr>
              <w:t>C</w:t>
            </w:r>
            <w:r w:rsidRPr="00851413">
              <w:rPr>
                <w:rFonts w:asciiTheme="minorHAnsi" w:hAnsiTheme="minorHAnsi" w:cstheme="minorHAnsi"/>
                <w:color w:val="000000"/>
                <w:sz w:val="22"/>
                <w:szCs w:val="22"/>
              </w:rPr>
              <w:t>ampuses, especially</w:t>
            </w:r>
            <w:r w:rsidRPr="00851413" w:rsidR="005C1683">
              <w:rPr>
                <w:rFonts w:asciiTheme="minorHAnsi" w:hAnsiTheme="minorHAnsi" w:cstheme="minorHAnsi"/>
                <w:color w:val="000000"/>
                <w:sz w:val="22"/>
                <w:szCs w:val="22"/>
              </w:rPr>
              <w:t xml:space="preserve"> </w:t>
            </w:r>
            <w:r w:rsidRPr="00851413">
              <w:rPr>
                <w:rFonts w:asciiTheme="minorHAnsi" w:hAnsiTheme="minorHAnsi" w:cstheme="minorHAnsi"/>
                <w:color w:val="000000"/>
                <w:sz w:val="22"/>
                <w:szCs w:val="22"/>
              </w:rPr>
              <w:t xml:space="preserve">in English and maths. </w:t>
            </w:r>
          </w:p>
          <w:p w:rsidRPr="00851413" w:rsidR="005168FE" w:rsidP="00CF5053" w:rsidRDefault="005168FE" w14:paraId="6706994B" w14:textId="77777777">
            <w:pPr>
              <w:pStyle w:val="ListParagraph"/>
              <w:ind w:left="462" w:hanging="426"/>
              <w:rPr>
                <w:rFonts w:asciiTheme="minorHAnsi" w:hAnsiTheme="minorHAnsi" w:cstheme="minorHAnsi"/>
                <w:b/>
                <w:bCs/>
                <w:sz w:val="22"/>
                <w:szCs w:val="22"/>
              </w:rPr>
            </w:pPr>
          </w:p>
          <w:p w:rsidRPr="00851413" w:rsidR="00133477" w:rsidP="00CF5053" w:rsidRDefault="00F249C5" w14:paraId="31DDE689" w14:textId="26D7147C">
            <w:pPr>
              <w:pStyle w:val="ListParagraph"/>
              <w:numPr>
                <w:ilvl w:val="0"/>
                <w:numId w:val="13"/>
              </w:numPr>
              <w:ind w:left="462" w:hanging="426"/>
              <w:jc w:val="both"/>
              <w:rPr>
                <w:rFonts w:asciiTheme="minorHAnsi" w:hAnsiTheme="minorHAnsi" w:cstheme="minorHAnsi"/>
                <w:sz w:val="22"/>
                <w:szCs w:val="22"/>
              </w:rPr>
            </w:pPr>
            <w:r w:rsidRPr="00851413">
              <w:rPr>
                <w:rFonts w:asciiTheme="minorHAnsi" w:hAnsiTheme="minorHAnsi" w:cstheme="minorHAnsi"/>
                <w:sz w:val="22"/>
                <w:szCs w:val="22"/>
              </w:rPr>
              <w:t>Issues relating to delivery</w:t>
            </w:r>
            <w:r w:rsidRPr="00851413" w:rsidR="00E75207">
              <w:rPr>
                <w:rFonts w:asciiTheme="minorHAnsi" w:hAnsiTheme="minorHAnsi" w:cstheme="minorHAnsi"/>
                <w:sz w:val="22"/>
                <w:szCs w:val="22"/>
              </w:rPr>
              <w:t xml:space="preserve"> and performance</w:t>
            </w:r>
            <w:r w:rsidRPr="00851413">
              <w:rPr>
                <w:rFonts w:asciiTheme="minorHAnsi" w:hAnsiTheme="minorHAnsi" w:cstheme="minorHAnsi"/>
                <w:sz w:val="22"/>
                <w:szCs w:val="22"/>
              </w:rPr>
              <w:t xml:space="preserve"> on Apprenticeship programmes</w:t>
            </w:r>
            <w:r w:rsidRPr="00851413" w:rsidR="00B33015">
              <w:rPr>
                <w:rFonts w:asciiTheme="minorHAnsi" w:hAnsiTheme="minorHAnsi" w:cstheme="minorHAnsi"/>
                <w:sz w:val="22"/>
                <w:szCs w:val="22"/>
              </w:rPr>
              <w:t xml:space="preserve"> and retention at the Cheadle and Marple Campuses</w:t>
            </w:r>
            <w:r w:rsidRPr="00851413" w:rsidR="000C0A29">
              <w:rPr>
                <w:rFonts w:asciiTheme="minorHAnsi" w:hAnsiTheme="minorHAnsi" w:cstheme="minorHAnsi"/>
                <w:sz w:val="22"/>
                <w:szCs w:val="22"/>
              </w:rPr>
              <w:t>.</w:t>
            </w:r>
          </w:p>
          <w:p w:rsidRPr="00851413" w:rsidR="00133477" w:rsidP="00CF5053" w:rsidRDefault="00133477" w14:paraId="28E1E858" w14:textId="77777777">
            <w:pPr>
              <w:pStyle w:val="ListParagraph"/>
              <w:ind w:left="462" w:hanging="426"/>
              <w:rPr>
                <w:rFonts w:asciiTheme="minorHAnsi" w:hAnsiTheme="minorHAnsi" w:cstheme="minorHAnsi"/>
                <w:sz w:val="22"/>
                <w:szCs w:val="22"/>
              </w:rPr>
            </w:pPr>
          </w:p>
          <w:p w:rsidRPr="00851413" w:rsidR="00133477" w:rsidP="00CF5053" w:rsidRDefault="00A551DE" w14:paraId="0547E0E1" w14:textId="0E87404E">
            <w:pPr>
              <w:pStyle w:val="ListParagraph"/>
              <w:numPr>
                <w:ilvl w:val="0"/>
                <w:numId w:val="13"/>
              </w:numPr>
              <w:ind w:left="462" w:hanging="426"/>
              <w:jc w:val="both"/>
              <w:rPr>
                <w:rFonts w:asciiTheme="minorHAnsi" w:hAnsiTheme="minorHAnsi" w:cstheme="minorHAnsi"/>
                <w:sz w:val="22"/>
                <w:szCs w:val="22"/>
              </w:rPr>
            </w:pPr>
            <w:r w:rsidRPr="00851413">
              <w:rPr>
                <w:rFonts w:asciiTheme="minorHAnsi" w:hAnsiTheme="minorHAnsi" w:cstheme="minorHAnsi"/>
                <w:sz w:val="22"/>
                <w:szCs w:val="22"/>
              </w:rPr>
              <w:t xml:space="preserve">Securing </w:t>
            </w:r>
            <w:r w:rsidRPr="00851413" w:rsidR="00DC1432">
              <w:rPr>
                <w:rFonts w:asciiTheme="minorHAnsi" w:hAnsiTheme="minorHAnsi" w:cstheme="minorHAnsi"/>
                <w:sz w:val="22"/>
                <w:szCs w:val="22"/>
              </w:rPr>
              <w:t>work placements</w:t>
            </w:r>
            <w:r w:rsidRPr="00851413">
              <w:rPr>
                <w:rFonts w:asciiTheme="minorHAnsi" w:hAnsiTheme="minorHAnsi" w:cstheme="minorHAnsi"/>
                <w:sz w:val="22"/>
                <w:szCs w:val="22"/>
              </w:rPr>
              <w:t xml:space="preserve"> for students and the continued focus</w:t>
            </w:r>
            <w:r w:rsidRPr="00851413" w:rsidR="000F6F74">
              <w:rPr>
                <w:rFonts w:asciiTheme="minorHAnsi" w:hAnsiTheme="minorHAnsi" w:cstheme="minorHAnsi"/>
                <w:sz w:val="22"/>
                <w:szCs w:val="22"/>
              </w:rPr>
              <w:t xml:space="preserve"> on </w:t>
            </w:r>
            <w:r w:rsidRPr="00851413" w:rsidR="00DC1432">
              <w:rPr>
                <w:rFonts w:asciiTheme="minorHAnsi" w:hAnsiTheme="minorHAnsi" w:cstheme="minorHAnsi"/>
                <w:sz w:val="22"/>
                <w:szCs w:val="22"/>
              </w:rPr>
              <w:t>High</w:t>
            </w:r>
            <w:r w:rsidRPr="00851413" w:rsidR="000F6F74">
              <w:rPr>
                <w:rFonts w:asciiTheme="minorHAnsi" w:hAnsiTheme="minorHAnsi" w:cstheme="minorHAnsi"/>
                <w:sz w:val="22"/>
                <w:szCs w:val="22"/>
              </w:rPr>
              <w:t xml:space="preserve"> Needs and EC</w:t>
            </w:r>
            <w:r w:rsidRPr="00851413" w:rsidR="001F5951">
              <w:rPr>
                <w:rFonts w:asciiTheme="minorHAnsi" w:hAnsiTheme="minorHAnsi" w:cstheme="minorHAnsi"/>
                <w:sz w:val="22"/>
                <w:szCs w:val="22"/>
              </w:rPr>
              <w:t>CP</w:t>
            </w:r>
            <w:r w:rsidRPr="00851413" w:rsidR="000F6F74">
              <w:rPr>
                <w:rFonts w:asciiTheme="minorHAnsi" w:hAnsiTheme="minorHAnsi" w:cstheme="minorHAnsi"/>
                <w:sz w:val="22"/>
                <w:szCs w:val="22"/>
              </w:rPr>
              <w:t xml:space="preserve"> students and the</w:t>
            </w:r>
            <w:r w:rsidRPr="00851413" w:rsidR="001F5951">
              <w:rPr>
                <w:rFonts w:asciiTheme="minorHAnsi" w:hAnsiTheme="minorHAnsi" w:cstheme="minorHAnsi"/>
                <w:sz w:val="22"/>
                <w:szCs w:val="22"/>
              </w:rPr>
              <w:t xml:space="preserve"> </w:t>
            </w:r>
            <w:r w:rsidRPr="00851413" w:rsidR="00CF6711">
              <w:rPr>
                <w:rFonts w:asciiTheme="minorHAnsi" w:hAnsiTheme="minorHAnsi" w:cstheme="minorHAnsi"/>
                <w:sz w:val="22"/>
                <w:szCs w:val="22"/>
              </w:rPr>
              <w:t>effective</w:t>
            </w:r>
            <w:r w:rsidRPr="00851413" w:rsidR="000F6F74">
              <w:rPr>
                <w:rFonts w:asciiTheme="minorHAnsi" w:hAnsiTheme="minorHAnsi" w:cstheme="minorHAnsi"/>
                <w:sz w:val="22"/>
                <w:szCs w:val="22"/>
              </w:rPr>
              <w:t xml:space="preserve"> embedding of the new Inclusion structure</w:t>
            </w:r>
            <w:r w:rsidRPr="00851413" w:rsidR="00DC1432">
              <w:rPr>
                <w:rFonts w:asciiTheme="minorHAnsi" w:hAnsiTheme="minorHAnsi" w:cstheme="minorHAnsi"/>
                <w:sz w:val="22"/>
                <w:szCs w:val="22"/>
              </w:rPr>
              <w:t>.</w:t>
            </w:r>
          </w:p>
          <w:p w:rsidRPr="00851413" w:rsidR="00DC1432" w:rsidP="00DC1432" w:rsidRDefault="00DC1432" w14:paraId="34C35303" w14:textId="52903395">
            <w:pPr>
              <w:jc w:val="both"/>
              <w:rPr>
                <w:rFonts w:asciiTheme="minorHAnsi" w:hAnsiTheme="minorHAnsi" w:cstheme="minorHAnsi"/>
                <w:b/>
                <w:bCs/>
                <w:sz w:val="22"/>
                <w:szCs w:val="22"/>
              </w:rPr>
            </w:pPr>
          </w:p>
          <w:p w:rsidRPr="00851413" w:rsidR="00DC1432" w:rsidP="00DC1432" w:rsidRDefault="00DC1432" w14:paraId="0117B978" w14:textId="1F108DEF">
            <w:pPr>
              <w:jc w:val="both"/>
              <w:rPr>
                <w:rFonts w:asciiTheme="minorHAnsi" w:hAnsiTheme="minorHAnsi" w:cstheme="minorHAnsi"/>
                <w:sz w:val="22"/>
                <w:szCs w:val="22"/>
              </w:rPr>
            </w:pPr>
            <w:r w:rsidRPr="00851413">
              <w:rPr>
                <w:rFonts w:asciiTheme="minorHAnsi" w:hAnsiTheme="minorHAnsi" w:cstheme="minorHAnsi"/>
                <w:sz w:val="22"/>
                <w:szCs w:val="22"/>
              </w:rPr>
              <w:t xml:space="preserve">Members raised </w:t>
            </w:r>
            <w:r w:rsidRPr="00851413" w:rsidR="00CF6711">
              <w:rPr>
                <w:rFonts w:asciiTheme="minorHAnsi" w:hAnsiTheme="minorHAnsi" w:cstheme="minorHAnsi"/>
                <w:sz w:val="22"/>
                <w:szCs w:val="22"/>
              </w:rPr>
              <w:t>several</w:t>
            </w:r>
            <w:r w:rsidRPr="00851413">
              <w:rPr>
                <w:rFonts w:asciiTheme="minorHAnsi" w:hAnsiTheme="minorHAnsi" w:cstheme="minorHAnsi"/>
                <w:sz w:val="22"/>
                <w:szCs w:val="22"/>
              </w:rPr>
              <w:t xml:space="preserve"> issues arising from the report as </w:t>
            </w:r>
            <w:r w:rsidRPr="00851413" w:rsidR="00CF6711">
              <w:rPr>
                <w:rFonts w:asciiTheme="minorHAnsi" w:hAnsiTheme="minorHAnsi" w:cstheme="minorHAnsi"/>
                <w:sz w:val="22"/>
                <w:szCs w:val="22"/>
              </w:rPr>
              <w:t>follows:</w:t>
            </w:r>
          </w:p>
          <w:p w:rsidRPr="00851413" w:rsidR="00377C34" w:rsidP="00DC1432" w:rsidRDefault="00377C34" w14:paraId="5921C7A4" w14:textId="7FF4B2CB">
            <w:pPr>
              <w:jc w:val="both"/>
              <w:rPr>
                <w:rFonts w:asciiTheme="minorHAnsi" w:hAnsiTheme="minorHAnsi" w:cstheme="minorHAnsi"/>
                <w:sz w:val="22"/>
                <w:szCs w:val="22"/>
              </w:rPr>
            </w:pPr>
          </w:p>
          <w:p w:rsidRPr="00851413" w:rsidR="00377C34" w:rsidP="00EE5F3A" w:rsidRDefault="005168FE" w14:paraId="697C1C3D" w14:textId="57AF1AA3">
            <w:pPr>
              <w:pStyle w:val="ListParagraph"/>
              <w:numPr>
                <w:ilvl w:val="0"/>
                <w:numId w:val="14"/>
              </w:numPr>
              <w:ind w:left="462" w:hanging="462"/>
              <w:jc w:val="both"/>
              <w:rPr>
                <w:rFonts w:asciiTheme="minorHAnsi" w:hAnsiTheme="minorHAnsi" w:cstheme="minorHAnsi"/>
                <w:sz w:val="22"/>
                <w:szCs w:val="22"/>
              </w:rPr>
            </w:pPr>
            <w:r w:rsidRPr="00851413">
              <w:rPr>
                <w:rFonts w:asciiTheme="minorHAnsi" w:hAnsiTheme="minorHAnsi" w:cstheme="minorHAnsi"/>
                <w:sz w:val="22"/>
                <w:szCs w:val="22"/>
              </w:rPr>
              <w:t xml:space="preserve">A member asked for further clarification </w:t>
            </w:r>
            <w:r w:rsidRPr="00851413" w:rsidR="00DC549F">
              <w:rPr>
                <w:rFonts w:asciiTheme="minorHAnsi" w:hAnsiTheme="minorHAnsi" w:cstheme="minorHAnsi"/>
                <w:sz w:val="22"/>
                <w:szCs w:val="22"/>
              </w:rPr>
              <w:t>around</w:t>
            </w:r>
            <w:r w:rsidRPr="00851413">
              <w:rPr>
                <w:rFonts w:asciiTheme="minorHAnsi" w:hAnsiTheme="minorHAnsi" w:cstheme="minorHAnsi"/>
                <w:sz w:val="22"/>
                <w:szCs w:val="22"/>
              </w:rPr>
              <w:t xml:space="preserve"> the actions to improve </w:t>
            </w:r>
            <w:r w:rsidRPr="00851413" w:rsidR="00DC549F">
              <w:rPr>
                <w:rFonts w:asciiTheme="minorHAnsi" w:hAnsiTheme="minorHAnsi" w:cstheme="minorHAnsi"/>
                <w:sz w:val="22"/>
                <w:szCs w:val="22"/>
              </w:rPr>
              <w:t>attendance</w:t>
            </w:r>
            <w:r w:rsidRPr="00851413">
              <w:rPr>
                <w:rFonts w:asciiTheme="minorHAnsi" w:hAnsiTheme="minorHAnsi" w:cstheme="minorHAnsi"/>
                <w:sz w:val="22"/>
                <w:szCs w:val="22"/>
              </w:rPr>
              <w:t xml:space="preserve"> </w:t>
            </w:r>
            <w:r w:rsidRPr="00851413" w:rsidR="00DC549F">
              <w:rPr>
                <w:rFonts w:asciiTheme="minorHAnsi" w:hAnsiTheme="minorHAnsi" w:cstheme="minorHAnsi"/>
                <w:sz w:val="22"/>
                <w:szCs w:val="22"/>
              </w:rPr>
              <w:t>going forward</w:t>
            </w:r>
            <w:r w:rsidRPr="00851413" w:rsidR="00092C75">
              <w:rPr>
                <w:rFonts w:asciiTheme="minorHAnsi" w:hAnsiTheme="minorHAnsi" w:cstheme="minorHAnsi"/>
                <w:sz w:val="22"/>
                <w:szCs w:val="22"/>
              </w:rPr>
              <w:t xml:space="preserve"> compared to previous years</w:t>
            </w:r>
            <w:r w:rsidRPr="00851413" w:rsidR="00DC549F">
              <w:rPr>
                <w:rFonts w:asciiTheme="minorHAnsi" w:hAnsiTheme="minorHAnsi" w:cstheme="minorHAnsi"/>
                <w:sz w:val="22"/>
                <w:szCs w:val="22"/>
              </w:rPr>
              <w:t>.</w:t>
            </w:r>
          </w:p>
          <w:p w:rsidRPr="00851413" w:rsidR="00300A3E" w:rsidP="00EE5F3A" w:rsidRDefault="00300A3E" w14:paraId="03D91412" w14:textId="4FB5B142">
            <w:pPr>
              <w:ind w:left="462" w:hanging="462"/>
              <w:jc w:val="both"/>
              <w:rPr>
                <w:rFonts w:asciiTheme="minorHAnsi" w:hAnsiTheme="minorHAnsi" w:cstheme="minorHAnsi"/>
                <w:sz w:val="22"/>
                <w:szCs w:val="22"/>
              </w:rPr>
            </w:pPr>
          </w:p>
          <w:p w:rsidRPr="00851413" w:rsidR="007021E9" w:rsidP="00EE5F3A" w:rsidRDefault="00300A3E" w14:paraId="7D1869B1" w14:textId="7916B423">
            <w:pPr>
              <w:ind w:left="462"/>
              <w:jc w:val="both"/>
              <w:rPr>
                <w:rFonts w:asciiTheme="minorHAnsi" w:hAnsiTheme="minorHAnsi" w:cstheme="minorHAnsi"/>
                <w:sz w:val="22"/>
                <w:szCs w:val="22"/>
              </w:rPr>
            </w:pPr>
            <w:r w:rsidRPr="00851413">
              <w:rPr>
                <w:rFonts w:asciiTheme="minorHAnsi" w:hAnsiTheme="minorHAnsi" w:cstheme="minorHAnsi"/>
                <w:sz w:val="22"/>
                <w:szCs w:val="22"/>
              </w:rPr>
              <w:t xml:space="preserve">The DP advised concerning the multiple </w:t>
            </w:r>
            <w:r w:rsidRPr="00851413" w:rsidR="00092C75">
              <w:rPr>
                <w:rFonts w:asciiTheme="minorHAnsi" w:hAnsiTheme="minorHAnsi" w:cstheme="minorHAnsi"/>
                <w:sz w:val="22"/>
                <w:szCs w:val="22"/>
              </w:rPr>
              <w:t>actions that</w:t>
            </w:r>
            <w:r w:rsidRPr="00851413" w:rsidR="00FA697E">
              <w:rPr>
                <w:rFonts w:asciiTheme="minorHAnsi" w:hAnsiTheme="minorHAnsi" w:cstheme="minorHAnsi"/>
                <w:sz w:val="22"/>
                <w:szCs w:val="22"/>
              </w:rPr>
              <w:t xml:space="preserve"> were </w:t>
            </w:r>
            <w:r w:rsidRPr="00851413" w:rsidR="00092C75">
              <w:rPr>
                <w:rFonts w:asciiTheme="minorHAnsi" w:hAnsiTheme="minorHAnsi" w:cstheme="minorHAnsi"/>
                <w:sz w:val="22"/>
                <w:szCs w:val="22"/>
              </w:rPr>
              <w:t>being or</w:t>
            </w:r>
            <w:r w:rsidRPr="00851413" w:rsidR="00FA697E">
              <w:rPr>
                <w:rFonts w:asciiTheme="minorHAnsi" w:hAnsiTheme="minorHAnsi" w:cstheme="minorHAnsi"/>
                <w:sz w:val="22"/>
                <w:szCs w:val="22"/>
              </w:rPr>
              <w:t xml:space="preserve"> due to be taken </w:t>
            </w:r>
            <w:r w:rsidRPr="00851413">
              <w:rPr>
                <w:rFonts w:asciiTheme="minorHAnsi" w:hAnsiTheme="minorHAnsi" w:cstheme="minorHAnsi"/>
                <w:sz w:val="22"/>
                <w:szCs w:val="22"/>
              </w:rPr>
              <w:t xml:space="preserve">in this respect which </w:t>
            </w:r>
            <w:r w:rsidRPr="00851413" w:rsidR="007F0894">
              <w:rPr>
                <w:rFonts w:asciiTheme="minorHAnsi" w:hAnsiTheme="minorHAnsi" w:cstheme="minorHAnsi"/>
                <w:sz w:val="22"/>
                <w:szCs w:val="22"/>
              </w:rPr>
              <w:t>included the following:</w:t>
            </w:r>
          </w:p>
          <w:p w:rsidRPr="00851413" w:rsidR="007021E9" w:rsidP="00EE5F3A" w:rsidRDefault="007021E9" w14:paraId="6D036F1B" w14:textId="77777777">
            <w:pPr>
              <w:ind w:left="462" w:hanging="462"/>
              <w:jc w:val="both"/>
              <w:rPr>
                <w:rFonts w:asciiTheme="minorHAnsi" w:hAnsiTheme="minorHAnsi" w:cstheme="minorHAnsi"/>
                <w:sz w:val="22"/>
                <w:szCs w:val="22"/>
              </w:rPr>
            </w:pPr>
          </w:p>
          <w:p w:rsidRPr="00851413" w:rsidR="00103252" w:rsidP="00EE5F3A" w:rsidRDefault="00386EA1" w14:paraId="41CAE93B" w14:textId="7709932E">
            <w:pPr>
              <w:pStyle w:val="ListParagraph"/>
              <w:numPr>
                <w:ilvl w:val="0"/>
                <w:numId w:val="28"/>
              </w:numPr>
              <w:ind w:left="745" w:hanging="283"/>
              <w:jc w:val="both"/>
              <w:rPr>
                <w:rFonts w:asciiTheme="minorHAnsi" w:hAnsiTheme="minorHAnsi" w:cstheme="minorHAnsi"/>
                <w:sz w:val="22"/>
                <w:szCs w:val="22"/>
              </w:rPr>
            </w:pPr>
            <w:r w:rsidRPr="00851413">
              <w:rPr>
                <w:rFonts w:asciiTheme="minorHAnsi" w:hAnsiTheme="minorHAnsi" w:cstheme="minorHAnsi"/>
                <w:sz w:val="22"/>
                <w:szCs w:val="22"/>
              </w:rPr>
              <w:t xml:space="preserve">an </w:t>
            </w:r>
            <w:r w:rsidRPr="00851413" w:rsidR="000D6F64">
              <w:rPr>
                <w:rFonts w:asciiTheme="minorHAnsi" w:hAnsiTheme="minorHAnsi" w:cstheme="minorHAnsi"/>
                <w:sz w:val="22"/>
                <w:szCs w:val="22"/>
              </w:rPr>
              <w:t xml:space="preserve">extension to the parental </w:t>
            </w:r>
            <w:r w:rsidRPr="00851413" w:rsidR="00476B08">
              <w:rPr>
                <w:rFonts w:asciiTheme="minorHAnsi" w:hAnsiTheme="minorHAnsi" w:cstheme="minorHAnsi"/>
                <w:sz w:val="22"/>
                <w:szCs w:val="22"/>
              </w:rPr>
              <w:t>platform</w:t>
            </w:r>
            <w:r w:rsidRPr="00851413" w:rsidR="00770881">
              <w:rPr>
                <w:rFonts w:asciiTheme="minorHAnsi" w:hAnsiTheme="minorHAnsi" w:cstheme="minorHAnsi"/>
                <w:sz w:val="22"/>
                <w:szCs w:val="22"/>
              </w:rPr>
              <w:t xml:space="preserve"> which would improve communications with parents and carers</w:t>
            </w:r>
            <w:r w:rsidRPr="00851413" w:rsidR="00E56EE2">
              <w:rPr>
                <w:rFonts w:asciiTheme="minorHAnsi" w:hAnsiTheme="minorHAnsi" w:cstheme="minorHAnsi"/>
                <w:sz w:val="22"/>
                <w:szCs w:val="22"/>
              </w:rPr>
              <w:t xml:space="preserve"> and be rolled out across the Group</w:t>
            </w:r>
            <w:r w:rsidRPr="00851413" w:rsidR="00674728">
              <w:rPr>
                <w:rFonts w:asciiTheme="minorHAnsi" w:hAnsiTheme="minorHAnsi" w:cstheme="minorHAnsi"/>
                <w:sz w:val="22"/>
                <w:szCs w:val="22"/>
              </w:rPr>
              <w:t xml:space="preserve">, </w:t>
            </w:r>
          </w:p>
          <w:p w:rsidRPr="00851413" w:rsidR="00103252" w:rsidP="00EE5F3A" w:rsidRDefault="00EE1E26" w14:paraId="785DC40C" w14:textId="2A0A672C">
            <w:pPr>
              <w:pStyle w:val="ListParagraph"/>
              <w:numPr>
                <w:ilvl w:val="0"/>
                <w:numId w:val="28"/>
              </w:numPr>
              <w:ind w:left="745" w:hanging="283"/>
              <w:jc w:val="both"/>
              <w:rPr>
                <w:rFonts w:asciiTheme="minorHAnsi" w:hAnsiTheme="minorHAnsi" w:cstheme="minorHAnsi"/>
                <w:sz w:val="22"/>
                <w:szCs w:val="22"/>
              </w:rPr>
            </w:pPr>
            <w:r w:rsidRPr="00851413">
              <w:rPr>
                <w:rFonts w:asciiTheme="minorHAnsi" w:hAnsiTheme="minorHAnsi" w:cstheme="minorHAnsi"/>
                <w:sz w:val="22"/>
                <w:szCs w:val="22"/>
              </w:rPr>
              <w:t xml:space="preserve">a </w:t>
            </w:r>
            <w:r w:rsidRPr="00851413" w:rsidR="00674728">
              <w:rPr>
                <w:rFonts w:asciiTheme="minorHAnsi" w:hAnsiTheme="minorHAnsi" w:cstheme="minorHAnsi"/>
                <w:sz w:val="22"/>
                <w:szCs w:val="22"/>
              </w:rPr>
              <w:t>direct approach by teachers to students</w:t>
            </w:r>
            <w:r w:rsidRPr="00851413" w:rsidR="00476B08">
              <w:rPr>
                <w:rFonts w:asciiTheme="minorHAnsi" w:hAnsiTheme="minorHAnsi" w:cstheme="minorHAnsi"/>
                <w:sz w:val="22"/>
                <w:szCs w:val="22"/>
              </w:rPr>
              <w:t>,</w:t>
            </w:r>
          </w:p>
          <w:p w:rsidRPr="00851413" w:rsidR="00103252" w:rsidP="00EE5F3A" w:rsidRDefault="00476B08" w14:paraId="160F893D" w14:textId="7F45018F">
            <w:pPr>
              <w:pStyle w:val="ListParagraph"/>
              <w:numPr>
                <w:ilvl w:val="0"/>
                <w:numId w:val="28"/>
              </w:numPr>
              <w:ind w:left="745" w:hanging="283"/>
              <w:jc w:val="both"/>
              <w:rPr>
                <w:rFonts w:asciiTheme="minorHAnsi" w:hAnsiTheme="minorHAnsi" w:cstheme="minorHAnsi"/>
                <w:sz w:val="22"/>
                <w:szCs w:val="22"/>
              </w:rPr>
            </w:pPr>
            <w:r w:rsidRPr="00851413">
              <w:rPr>
                <w:rFonts w:asciiTheme="minorHAnsi" w:hAnsiTheme="minorHAnsi" w:cstheme="minorHAnsi"/>
                <w:sz w:val="22"/>
                <w:szCs w:val="22"/>
              </w:rPr>
              <w:t xml:space="preserve">continued reinforcement with </w:t>
            </w:r>
            <w:r w:rsidRPr="00851413" w:rsidR="003A2D1D">
              <w:rPr>
                <w:rFonts w:asciiTheme="minorHAnsi" w:hAnsiTheme="minorHAnsi" w:cstheme="minorHAnsi"/>
                <w:sz w:val="22"/>
                <w:szCs w:val="22"/>
              </w:rPr>
              <w:t xml:space="preserve">employers, </w:t>
            </w:r>
          </w:p>
          <w:p w:rsidRPr="00851413" w:rsidR="00103252" w:rsidP="00EE5F3A" w:rsidRDefault="003A2D1D" w14:paraId="3391F127" w14:textId="3EB887AF">
            <w:pPr>
              <w:pStyle w:val="ListParagraph"/>
              <w:numPr>
                <w:ilvl w:val="0"/>
                <w:numId w:val="28"/>
              </w:numPr>
              <w:ind w:left="745" w:hanging="283"/>
              <w:jc w:val="both"/>
              <w:rPr>
                <w:rFonts w:asciiTheme="minorHAnsi" w:hAnsiTheme="minorHAnsi" w:cstheme="minorHAnsi"/>
                <w:sz w:val="22"/>
                <w:szCs w:val="22"/>
              </w:rPr>
            </w:pPr>
            <w:r w:rsidRPr="00851413">
              <w:rPr>
                <w:rFonts w:asciiTheme="minorHAnsi" w:hAnsiTheme="minorHAnsi" w:cstheme="minorHAnsi"/>
                <w:sz w:val="22"/>
                <w:szCs w:val="22"/>
              </w:rPr>
              <w:t>more</w:t>
            </w:r>
            <w:r w:rsidRPr="00851413" w:rsidR="00476B08">
              <w:rPr>
                <w:rFonts w:asciiTheme="minorHAnsi" w:hAnsiTheme="minorHAnsi" w:cstheme="minorHAnsi"/>
                <w:sz w:val="22"/>
                <w:szCs w:val="22"/>
              </w:rPr>
              <w:t xml:space="preserve"> effective timetabling</w:t>
            </w:r>
            <w:r w:rsidR="00A77898">
              <w:rPr>
                <w:rFonts w:asciiTheme="minorHAnsi" w:hAnsiTheme="minorHAnsi" w:cstheme="minorHAnsi"/>
                <w:sz w:val="22"/>
                <w:szCs w:val="22"/>
              </w:rPr>
              <w:t>,</w:t>
            </w:r>
            <w:r w:rsidRPr="00851413" w:rsidR="00996479">
              <w:rPr>
                <w:rFonts w:asciiTheme="minorHAnsi" w:hAnsiTheme="minorHAnsi" w:cstheme="minorHAnsi"/>
                <w:sz w:val="22"/>
                <w:szCs w:val="22"/>
              </w:rPr>
              <w:t xml:space="preserve"> and</w:t>
            </w:r>
          </w:p>
          <w:p w:rsidRPr="00851413" w:rsidR="00300A3E" w:rsidP="00EE5F3A" w:rsidRDefault="00996479" w14:paraId="085E1289" w14:textId="1559BBF2">
            <w:pPr>
              <w:pStyle w:val="ListParagraph"/>
              <w:numPr>
                <w:ilvl w:val="0"/>
                <w:numId w:val="28"/>
              </w:numPr>
              <w:ind w:left="745" w:hanging="283"/>
              <w:jc w:val="both"/>
              <w:rPr>
                <w:rFonts w:asciiTheme="minorHAnsi" w:hAnsiTheme="minorHAnsi" w:cstheme="minorHAnsi"/>
                <w:sz w:val="22"/>
                <w:szCs w:val="22"/>
              </w:rPr>
            </w:pPr>
            <w:r w:rsidRPr="00851413">
              <w:rPr>
                <w:rFonts w:asciiTheme="minorHAnsi" w:hAnsiTheme="minorHAnsi" w:cstheme="minorHAnsi"/>
                <w:sz w:val="22"/>
                <w:szCs w:val="22"/>
              </w:rPr>
              <w:t xml:space="preserve">more activities </w:t>
            </w:r>
            <w:r w:rsidRPr="00851413" w:rsidR="00A27468">
              <w:rPr>
                <w:rFonts w:asciiTheme="minorHAnsi" w:hAnsiTheme="minorHAnsi" w:cstheme="minorHAnsi"/>
                <w:sz w:val="22"/>
                <w:szCs w:val="22"/>
              </w:rPr>
              <w:t>around</w:t>
            </w:r>
            <w:r w:rsidRPr="00851413">
              <w:rPr>
                <w:rFonts w:asciiTheme="minorHAnsi" w:hAnsiTheme="minorHAnsi" w:cstheme="minorHAnsi"/>
                <w:sz w:val="22"/>
                <w:szCs w:val="22"/>
              </w:rPr>
              <w:t xml:space="preserve"> student free time.</w:t>
            </w:r>
            <w:r w:rsidRPr="00851413" w:rsidR="00476B08">
              <w:rPr>
                <w:rFonts w:asciiTheme="minorHAnsi" w:hAnsiTheme="minorHAnsi" w:cstheme="minorHAnsi"/>
                <w:sz w:val="22"/>
                <w:szCs w:val="22"/>
              </w:rPr>
              <w:t xml:space="preserve">  </w:t>
            </w:r>
          </w:p>
          <w:p w:rsidRPr="00851413" w:rsidR="007F0894" w:rsidP="007F0894" w:rsidRDefault="007F0894" w14:paraId="00EA0607" w14:textId="77777777">
            <w:pPr>
              <w:jc w:val="both"/>
              <w:rPr>
                <w:rFonts w:asciiTheme="minorHAnsi" w:hAnsiTheme="minorHAnsi" w:cstheme="minorHAnsi"/>
                <w:sz w:val="22"/>
                <w:szCs w:val="22"/>
              </w:rPr>
            </w:pPr>
          </w:p>
          <w:p w:rsidRPr="00851413" w:rsidR="00386EA1" w:rsidP="00EE5F3A" w:rsidRDefault="00A27468" w14:paraId="5D2253F2" w14:textId="77777777">
            <w:pPr>
              <w:pStyle w:val="ListParagraph"/>
              <w:numPr>
                <w:ilvl w:val="0"/>
                <w:numId w:val="14"/>
              </w:numPr>
              <w:ind w:left="462" w:hanging="462"/>
              <w:jc w:val="both"/>
              <w:rPr>
                <w:rFonts w:asciiTheme="minorHAnsi" w:hAnsiTheme="minorHAnsi" w:cstheme="minorHAnsi"/>
                <w:sz w:val="22"/>
                <w:szCs w:val="22"/>
              </w:rPr>
            </w:pPr>
            <w:r w:rsidRPr="00851413">
              <w:rPr>
                <w:rFonts w:asciiTheme="minorHAnsi" w:hAnsiTheme="minorHAnsi" w:cstheme="minorHAnsi"/>
                <w:sz w:val="22"/>
                <w:szCs w:val="22"/>
              </w:rPr>
              <w:t>A member asked if the</w:t>
            </w:r>
            <w:r w:rsidRPr="00851413" w:rsidR="003A2D1D">
              <w:rPr>
                <w:rFonts w:asciiTheme="minorHAnsi" w:hAnsiTheme="minorHAnsi" w:cstheme="minorHAnsi"/>
                <w:sz w:val="22"/>
                <w:szCs w:val="22"/>
              </w:rPr>
              <w:t xml:space="preserve"> parental platform would have a positive impact from a safeguarding perspective.</w:t>
            </w:r>
          </w:p>
          <w:p w:rsidRPr="00851413" w:rsidR="00386EA1" w:rsidP="00300A3E" w:rsidRDefault="00386EA1" w14:paraId="32883AE3" w14:textId="77777777">
            <w:pPr>
              <w:jc w:val="both"/>
              <w:rPr>
                <w:rFonts w:asciiTheme="minorHAnsi" w:hAnsiTheme="minorHAnsi" w:cstheme="minorHAnsi"/>
                <w:sz w:val="22"/>
                <w:szCs w:val="22"/>
              </w:rPr>
            </w:pPr>
          </w:p>
          <w:p w:rsidRPr="00851413" w:rsidR="00A27468" w:rsidP="00EE5F3A" w:rsidRDefault="003A2D1D" w14:paraId="56B8E394" w14:textId="2CD99725">
            <w:pPr>
              <w:ind w:left="462"/>
              <w:jc w:val="both"/>
              <w:rPr>
                <w:rFonts w:asciiTheme="minorHAnsi" w:hAnsiTheme="minorHAnsi" w:cstheme="minorHAnsi"/>
                <w:sz w:val="22"/>
                <w:szCs w:val="22"/>
              </w:rPr>
            </w:pPr>
            <w:r w:rsidRPr="00851413">
              <w:rPr>
                <w:rFonts w:asciiTheme="minorHAnsi" w:hAnsiTheme="minorHAnsi" w:cstheme="minorHAnsi"/>
                <w:sz w:val="22"/>
                <w:szCs w:val="22"/>
              </w:rPr>
              <w:t>The DP</w:t>
            </w:r>
            <w:r w:rsidRPr="00851413" w:rsidR="001326AE">
              <w:rPr>
                <w:rFonts w:asciiTheme="minorHAnsi" w:hAnsiTheme="minorHAnsi" w:cstheme="minorHAnsi"/>
                <w:sz w:val="22"/>
                <w:szCs w:val="22"/>
              </w:rPr>
              <w:t xml:space="preserve"> advised that it would</w:t>
            </w:r>
            <w:r w:rsidRPr="00851413" w:rsidR="00E5139A">
              <w:rPr>
                <w:rFonts w:asciiTheme="minorHAnsi" w:hAnsiTheme="minorHAnsi" w:cstheme="minorHAnsi"/>
                <w:sz w:val="22"/>
                <w:szCs w:val="22"/>
              </w:rPr>
              <w:t xml:space="preserve"> and outlined the actions and links with the pastoral teams </w:t>
            </w:r>
            <w:r w:rsidRPr="00851413" w:rsidR="0038535D">
              <w:rPr>
                <w:rFonts w:asciiTheme="minorHAnsi" w:hAnsiTheme="minorHAnsi" w:cstheme="minorHAnsi"/>
                <w:sz w:val="22"/>
                <w:szCs w:val="22"/>
              </w:rPr>
              <w:t>that would occur through the process.</w:t>
            </w:r>
          </w:p>
          <w:p w:rsidRPr="00851413" w:rsidR="00AA329B" w:rsidP="00300A3E" w:rsidRDefault="00AA329B" w14:paraId="6C82B3D1" w14:textId="77777777">
            <w:pPr>
              <w:jc w:val="both"/>
              <w:rPr>
                <w:rFonts w:asciiTheme="minorHAnsi" w:hAnsiTheme="minorHAnsi" w:cstheme="minorHAnsi"/>
                <w:sz w:val="22"/>
                <w:szCs w:val="22"/>
              </w:rPr>
            </w:pPr>
          </w:p>
          <w:p w:rsidRPr="00851413" w:rsidR="00DC1432" w:rsidP="00EE5F3A" w:rsidRDefault="00AA329B" w14:paraId="3CDFDA54" w14:textId="5CA46CDD">
            <w:pPr>
              <w:pStyle w:val="ListParagraph"/>
              <w:numPr>
                <w:ilvl w:val="0"/>
                <w:numId w:val="14"/>
              </w:numPr>
              <w:ind w:left="462" w:hanging="462"/>
              <w:jc w:val="both"/>
              <w:rPr>
                <w:rFonts w:asciiTheme="minorHAnsi" w:hAnsiTheme="minorHAnsi" w:cstheme="minorHAnsi"/>
                <w:sz w:val="22"/>
                <w:szCs w:val="22"/>
              </w:rPr>
            </w:pPr>
            <w:r w:rsidRPr="00851413">
              <w:rPr>
                <w:rFonts w:asciiTheme="minorHAnsi" w:hAnsiTheme="minorHAnsi" w:cstheme="minorHAnsi"/>
                <w:sz w:val="22"/>
                <w:szCs w:val="22"/>
              </w:rPr>
              <w:t>A member asked if there was a similar portal for local employers to tap into</w:t>
            </w:r>
            <w:r w:rsidRPr="00851413" w:rsidR="00DD6D91">
              <w:rPr>
                <w:rFonts w:asciiTheme="minorHAnsi" w:hAnsiTheme="minorHAnsi" w:cstheme="minorHAnsi"/>
                <w:sz w:val="22"/>
                <w:szCs w:val="22"/>
              </w:rPr>
              <w:t xml:space="preserve"> in from a Work Experience perspective.</w:t>
            </w:r>
          </w:p>
          <w:p w:rsidRPr="00851413" w:rsidR="00AA329B" w:rsidP="00AA329B" w:rsidRDefault="00AA329B" w14:paraId="03927A1E" w14:textId="02538E2F">
            <w:pPr>
              <w:jc w:val="both"/>
              <w:rPr>
                <w:rFonts w:asciiTheme="minorHAnsi" w:hAnsiTheme="minorHAnsi" w:cstheme="minorHAnsi"/>
                <w:b/>
                <w:bCs/>
                <w:sz w:val="22"/>
                <w:szCs w:val="22"/>
              </w:rPr>
            </w:pPr>
          </w:p>
          <w:p w:rsidRPr="00851413" w:rsidR="00AA329B" w:rsidP="00EE5F3A" w:rsidRDefault="00AA329B" w14:paraId="5A8262DC" w14:textId="7643800D">
            <w:pPr>
              <w:ind w:left="462"/>
              <w:jc w:val="both"/>
              <w:rPr>
                <w:rFonts w:asciiTheme="minorHAnsi" w:hAnsiTheme="minorHAnsi" w:cstheme="minorHAnsi"/>
                <w:sz w:val="22"/>
                <w:szCs w:val="22"/>
              </w:rPr>
            </w:pPr>
            <w:r w:rsidRPr="00851413">
              <w:rPr>
                <w:rFonts w:asciiTheme="minorHAnsi" w:hAnsiTheme="minorHAnsi" w:cstheme="minorHAnsi"/>
                <w:sz w:val="22"/>
                <w:szCs w:val="22"/>
              </w:rPr>
              <w:lastRenderedPageBreak/>
              <w:t xml:space="preserve">The PCEO advised </w:t>
            </w:r>
            <w:r w:rsidRPr="00851413" w:rsidR="0029024F">
              <w:rPr>
                <w:rFonts w:asciiTheme="minorHAnsi" w:hAnsiTheme="minorHAnsi" w:cstheme="minorHAnsi"/>
                <w:sz w:val="22"/>
                <w:szCs w:val="22"/>
              </w:rPr>
              <w:t>that there was a local portal</w:t>
            </w:r>
            <w:r w:rsidRPr="00851413" w:rsidR="00EB0DC8">
              <w:rPr>
                <w:rFonts w:asciiTheme="minorHAnsi" w:hAnsiTheme="minorHAnsi" w:cstheme="minorHAnsi"/>
                <w:sz w:val="22"/>
                <w:szCs w:val="22"/>
              </w:rPr>
              <w:t xml:space="preserve"> in </w:t>
            </w:r>
            <w:r w:rsidRPr="00851413" w:rsidR="002C609C">
              <w:rPr>
                <w:rFonts w:asciiTheme="minorHAnsi" w:hAnsiTheme="minorHAnsi" w:cstheme="minorHAnsi"/>
                <w:sz w:val="22"/>
                <w:szCs w:val="22"/>
              </w:rPr>
              <w:t>Stockport</w:t>
            </w:r>
            <w:r w:rsidRPr="00851413" w:rsidR="00EB0DC8">
              <w:rPr>
                <w:rFonts w:asciiTheme="minorHAnsi" w:hAnsiTheme="minorHAnsi" w:cstheme="minorHAnsi"/>
                <w:sz w:val="22"/>
                <w:szCs w:val="22"/>
              </w:rPr>
              <w:t xml:space="preserve"> College c</w:t>
            </w:r>
            <w:r w:rsidRPr="00851413" w:rsidR="002C609C">
              <w:rPr>
                <w:rFonts w:asciiTheme="minorHAnsi" w:hAnsiTheme="minorHAnsi" w:cstheme="minorHAnsi"/>
                <w:sz w:val="22"/>
                <w:szCs w:val="22"/>
              </w:rPr>
              <w:t>a</w:t>
            </w:r>
            <w:r w:rsidRPr="00851413" w:rsidR="00EB0DC8">
              <w:rPr>
                <w:rFonts w:asciiTheme="minorHAnsi" w:hAnsiTheme="minorHAnsi" w:cstheme="minorHAnsi"/>
                <w:sz w:val="22"/>
                <w:szCs w:val="22"/>
              </w:rPr>
              <w:t>l</w:t>
            </w:r>
            <w:r w:rsidRPr="00851413" w:rsidR="002C609C">
              <w:rPr>
                <w:rFonts w:asciiTheme="minorHAnsi" w:hAnsiTheme="minorHAnsi" w:cstheme="minorHAnsi"/>
                <w:sz w:val="22"/>
                <w:szCs w:val="22"/>
              </w:rPr>
              <w:t>l</w:t>
            </w:r>
            <w:r w:rsidRPr="00851413" w:rsidR="00EB0DC8">
              <w:rPr>
                <w:rFonts w:asciiTheme="minorHAnsi" w:hAnsiTheme="minorHAnsi" w:cstheme="minorHAnsi"/>
                <w:sz w:val="22"/>
                <w:szCs w:val="22"/>
              </w:rPr>
              <w:t xml:space="preserve">ed Ganda and that conversations </w:t>
            </w:r>
            <w:r w:rsidRPr="00851413" w:rsidR="00DD6D91">
              <w:rPr>
                <w:rFonts w:asciiTheme="minorHAnsi" w:hAnsiTheme="minorHAnsi" w:cstheme="minorHAnsi"/>
                <w:sz w:val="22"/>
                <w:szCs w:val="22"/>
              </w:rPr>
              <w:t>regarding</w:t>
            </w:r>
            <w:r w:rsidRPr="00851413" w:rsidR="00EB0DC8">
              <w:rPr>
                <w:rFonts w:asciiTheme="minorHAnsi" w:hAnsiTheme="minorHAnsi" w:cstheme="minorHAnsi"/>
                <w:sz w:val="22"/>
                <w:szCs w:val="22"/>
              </w:rPr>
              <w:t xml:space="preserve"> this were occurring at a Greater Manchester Level</w:t>
            </w:r>
            <w:r w:rsidRPr="00851413" w:rsidR="002C609C">
              <w:rPr>
                <w:rFonts w:asciiTheme="minorHAnsi" w:hAnsiTheme="minorHAnsi" w:cstheme="minorHAnsi"/>
                <w:sz w:val="22"/>
                <w:szCs w:val="22"/>
              </w:rPr>
              <w:t xml:space="preserve"> but that there was still a lot of work to do.</w:t>
            </w:r>
          </w:p>
          <w:p w:rsidRPr="00851413" w:rsidR="004A19A5" w:rsidP="00AA329B" w:rsidRDefault="004A19A5" w14:paraId="169465F7" w14:textId="5618764B">
            <w:pPr>
              <w:jc w:val="both"/>
              <w:rPr>
                <w:rFonts w:asciiTheme="minorHAnsi" w:hAnsiTheme="minorHAnsi" w:cstheme="minorHAnsi"/>
                <w:sz w:val="22"/>
                <w:szCs w:val="22"/>
              </w:rPr>
            </w:pPr>
          </w:p>
          <w:p w:rsidRPr="00851413" w:rsidR="004A19A5" w:rsidP="00EE5F3A" w:rsidRDefault="004A19A5" w14:paraId="037EF29E" w14:textId="7F159879">
            <w:pPr>
              <w:pStyle w:val="ListParagraph"/>
              <w:numPr>
                <w:ilvl w:val="0"/>
                <w:numId w:val="14"/>
              </w:numPr>
              <w:ind w:left="462" w:hanging="426"/>
              <w:jc w:val="both"/>
              <w:rPr>
                <w:rFonts w:asciiTheme="minorHAnsi" w:hAnsiTheme="minorHAnsi" w:cstheme="minorHAnsi"/>
                <w:sz w:val="22"/>
                <w:szCs w:val="22"/>
              </w:rPr>
            </w:pPr>
            <w:r w:rsidRPr="00851413">
              <w:rPr>
                <w:rFonts w:asciiTheme="minorHAnsi" w:hAnsiTheme="minorHAnsi" w:cstheme="minorHAnsi"/>
                <w:sz w:val="22"/>
                <w:szCs w:val="22"/>
              </w:rPr>
              <w:t>A member asked for an explanation of the impact</w:t>
            </w:r>
            <w:r w:rsidRPr="00851413" w:rsidR="00525A13">
              <w:rPr>
                <w:rFonts w:asciiTheme="minorHAnsi" w:hAnsiTheme="minorHAnsi" w:cstheme="minorHAnsi"/>
                <w:sz w:val="22"/>
                <w:szCs w:val="22"/>
              </w:rPr>
              <w:t xml:space="preserve"> on the Group of</w:t>
            </w:r>
            <w:r w:rsidRPr="00851413" w:rsidR="0019082A">
              <w:rPr>
                <w:rFonts w:asciiTheme="minorHAnsi" w:hAnsiTheme="minorHAnsi" w:cstheme="minorHAnsi"/>
                <w:sz w:val="22"/>
                <w:szCs w:val="22"/>
              </w:rPr>
              <w:t xml:space="preserve"> 242 apprent</w:t>
            </w:r>
            <w:r w:rsidRPr="00851413" w:rsidR="005039B7">
              <w:rPr>
                <w:rFonts w:asciiTheme="minorHAnsi" w:hAnsiTheme="minorHAnsi" w:cstheme="minorHAnsi"/>
                <w:sz w:val="22"/>
                <w:szCs w:val="22"/>
              </w:rPr>
              <w:t>ices being out of funding.</w:t>
            </w:r>
          </w:p>
          <w:p w:rsidRPr="00851413" w:rsidR="00040784" w:rsidP="00040784" w:rsidRDefault="00040784" w14:paraId="7A87688B" w14:textId="3E305E2E">
            <w:pPr>
              <w:jc w:val="both"/>
              <w:rPr>
                <w:rFonts w:asciiTheme="minorHAnsi" w:hAnsiTheme="minorHAnsi" w:cstheme="minorHAnsi"/>
                <w:sz w:val="22"/>
                <w:szCs w:val="22"/>
              </w:rPr>
            </w:pPr>
          </w:p>
          <w:p w:rsidR="00360830" w:rsidP="00EE5F3A" w:rsidRDefault="00040784" w14:paraId="76AEEDCD" w14:textId="77777777">
            <w:pPr>
              <w:ind w:left="462"/>
              <w:jc w:val="both"/>
              <w:rPr>
                <w:rFonts w:asciiTheme="minorHAnsi" w:hAnsiTheme="minorHAnsi" w:cstheme="minorHAnsi"/>
                <w:sz w:val="22"/>
                <w:szCs w:val="22"/>
              </w:rPr>
            </w:pPr>
            <w:r w:rsidRPr="00851413">
              <w:rPr>
                <w:rFonts w:asciiTheme="minorHAnsi" w:hAnsiTheme="minorHAnsi" w:cstheme="minorHAnsi"/>
                <w:sz w:val="22"/>
                <w:szCs w:val="22"/>
              </w:rPr>
              <w:t xml:space="preserve">The DP provided a detailed explanation as to how this occurrence had taken place which was largely due to external factors outside the Group’s control. The DP also identified the risks </w:t>
            </w:r>
            <w:r w:rsidRPr="00851413" w:rsidR="00044CB3">
              <w:rPr>
                <w:rFonts w:asciiTheme="minorHAnsi" w:hAnsiTheme="minorHAnsi" w:cstheme="minorHAnsi"/>
                <w:sz w:val="22"/>
                <w:szCs w:val="22"/>
              </w:rPr>
              <w:t>t</w:t>
            </w:r>
            <w:r w:rsidRPr="00851413">
              <w:rPr>
                <w:rFonts w:asciiTheme="minorHAnsi" w:hAnsiTheme="minorHAnsi" w:cstheme="minorHAnsi"/>
                <w:sz w:val="22"/>
                <w:szCs w:val="22"/>
              </w:rPr>
              <w:t xml:space="preserve">o the Group from a </w:t>
            </w:r>
            <w:r w:rsidRPr="00851413" w:rsidR="00044CB3">
              <w:rPr>
                <w:rFonts w:asciiTheme="minorHAnsi" w:hAnsiTheme="minorHAnsi" w:cstheme="minorHAnsi"/>
                <w:sz w:val="22"/>
                <w:szCs w:val="22"/>
              </w:rPr>
              <w:t>financial, performance and Ofsted perspective.</w:t>
            </w:r>
          </w:p>
          <w:p w:rsidRPr="00851413" w:rsidR="00EE5F3A" w:rsidP="00EE5F3A" w:rsidRDefault="00EE5F3A" w14:paraId="5B808411" w14:textId="77777777">
            <w:pPr>
              <w:ind w:left="462"/>
              <w:jc w:val="both"/>
              <w:rPr>
                <w:rFonts w:asciiTheme="minorHAnsi" w:hAnsiTheme="minorHAnsi" w:cstheme="minorHAnsi"/>
                <w:sz w:val="22"/>
                <w:szCs w:val="22"/>
              </w:rPr>
            </w:pPr>
          </w:p>
          <w:p w:rsidRPr="00851413" w:rsidR="00827037" w:rsidP="00EE5F3A" w:rsidRDefault="000B12BA" w14:paraId="0A913E3A" w14:textId="3145634C">
            <w:pPr>
              <w:ind w:left="462"/>
              <w:jc w:val="both"/>
              <w:rPr>
                <w:rFonts w:asciiTheme="minorHAnsi" w:hAnsiTheme="minorHAnsi" w:cstheme="minorHAnsi"/>
                <w:sz w:val="22"/>
                <w:szCs w:val="22"/>
              </w:rPr>
            </w:pPr>
            <w:r w:rsidRPr="00851413">
              <w:rPr>
                <w:rFonts w:asciiTheme="minorHAnsi" w:hAnsiTheme="minorHAnsi" w:cstheme="minorHAnsi"/>
                <w:sz w:val="22"/>
                <w:szCs w:val="22"/>
              </w:rPr>
              <w:t xml:space="preserve">The DP also outlined the actions that were being taken to ensure that as far as possible the apprentices achieved </w:t>
            </w:r>
            <w:r w:rsidRPr="00851413" w:rsidR="006C4C1F">
              <w:rPr>
                <w:rFonts w:asciiTheme="minorHAnsi" w:hAnsiTheme="minorHAnsi" w:cstheme="minorHAnsi"/>
                <w:sz w:val="22"/>
                <w:szCs w:val="22"/>
              </w:rPr>
              <w:t>and completed and that there was evidence to support the actions</w:t>
            </w:r>
            <w:r w:rsidRPr="00851413" w:rsidR="00FD612F">
              <w:rPr>
                <w:rFonts w:asciiTheme="minorHAnsi" w:hAnsiTheme="minorHAnsi" w:cstheme="minorHAnsi"/>
                <w:sz w:val="22"/>
                <w:szCs w:val="22"/>
              </w:rPr>
              <w:t xml:space="preserve"> the Group had taken to support the learners.</w:t>
            </w:r>
          </w:p>
          <w:p w:rsidRPr="00851413" w:rsidR="00891A0D" w:rsidP="00040784" w:rsidRDefault="00891A0D" w14:paraId="17D08D2A" w14:textId="77777777">
            <w:pPr>
              <w:jc w:val="both"/>
              <w:rPr>
                <w:rFonts w:asciiTheme="minorHAnsi" w:hAnsiTheme="minorHAnsi" w:cstheme="minorHAnsi"/>
                <w:sz w:val="22"/>
                <w:szCs w:val="22"/>
              </w:rPr>
            </w:pPr>
          </w:p>
          <w:p w:rsidRPr="00EE5F3A" w:rsidR="00891A0D" w:rsidP="00EE5F3A" w:rsidRDefault="006C4C1F" w14:paraId="0D63CEB2" w14:textId="4F007315">
            <w:pPr>
              <w:pStyle w:val="ListParagraph"/>
              <w:numPr>
                <w:ilvl w:val="0"/>
                <w:numId w:val="14"/>
              </w:numPr>
              <w:ind w:left="462" w:hanging="462"/>
              <w:jc w:val="both"/>
              <w:rPr>
                <w:rFonts w:asciiTheme="minorHAnsi" w:hAnsiTheme="minorHAnsi" w:cstheme="minorHAnsi"/>
                <w:sz w:val="22"/>
                <w:szCs w:val="22"/>
              </w:rPr>
            </w:pPr>
            <w:r w:rsidRPr="00EE5F3A">
              <w:rPr>
                <w:rFonts w:asciiTheme="minorHAnsi" w:hAnsiTheme="minorHAnsi" w:cstheme="minorHAnsi"/>
                <w:sz w:val="22"/>
                <w:szCs w:val="22"/>
              </w:rPr>
              <w:t>A</w:t>
            </w:r>
            <w:r w:rsidRPr="00EE5F3A" w:rsidR="00827037">
              <w:rPr>
                <w:rFonts w:asciiTheme="minorHAnsi" w:hAnsiTheme="minorHAnsi" w:cstheme="minorHAnsi"/>
                <w:sz w:val="22"/>
                <w:szCs w:val="22"/>
              </w:rPr>
              <w:t xml:space="preserve"> member asked about the problem that th</w:t>
            </w:r>
            <w:r w:rsidRPr="00EE5F3A" w:rsidR="005C4C47">
              <w:rPr>
                <w:rFonts w:asciiTheme="minorHAnsi" w:hAnsiTheme="minorHAnsi" w:cstheme="minorHAnsi"/>
                <w:sz w:val="22"/>
                <w:szCs w:val="22"/>
              </w:rPr>
              <w:t>e</w:t>
            </w:r>
            <w:r w:rsidRPr="00EE5F3A" w:rsidR="00827037">
              <w:rPr>
                <w:rFonts w:asciiTheme="minorHAnsi" w:hAnsiTheme="minorHAnsi" w:cstheme="minorHAnsi"/>
                <w:sz w:val="22"/>
                <w:szCs w:val="22"/>
              </w:rPr>
              <w:t xml:space="preserve"> Group had in securing final assessments</w:t>
            </w:r>
            <w:r w:rsidRPr="00EE5F3A" w:rsidR="00177596">
              <w:rPr>
                <w:rFonts w:asciiTheme="minorHAnsi" w:hAnsiTheme="minorHAnsi" w:cstheme="minorHAnsi"/>
                <w:sz w:val="22"/>
                <w:szCs w:val="22"/>
              </w:rPr>
              <w:t xml:space="preserve"> and the impact for the Group. </w:t>
            </w:r>
          </w:p>
          <w:p w:rsidRPr="00851413" w:rsidR="00891A0D" w:rsidP="00040784" w:rsidRDefault="00891A0D" w14:paraId="361E28B9" w14:textId="77777777">
            <w:pPr>
              <w:jc w:val="both"/>
              <w:rPr>
                <w:rFonts w:asciiTheme="minorHAnsi" w:hAnsiTheme="minorHAnsi" w:cstheme="minorHAnsi"/>
                <w:sz w:val="22"/>
                <w:szCs w:val="22"/>
              </w:rPr>
            </w:pPr>
          </w:p>
          <w:p w:rsidRPr="00851413" w:rsidR="005F6FE3" w:rsidP="00EE5F3A" w:rsidRDefault="00177596" w14:paraId="2596DDD1" w14:textId="48FD3D1C">
            <w:pPr>
              <w:ind w:left="462"/>
              <w:jc w:val="both"/>
              <w:rPr>
                <w:rFonts w:asciiTheme="minorHAnsi" w:hAnsiTheme="minorHAnsi" w:cstheme="minorHAnsi"/>
                <w:sz w:val="22"/>
                <w:szCs w:val="22"/>
              </w:rPr>
            </w:pPr>
            <w:r w:rsidRPr="00851413">
              <w:rPr>
                <w:rFonts w:asciiTheme="minorHAnsi" w:hAnsiTheme="minorHAnsi" w:cstheme="minorHAnsi"/>
                <w:sz w:val="22"/>
                <w:szCs w:val="22"/>
              </w:rPr>
              <w:t>The DP explained the likely response from an Ofsted perspective</w:t>
            </w:r>
            <w:r w:rsidRPr="00851413" w:rsidR="004F6DEB">
              <w:rPr>
                <w:rFonts w:asciiTheme="minorHAnsi" w:hAnsiTheme="minorHAnsi" w:cstheme="minorHAnsi"/>
                <w:sz w:val="22"/>
                <w:szCs w:val="22"/>
              </w:rPr>
              <w:t xml:space="preserve"> and explained the problems from a quality and recruitment perspective in</w:t>
            </w:r>
            <w:r w:rsidRPr="00851413" w:rsidR="00533083">
              <w:rPr>
                <w:rFonts w:asciiTheme="minorHAnsi" w:hAnsiTheme="minorHAnsi" w:cstheme="minorHAnsi"/>
                <w:sz w:val="22"/>
                <w:szCs w:val="22"/>
              </w:rPr>
              <w:t xml:space="preserve"> employing assessors.</w:t>
            </w:r>
            <w:r w:rsidRPr="00851413" w:rsidR="005C4C47">
              <w:rPr>
                <w:rFonts w:asciiTheme="minorHAnsi" w:hAnsiTheme="minorHAnsi" w:cstheme="minorHAnsi"/>
                <w:sz w:val="22"/>
                <w:szCs w:val="22"/>
              </w:rPr>
              <w:t xml:space="preserve"> The DP also explained the current progress </w:t>
            </w:r>
            <w:r w:rsidRPr="00851413" w:rsidR="00887416">
              <w:rPr>
                <w:rFonts w:asciiTheme="minorHAnsi" w:hAnsiTheme="minorHAnsi" w:cstheme="minorHAnsi"/>
                <w:sz w:val="22"/>
                <w:szCs w:val="22"/>
              </w:rPr>
              <w:t>regarding</w:t>
            </w:r>
            <w:r w:rsidRPr="00851413" w:rsidR="005C4C47">
              <w:rPr>
                <w:rFonts w:asciiTheme="minorHAnsi" w:hAnsiTheme="minorHAnsi" w:cstheme="minorHAnsi"/>
                <w:sz w:val="22"/>
                <w:szCs w:val="22"/>
              </w:rPr>
              <w:t xml:space="preserve"> the 242 apprentices.</w:t>
            </w:r>
          </w:p>
          <w:p w:rsidRPr="00851413" w:rsidR="005F6FE3" w:rsidP="00EE5F3A" w:rsidRDefault="005F6FE3" w14:paraId="4AB6B41D" w14:textId="77777777">
            <w:pPr>
              <w:ind w:left="462"/>
              <w:jc w:val="both"/>
              <w:rPr>
                <w:rFonts w:asciiTheme="minorHAnsi" w:hAnsiTheme="minorHAnsi" w:cstheme="minorHAnsi"/>
                <w:sz w:val="22"/>
                <w:szCs w:val="22"/>
              </w:rPr>
            </w:pPr>
          </w:p>
          <w:p w:rsidRPr="00851413" w:rsidR="00040784" w:rsidP="00EE5F3A" w:rsidRDefault="003142B2" w14:paraId="6099EE10" w14:textId="234C6C78">
            <w:pPr>
              <w:ind w:left="462"/>
              <w:jc w:val="both"/>
              <w:rPr>
                <w:rFonts w:asciiTheme="minorHAnsi" w:hAnsiTheme="minorHAnsi" w:cstheme="minorHAnsi"/>
                <w:sz w:val="22"/>
                <w:szCs w:val="22"/>
              </w:rPr>
            </w:pPr>
            <w:r w:rsidRPr="00851413">
              <w:rPr>
                <w:rFonts w:asciiTheme="minorHAnsi" w:hAnsiTheme="minorHAnsi" w:cstheme="minorHAnsi"/>
                <w:sz w:val="22"/>
                <w:szCs w:val="22"/>
              </w:rPr>
              <w:t>The PCEO advised the Board that the Group had recently received an award from</w:t>
            </w:r>
            <w:r w:rsidRPr="00851413" w:rsidR="00891A0D">
              <w:rPr>
                <w:rFonts w:asciiTheme="minorHAnsi" w:hAnsiTheme="minorHAnsi" w:cstheme="minorHAnsi"/>
                <w:sz w:val="22"/>
                <w:szCs w:val="22"/>
              </w:rPr>
              <w:t xml:space="preserve"> the</w:t>
            </w:r>
            <w:r w:rsidRPr="00851413">
              <w:rPr>
                <w:rFonts w:asciiTheme="minorHAnsi" w:hAnsiTheme="minorHAnsi" w:cstheme="minorHAnsi"/>
                <w:sz w:val="22"/>
                <w:szCs w:val="22"/>
              </w:rPr>
              <w:t xml:space="preserve"> C</w:t>
            </w:r>
            <w:r w:rsidRPr="00851413" w:rsidR="00887416">
              <w:rPr>
                <w:rFonts w:asciiTheme="minorHAnsi" w:hAnsiTheme="minorHAnsi" w:cstheme="minorHAnsi"/>
                <w:sz w:val="22"/>
                <w:szCs w:val="22"/>
              </w:rPr>
              <w:t xml:space="preserve">ity </w:t>
            </w:r>
            <w:r w:rsidRPr="00851413">
              <w:rPr>
                <w:rFonts w:asciiTheme="minorHAnsi" w:hAnsiTheme="minorHAnsi" w:cstheme="minorHAnsi"/>
                <w:sz w:val="22"/>
                <w:szCs w:val="22"/>
              </w:rPr>
              <w:t>&amp;</w:t>
            </w:r>
            <w:r w:rsidRPr="00851413" w:rsidR="00887416">
              <w:rPr>
                <w:rFonts w:asciiTheme="minorHAnsi" w:hAnsiTheme="minorHAnsi" w:cstheme="minorHAnsi"/>
                <w:sz w:val="22"/>
                <w:szCs w:val="22"/>
              </w:rPr>
              <w:t xml:space="preserve">Guilds awarding </w:t>
            </w:r>
            <w:r w:rsidRPr="00851413" w:rsidR="00891A0D">
              <w:rPr>
                <w:rFonts w:asciiTheme="minorHAnsi" w:hAnsiTheme="minorHAnsi" w:cstheme="minorHAnsi"/>
                <w:sz w:val="22"/>
                <w:szCs w:val="22"/>
              </w:rPr>
              <w:t>b</w:t>
            </w:r>
            <w:r w:rsidRPr="00851413" w:rsidR="00887416">
              <w:rPr>
                <w:rFonts w:asciiTheme="minorHAnsi" w:hAnsiTheme="minorHAnsi" w:cstheme="minorHAnsi"/>
                <w:sz w:val="22"/>
                <w:szCs w:val="22"/>
              </w:rPr>
              <w:t>ody as the best College with a distinction for Standards.</w:t>
            </w:r>
            <w:r w:rsidRPr="00851413" w:rsidR="006C4C1F">
              <w:rPr>
                <w:rFonts w:asciiTheme="minorHAnsi" w:hAnsiTheme="minorHAnsi" w:cstheme="minorHAnsi"/>
                <w:sz w:val="22"/>
                <w:szCs w:val="22"/>
              </w:rPr>
              <w:t xml:space="preserve"> </w:t>
            </w:r>
          </w:p>
          <w:p w:rsidRPr="00851413" w:rsidR="00DF2337" w:rsidP="00040784" w:rsidRDefault="00DF2337" w14:paraId="05B6B329" w14:textId="4D03D448">
            <w:pPr>
              <w:jc w:val="both"/>
              <w:rPr>
                <w:rFonts w:asciiTheme="minorHAnsi" w:hAnsiTheme="minorHAnsi" w:cstheme="minorHAnsi"/>
                <w:sz w:val="22"/>
                <w:szCs w:val="22"/>
              </w:rPr>
            </w:pPr>
          </w:p>
          <w:p w:rsidRPr="00851413" w:rsidR="00DC1432" w:rsidP="00EE5F3A" w:rsidRDefault="00DF2337" w14:paraId="706FC5EF" w14:textId="543ABAB0">
            <w:pPr>
              <w:pStyle w:val="ListParagraph"/>
              <w:numPr>
                <w:ilvl w:val="0"/>
                <w:numId w:val="14"/>
              </w:numPr>
              <w:ind w:left="462" w:hanging="462"/>
              <w:jc w:val="both"/>
              <w:rPr>
                <w:rFonts w:asciiTheme="minorHAnsi" w:hAnsiTheme="minorHAnsi" w:cstheme="minorHAnsi"/>
                <w:b/>
                <w:bCs/>
                <w:sz w:val="22"/>
                <w:szCs w:val="22"/>
              </w:rPr>
            </w:pPr>
            <w:r w:rsidRPr="00851413">
              <w:rPr>
                <w:rFonts w:asciiTheme="minorHAnsi" w:hAnsiTheme="minorHAnsi" w:cstheme="minorHAnsi"/>
                <w:sz w:val="22"/>
                <w:szCs w:val="22"/>
              </w:rPr>
              <w:t>A member asked about the</w:t>
            </w:r>
            <w:r w:rsidRPr="00851413" w:rsidR="004F6CD6">
              <w:rPr>
                <w:rFonts w:asciiTheme="minorHAnsi" w:hAnsiTheme="minorHAnsi" w:cstheme="minorHAnsi"/>
                <w:sz w:val="22"/>
                <w:szCs w:val="22"/>
              </w:rPr>
              <w:t xml:space="preserve"> </w:t>
            </w:r>
            <w:r w:rsidRPr="00851413" w:rsidR="00471F45">
              <w:rPr>
                <w:rFonts w:asciiTheme="minorHAnsi" w:hAnsiTheme="minorHAnsi" w:cstheme="minorHAnsi"/>
                <w:sz w:val="22"/>
                <w:szCs w:val="22"/>
              </w:rPr>
              <w:t xml:space="preserve">accuracy </w:t>
            </w:r>
            <w:r w:rsidRPr="00851413" w:rsidR="004267D3">
              <w:rPr>
                <w:rFonts w:asciiTheme="minorHAnsi" w:hAnsiTheme="minorHAnsi" w:cstheme="minorHAnsi"/>
                <w:sz w:val="22"/>
                <w:szCs w:val="22"/>
              </w:rPr>
              <w:t>of the</w:t>
            </w:r>
            <w:r w:rsidRPr="00851413" w:rsidR="004F6CD6">
              <w:rPr>
                <w:rFonts w:asciiTheme="minorHAnsi" w:hAnsiTheme="minorHAnsi" w:cstheme="minorHAnsi"/>
                <w:sz w:val="22"/>
                <w:szCs w:val="22"/>
              </w:rPr>
              <w:t xml:space="preserve"> Rag Rating for support for Adult Learners</w:t>
            </w:r>
            <w:r w:rsidRPr="00851413" w:rsidR="00C4093E">
              <w:rPr>
                <w:rFonts w:asciiTheme="minorHAnsi" w:hAnsiTheme="minorHAnsi" w:cstheme="minorHAnsi"/>
                <w:sz w:val="22"/>
                <w:szCs w:val="22"/>
              </w:rPr>
              <w:t xml:space="preserve"> in the QIP and the PCEO advised that it was</w:t>
            </w:r>
            <w:r w:rsidRPr="00851413" w:rsidR="000A2534">
              <w:rPr>
                <w:rFonts w:asciiTheme="minorHAnsi" w:hAnsiTheme="minorHAnsi" w:cstheme="minorHAnsi"/>
                <w:sz w:val="22"/>
                <w:szCs w:val="22"/>
              </w:rPr>
              <w:t xml:space="preserve"> recorded as such </w:t>
            </w:r>
            <w:r w:rsidRPr="00851413" w:rsidR="00471F45">
              <w:rPr>
                <w:rFonts w:asciiTheme="minorHAnsi" w:hAnsiTheme="minorHAnsi" w:cstheme="minorHAnsi"/>
                <w:sz w:val="22"/>
                <w:szCs w:val="22"/>
              </w:rPr>
              <w:t>as it was</w:t>
            </w:r>
            <w:r w:rsidRPr="00851413" w:rsidR="00C4093E">
              <w:rPr>
                <w:rFonts w:asciiTheme="minorHAnsi" w:hAnsiTheme="minorHAnsi" w:cstheme="minorHAnsi"/>
                <w:sz w:val="22"/>
                <w:szCs w:val="22"/>
              </w:rPr>
              <w:t xml:space="preserve"> </w:t>
            </w:r>
            <w:r w:rsidRPr="00851413" w:rsidR="00C33F7B">
              <w:rPr>
                <w:rFonts w:asciiTheme="minorHAnsi" w:hAnsiTheme="minorHAnsi" w:cstheme="minorHAnsi"/>
                <w:sz w:val="22"/>
                <w:szCs w:val="22"/>
              </w:rPr>
              <w:t>important that</w:t>
            </w:r>
            <w:r w:rsidRPr="00851413" w:rsidR="00C4093E">
              <w:rPr>
                <w:rFonts w:asciiTheme="minorHAnsi" w:hAnsiTheme="minorHAnsi" w:cstheme="minorHAnsi"/>
                <w:sz w:val="22"/>
                <w:szCs w:val="22"/>
              </w:rPr>
              <w:t xml:space="preserve"> the </w:t>
            </w:r>
            <w:r w:rsidRPr="00501255" w:rsidR="00C4093E">
              <w:rPr>
                <w:rFonts w:asciiTheme="minorHAnsi" w:hAnsiTheme="minorHAnsi" w:cstheme="minorHAnsi"/>
                <w:sz w:val="22"/>
                <w:szCs w:val="22"/>
              </w:rPr>
              <w:t xml:space="preserve">Board </w:t>
            </w:r>
            <w:r w:rsidRPr="00501255" w:rsidR="00DF29CB">
              <w:rPr>
                <w:rFonts w:asciiTheme="minorHAnsi" w:hAnsiTheme="minorHAnsi" w:cstheme="minorHAnsi"/>
                <w:sz w:val="22"/>
                <w:szCs w:val="22"/>
              </w:rPr>
              <w:t>was</w:t>
            </w:r>
            <w:r w:rsidRPr="00501255" w:rsidR="00ED05C7">
              <w:rPr>
                <w:rFonts w:asciiTheme="minorHAnsi" w:hAnsiTheme="minorHAnsi" w:cstheme="minorHAnsi"/>
                <w:sz w:val="22"/>
                <w:szCs w:val="22"/>
              </w:rPr>
              <w:t xml:space="preserve"> </w:t>
            </w:r>
            <w:r w:rsidRPr="00501255" w:rsidR="00C4093E">
              <w:rPr>
                <w:rFonts w:asciiTheme="minorHAnsi" w:hAnsiTheme="minorHAnsi" w:cstheme="minorHAnsi"/>
                <w:sz w:val="22"/>
                <w:szCs w:val="22"/>
              </w:rPr>
              <w:t xml:space="preserve">aware </w:t>
            </w:r>
            <w:r w:rsidRPr="00851413" w:rsidR="008942BA">
              <w:rPr>
                <w:rFonts w:asciiTheme="minorHAnsi" w:hAnsiTheme="minorHAnsi" w:cstheme="minorHAnsi"/>
                <w:sz w:val="22"/>
                <w:szCs w:val="22"/>
              </w:rPr>
              <w:t xml:space="preserve">of the areas of importance particularly </w:t>
            </w:r>
            <w:r w:rsidRPr="00851413" w:rsidR="00BC7C5D">
              <w:rPr>
                <w:rFonts w:asciiTheme="minorHAnsi" w:hAnsiTheme="minorHAnsi" w:cstheme="minorHAnsi"/>
                <w:sz w:val="22"/>
                <w:szCs w:val="22"/>
              </w:rPr>
              <w:t>regarding</w:t>
            </w:r>
            <w:r w:rsidRPr="00851413" w:rsidR="008942BA">
              <w:rPr>
                <w:rFonts w:asciiTheme="minorHAnsi" w:hAnsiTheme="minorHAnsi" w:cstheme="minorHAnsi"/>
                <w:sz w:val="22"/>
                <w:szCs w:val="22"/>
              </w:rPr>
              <w:t xml:space="preserve"> SEND and </w:t>
            </w:r>
            <w:r w:rsidRPr="00851413" w:rsidR="002C6C09">
              <w:rPr>
                <w:rFonts w:asciiTheme="minorHAnsi" w:hAnsiTheme="minorHAnsi" w:cstheme="minorHAnsi"/>
                <w:sz w:val="22"/>
                <w:szCs w:val="22"/>
              </w:rPr>
              <w:t>Apprenticeship</w:t>
            </w:r>
            <w:r w:rsidRPr="00851413" w:rsidR="000A2534">
              <w:rPr>
                <w:rFonts w:asciiTheme="minorHAnsi" w:hAnsiTheme="minorHAnsi" w:cstheme="minorHAnsi"/>
                <w:sz w:val="22"/>
                <w:szCs w:val="22"/>
              </w:rPr>
              <w:t>s</w:t>
            </w:r>
            <w:r w:rsidRPr="00851413" w:rsidR="002C6C09">
              <w:rPr>
                <w:rFonts w:asciiTheme="minorHAnsi" w:hAnsiTheme="minorHAnsi" w:cstheme="minorHAnsi"/>
                <w:sz w:val="22"/>
                <w:szCs w:val="22"/>
              </w:rPr>
              <w:t xml:space="preserve"> </w:t>
            </w:r>
          </w:p>
          <w:p w:rsidRPr="00851413" w:rsidR="00DC1432" w:rsidP="00DC1432" w:rsidRDefault="00DC1432" w14:paraId="00368CFC" w14:textId="77777777">
            <w:pPr>
              <w:jc w:val="both"/>
              <w:rPr>
                <w:rFonts w:asciiTheme="minorHAnsi" w:hAnsiTheme="minorHAnsi" w:cstheme="minorHAnsi"/>
                <w:b/>
                <w:bCs/>
                <w:sz w:val="22"/>
                <w:szCs w:val="22"/>
              </w:rPr>
            </w:pPr>
          </w:p>
          <w:p w:rsidRPr="00851413" w:rsidR="00AC6BED" w:rsidP="00377C34" w:rsidRDefault="006261CA" w14:paraId="3DD685EB" w14:textId="7067C583">
            <w:pPr>
              <w:jc w:val="both"/>
              <w:rPr>
                <w:rFonts w:asciiTheme="minorHAnsi" w:hAnsiTheme="minorHAnsi" w:cstheme="minorHAnsi"/>
                <w:b/>
                <w:bCs/>
                <w:sz w:val="22"/>
                <w:szCs w:val="22"/>
              </w:rPr>
            </w:pPr>
            <w:r w:rsidRPr="00851413">
              <w:rPr>
                <w:rFonts w:asciiTheme="minorHAnsi" w:hAnsiTheme="minorHAnsi" w:cstheme="minorHAnsi"/>
                <w:b/>
                <w:bCs/>
                <w:sz w:val="22"/>
                <w:szCs w:val="22"/>
              </w:rPr>
              <w:t>There were no further questions</w:t>
            </w:r>
            <w:r w:rsidRPr="00851413" w:rsidR="00DE57CF">
              <w:rPr>
                <w:rFonts w:asciiTheme="minorHAnsi" w:hAnsiTheme="minorHAnsi" w:cstheme="minorHAnsi"/>
                <w:b/>
                <w:bCs/>
                <w:sz w:val="22"/>
                <w:szCs w:val="22"/>
              </w:rPr>
              <w:t xml:space="preserve"> or issues raised by </w:t>
            </w:r>
            <w:r w:rsidRPr="00851413">
              <w:rPr>
                <w:rFonts w:asciiTheme="minorHAnsi" w:hAnsiTheme="minorHAnsi" w:cstheme="minorHAnsi"/>
                <w:b/>
                <w:bCs/>
                <w:sz w:val="22"/>
                <w:szCs w:val="22"/>
              </w:rPr>
              <w:t xml:space="preserve">members and following due consideration and deliberation it </w:t>
            </w:r>
            <w:r w:rsidRPr="00851413" w:rsidR="00471F45">
              <w:rPr>
                <w:rFonts w:asciiTheme="minorHAnsi" w:hAnsiTheme="minorHAnsi" w:cstheme="minorHAnsi"/>
                <w:b/>
                <w:bCs/>
                <w:sz w:val="22"/>
                <w:szCs w:val="22"/>
              </w:rPr>
              <w:t>was resolved</w:t>
            </w:r>
            <w:r w:rsidRPr="00851413">
              <w:rPr>
                <w:rFonts w:asciiTheme="minorHAnsi" w:hAnsiTheme="minorHAnsi" w:cstheme="minorHAnsi"/>
                <w:b/>
                <w:bCs/>
                <w:sz w:val="22"/>
                <w:szCs w:val="22"/>
              </w:rPr>
              <w:t xml:space="preserve"> </w:t>
            </w:r>
            <w:r w:rsidRPr="00851413" w:rsidR="00377C34">
              <w:rPr>
                <w:rFonts w:asciiTheme="minorHAnsi" w:hAnsiTheme="minorHAnsi" w:cstheme="minorHAnsi"/>
                <w:b/>
                <w:bCs/>
                <w:sz w:val="22"/>
                <w:szCs w:val="22"/>
              </w:rPr>
              <w:t>that the report be noted.</w:t>
            </w:r>
          </w:p>
        </w:tc>
      </w:tr>
      <w:tr w:rsidRPr="00851413" w:rsidR="00315034" w:rsidTr="07265163" w14:paraId="27BF5827" w14:textId="77777777">
        <w:tc>
          <w:tcPr>
            <w:tcW w:w="483" w:type="dxa"/>
            <w:tcBorders>
              <w:top w:val="nil"/>
              <w:left w:val="nil"/>
              <w:bottom w:val="nil"/>
              <w:right w:val="nil"/>
            </w:tcBorders>
            <w:shd w:val="clear" w:color="auto" w:fill="auto"/>
            <w:tcMar/>
          </w:tcPr>
          <w:p w:rsidRPr="00851413" w:rsidR="00315034" w:rsidP="005F2A77" w:rsidRDefault="00315034" w14:paraId="4AC030F1"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315034" w:rsidP="001624BD" w:rsidRDefault="00315034" w14:paraId="4A227A6C" w14:textId="77777777">
            <w:pPr>
              <w:jc w:val="both"/>
              <w:rPr>
                <w:rFonts w:asciiTheme="minorHAnsi" w:hAnsiTheme="minorHAnsi" w:cstheme="minorHAnsi"/>
                <w:sz w:val="22"/>
                <w:szCs w:val="22"/>
              </w:rPr>
            </w:pPr>
          </w:p>
        </w:tc>
      </w:tr>
      <w:tr w:rsidRPr="00851413" w:rsidR="00315034" w:rsidTr="07265163" w14:paraId="3F47DC06" w14:textId="77777777">
        <w:tc>
          <w:tcPr>
            <w:tcW w:w="483" w:type="dxa"/>
            <w:tcBorders>
              <w:top w:val="nil"/>
              <w:left w:val="nil"/>
              <w:bottom w:val="nil"/>
              <w:right w:val="nil"/>
            </w:tcBorders>
            <w:shd w:val="clear" w:color="auto" w:fill="auto"/>
            <w:tcMar/>
          </w:tcPr>
          <w:p w:rsidRPr="00851413" w:rsidR="00315034" w:rsidP="005F2A77" w:rsidRDefault="00131BCD" w14:paraId="1019A337" w14:textId="1E5EC927">
            <w:pPr>
              <w:jc w:val="both"/>
              <w:rPr>
                <w:rFonts w:asciiTheme="minorHAnsi" w:hAnsiTheme="minorHAnsi" w:cstheme="minorHAnsi"/>
                <w:b/>
                <w:sz w:val="22"/>
                <w:szCs w:val="22"/>
              </w:rPr>
            </w:pPr>
            <w:r w:rsidRPr="00851413">
              <w:rPr>
                <w:rFonts w:asciiTheme="minorHAnsi" w:hAnsiTheme="minorHAnsi" w:cstheme="minorHAnsi"/>
                <w:b/>
                <w:sz w:val="22"/>
                <w:szCs w:val="22"/>
              </w:rPr>
              <w:t>COR/80/22</w:t>
            </w:r>
          </w:p>
        </w:tc>
        <w:tc>
          <w:tcPr>
            <w:tcW w:w="8532" w:type="dxa"/>
            <w:gridSpan w:val="2"/>
            <w:tcBorders>
              <w:top w:val="nil"/>
              <w:left w:val="nil"/>
              <w:bottom w:val="nil"/>
              <w:right w:val="nil"/>
            </w:tcBorders>
            <w:shd w:val="clear" w:color="auto" w:fill="auto"/>
            <w:tcMar/>
          </w:tcPr>
          <w:p w:rsidRPr="00851413" w:rsidR="00315034" w:rsidP="001624BD" w:rsidRDefault="00504D83" w14:paraId="42973E8F" w14:textId="0588AD9F">
            <w:pPr>
              <w:jc w:val="both"/>
              <w:rPr>
                <w:rFonts w:asciiTheme="minorHAnsi" w:hAnsiTheme="minorHAnsi" w:cstheme="minorHAnsi"/>
                <w:b/>
                <w:bCs/>
                <w:sz w:val="22"/>
                <w:szCs w:val="22"/>
              </w:rPr>
            </w:pPr>
            <w:r w:rsidRPr="00851413">
              <w:rPr>
                <w:rFonts w:asciiTheme="minorHAnsi" w:hAnsiTheme="minorHAnsi" w:cstheme="minorHAnsi"/>
                <w:b/>
                <w:bCs/>
                <w:sz w:val="22"/>
                <w:szCs w:val="22"/>
              </w:rPr>
              <w:t>Ofsted Inspections Preparations – Progress Update</w:t>
            </w:r>
          </w:p>
        </w:tc>
      </w:tr>
      <w:tr w:rsidRPr="00851413" w:rsidR="00315034" w:rsidTr="07265163" w14:paraId="1327793D" w14:textId="77777777">
        <w:tc>
          <w:tcPr>
            <w:tcW w:w="483" w:type="dxa"/>
            <w:tcBorders>
              <w:top w:val="nil"/>
              <w:left w:val="nil"/>
              <w:bottom w:val="nil"/>
              <w:right w:val="nil"/>
            </w:tcBorders>
            <w:shd w:val="clear" w:color="auto" w:fill="auto"/>
            <w:tcMar/>
          </w:tcPr>
          <w:p w:rsidRPr="00851413" w:rsidR="00315034" w:rsidP="005F2A77" w:rsidRDefault="00315034" w14:paraId="337B9712"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315034" w:rsidP="001624BD" w:rsidRDefault="00315034" w14:paraId="275F6EB9" w14:textId="77777777">
            <w:pPr>
              <w:jc w:val="both"/>
              <w:rPr>
                <w:rFonts w:asciiTheme="minorHAnsi" w:hAnsiTheme="minorHAnsi" w:cstheme="minorHAnsi"/>
                <w:sz w:val="22"/>
                <w:szCs w:val="22"/>
              </w:rPr>
            </w:pPr>
          </w:p>
        </w:tc>
      </w:tr>
      <w:tr w:rsidRPr="00851413" w:rsidR="00315034" w:rsidTr="07265163" w14:paraId="040653A4" w14:textId="77777777">
        <w:tc>
          <w:tcPr>
            <w:tcW w:w="483" w:type="dxa"/>
            <w:tcBorders>
              <w:top w:val="nil"/>
              <w:left w:val="nil"/>
              <w:bottom w:val="nil"/>
              <w:right w:val="nil"/>
            </w:tcBorders>
            <w:shd w:val="clear" w:color="auto" w:fill="auto"/>
            <w:tcMar/>
          </w:tcPr>
          <w:p w:rsidRPr="00851413" w:rsidR="00315034" w:rsidP="005F2A77" w:rsidRDefault="00315034" w14:paraId="66022E33"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315034" w:rsidP="001624BD" w:rsidRDefault="00504D83" w14:paraId="6B76FD67" w14:textId="7415EA7D">
            <w:pPr>
              <w:jc w:val="both"/>
              <w:rPr>
                <w:rFonts w:asciiTheme="minorHAnsi" w:hAnsiTheme="minorHAnsi" w:cstheme="minorHAnsi"/>
                <w:sz w:val="22"/>
                <w:szCs w:val="22"/>
              </w:rPr>
            </w:pPr>
            <w:r w:rsidRPr="00851413">
              <w:rPr>
                <w:rFonts w:asciiTheme="minorHAnsi" w:hAnsiTheme="minorHAnsi" w:cstheme="minorHAnsi"/>
                <w:sz w:val="22"/>
                <w:szCs w:val="22"/>
              </w:rPr>
              <w:t>The Deputy Principal</w:t>
            </w:r>
            <w:r w:rsidRPr="00851413" w:rsidR="00131BCD">
              <w:rPr>
                <w:rFonts w:asciiTheme="minorHAnsi" w:hAnsiTheme="minorHAnsi" w:cstheme="minorHAnsi"/>
                <w:sz w:val="22"/>
                <w:szCs w:val="22"/>
              </w:rPr>
              <w:t xml:space="preserve"> made a presentation which</w:t>
            </w:r>
            <w:r w:rsidRPr="00851413" w:rsidR="004267D3">
              <w:rPr>
                <w:rFonts w:asciiTheme="minorHAnsi" w:hAnsiTheme="minorHAnsi" w:cstheme="minorHAnsi"/>
                <w:sz w:val="22"/>
                <w:szCs w:val="22"/>
              </w:rPr>
              <w:t xml:space="preserve"> advised the Board concerning the Updated Ofsted Inspection </w:t>
            </w:r>
            <w:r w:rsidRPr="00851413" w:rsidR="00D82E68">
              <w:rPr>
                <w:rFonts w:asciiTheme="minorHAnsi" w:hAnsiTheme="minorHAnsi" w:cstheme="minorHAnsi"/>
                <w:sz w:val="22"/>
                <w:szCs w:val="22"/>
              </w:rPr>
              <w:t>F</w:t>
            </w:r>
            <w:r w:rsidRPr="00851413" w:rsidR="004267D3">
              <w:rPr>
                <w:rFonts w:asciiTheme="minorHAnsi" w:hAnsiTheme="minorHAnsi" w:cstheme="minorHAnsi"/>
                <w:sz w:val="22"/>
                <w:szCs w:val="22"/>
              </w:rPr>
              <w:t>ramework together with the preparations that had been made and were being made in anticipation of a forthcoming inspection.</w:t>
            </w:r>
          </w:p>
          <w:p w:rsidRPr="00851413" w:rsidR="007F1C40" w:rsidP="001624BD" w:rsidRDefault="007F1C40" w14:paraId="19F78E3D" w14:textId="49186D7C">
            <w:pPr>
              <w:jc w:val="both"/>
              <w:rPr>
                <w:rFonts w:asciiTheme="minorHAnsi" w:hAnsiTheme="minorHAnsi" w:cstheme="minorHAnsi"/>
                <w:sz w:val="22"/>
                <w:szCs w:val="22"/>
              </w:rPr>
            </w:pPr>
          </w:p>
          <w:p w:rsidRPr="00851413" w:rsidR="007F1C40" w:rsidP="001624BD" w:rsidRDefault="007F1C40" w14:paraId="492D1825" w14:textId="1AE28BD3">
            <w:pPr>
              <w:jc w:val="both"/>
              <w:rPr>
                <w:rFonts w:asciiTheme="minorHAnsi" w:hAnsiTheme="minorHAnsi" w:cstheme="minorHAnsi"/>
                <w:sz w:val="22"/>
                <w:szCs w:val="22"/>
              </w:rPr>
            </w:pPr>
            <w:r w:rsidRPr="00851413">
              <w:rPr>
                <w:rFonts w:asciiTheme="minorHAnsi" w:hAnsiTheme="minorHAnsi" w:cstheme="minorHAnsi"/>
                <w:sz w:val="22"/>
                <w:szCs w:val="22"/>
              </w:rPr>
              <w:t>The presentation</w:t>
            </w:r>
            <w:r w:rsidRPr="00851413" w:rsidR="003D22F8">
              <w:rPr>
                <w:rFonts w:asciiTheme="minorHAnsi" w:hAnsiTheme="minorHAnsi" w:cstheme="minorHAnsi"/>
                <w:sz w:val="22"/>
                <w:szCs w:val="22"/>
              </w:rPr>
              <w:t xml:space="preserve"> covered the following </w:t>
            </w:r>
            <w:r w:rsidRPr="00851413" w:rsidR="002E56C3">
              <w:rPr>
                <w:rFonts w:asciiTheme="minorHAnsi" w:hAnsiTheme="minorHAnsi" w:cstheme="minorHAnsi"/>
                <w:sz w:val="22"/>
                <w:szCs w:val="22"/>
              </w:rPr>
              <w:t>issues,</w:t>
            </w:r>
            <w:r w:rsidRPr="00851413" w:rsidR="003D22F8">
              <w:rPr>
                <w:rFonts w:asciiTheme="minorHAnsi" w:hAnsiTheme="minorHAnsi" w:cstheme="minorHAnsi"/>
                <w:sz w:val="22"/>
                <w:szCs w:val="22"/>
              </w:rPr>
              <w:t xml:space="preserve"> and the DP provided a detailed narrative for each of the </w:t>
            </w:r>
            <w:r w:rsidRPr="00851413" w:rsidR="002E56C3">
              <w:rPr>
                <w:rFonts w:asciiTheme="minorHAnsi" w:hAnsiTheme="minorHAnsi" w:cstheme="minorHAnsi"/>
                <w:sz w:val="22"/>
                <w:szCs w:val="22"/>
              </w:rPr>
              <w:t>items:</w:t>
            </w:r>
          </w:p>
          <w:p w:rsidRPr="00851413" w:rsidR="003D22F8" w:rsidP="001624BD" w:rsidRDefault="003D22F8" w14:paraId="7D53F8D7" w14:textId="197E4047">
            <w:pPr>
              <w:jc w:val="both"/>
              <w:rPr>
                <w:rFonts w:asciiTheme="minorHAnsi" w:hAnsiTheme="minorHAnsi" w:cstheme="minorHAnsi"/>
                <w:sz w:val="22"/>
                <w:szCs w:val="22"/>
              </w:rPr>
            </w:pPr>
          </w:p>
          <w:p w:rsidRPr="00851413" w:rsidR="003D22F8" w:rsidP="00EE5F3A" w:rsidRDefault="00C01772" w14:paraId="1B749420" w14:textId="40FD9E8C">
            <w:pPr>
              <w:pStyle w:val="ListParagraph"/>
              <w:numPr>
                <w:ilvl w:val="0"/>
                <w:numId w:val="14"/>
              </w:numPr>
              <w:ind w:left="462" w:hanging="462"/>
              <w:jc w:val="both"/>
              <w:rPr>
                <w:rFonts w:asciiTheme="minorHAnsi" w:hAnsiTheme="minorHAnsi" w:cstheme="minorHAnsi"/>
                <w:sz w:val="22"/>
                <w:szCs w:val="22"/>
              </w:rPr>
            </w:pPr>
            <w:r w:rsidRPr="00851413">
              <w:rPr>
                <w:rFonts w:asciiTheme="minorHAnsi" w:hAnsiTheme="minorHAnsi" w:cstheme="minorHAnsi"/>
                <w:sz w:val="22"/>
                <w:szCs w:val="22"/>
              </w:rPr>
              <w:t>Inspection Changes</w:t>
            </w:r>
          </w:p>
          <w:p w:rsidRPr="00851413" w:rsidR="00C01772" w:rsidP="00EE5F3A" w:rsidRDefault="00C01772" w14:paraId="5CB838C0" w14:textId="02968818">
            <w:pPr>
              <w:pStyle w:val="ListParagraph"/>
              <w:numPr>
                <w:ilvl w:val="0"/>
                <w:numId w:val="14"/>
              </w:numPr>
              <w:ind w:left="462" w:hanging="462"/>
              <w:jc w:val="both"/>
              <w:rPr>
                <w:rFonts w:asciiTheme="minorHAnsi" w:hAnsiTheme="minorHAnsi" w:cstheme="minorHAnsi"/>
                <w:sz w:val="22"/>
                <w:szCs w:val="22"/>
              </w:rPr>
            </w:pPr>
            <w:r w:rsidRPr="00851413">
              <w:rPr>
                <w:rFonts w:asciiTheme="minorHAnsi" w:hAnsiTheme="minorHAnsi" w:cstheme="minorHAnsi"/>
                <w:sz w:val="22"/>
                <w:szCs w:val="22"/>
              </w:rPr>
              <w:t>Enhanced Inspections</w:t>
            </w:r>
          </w:p>
          <w:p w:rsidRPr="00851413" w:rsidR="00C01772" w:rsidP="00EE5F3A" w:rsidRDefault="002E56C3" w14:paraId="63EFAA61" w14:textId="7C1AA3A9">
            <w:pPr>
              <w:pStyle w:val="ListParagraph"/>
              <w:numPr>
                <w:ilvl w:val="0"/>
                <w:numId w:val="14"/>
              </w:numPr>
              <w:ind w:left="462" w:hanging="462"/>
              <w:jc w:val="both"/>
              <w:rPr>
                <w:rFonts w:asciiTheme="minorHAnsi" w:hAnsiTheme="minorHAnsi" w:cstheme="minorHAnsi"/>
                <w:sz w:val="22"/>
                <w:szCs w:val="22"/>
              </w:rPr>
            </w:pPr>
            <w:r w:rsidRPr="00851413">
              <w:rPr>
                <w:rFonts w:asciiTheme="minorHAnsi" w:hAnsiTheme="minorHAnsi" w:cstheme="minorHAnsi"/>
                <w:sz w:val="22"/>
                <w:szCs w:val="22"/>
              </w:rPr>
              <w:t>The Trafford College Group Inspection and Preparations</w:t>
            </w:r>
            <w:r w:rsidRPr="00851413" w:rsidR="004204ED">
              <w:rPr>
                <w:rFonts w:asciiTheme="minorHAnsi" w:hAnsiTheme="minorHAnsi" w:cstheme="minorHAnsi"/>
                <w:sz w:val="22"/>
                <w:szCs w:val="22"/>
              </w:rPr>
              <w:t>.</w:t>
            </w:r>
          </w:p>
          <w:p w:rsidRPr="00851413" w:rsidR="004204ED" w:rsidP="00EE5F3A" w:rsidRDefault="004204ED" w14:paraId="25058282" w14:textId="1D47998F">
            <w:pPr>
              <w:pStyle w:val="ListParagraph"/>
              <w:numPr>
                <w:ilvl w:val="0"/>
                <w:numId w:val="14"/>
              </w:numPr>
              <w:ind w:left="462" w:hanging="462"/>
              <w:jc w:val="both"/>
              <w:rPr>
                <w:rFonts w:asciiTheme="minorHAnsi" w:hAnsiTheme="minorHAnsi" w:cstheme="minorHAnsi"/>
                <w:sz w:val="22"/>
                <w:szCs w:val="22"/>
              </w:rPr>
            </w:pPr>
            <w:r w:rsidRPr="00851413">
              <w:rPr>
                <w:rFonts w:asciiTheme="minorHAnsi" w:hAnsiTheme="minorHAnsi" w:cstheme="minorHAnsi"/>
                <w:sz w:val="22"/>
                <w:szCs w:val="22"/>
              </w:rPr>
              <w:t>Current Priorities and Challenges</w:t>
            </w:r>
            <w:r w:rsidRPr="00851413" w:rsidR="003D6366">
              <w:rPr>
                <w:rFonts w:asciiTheme="minorHAnsi" w:hAnsiTheme="minorHAnsi" w:cstheme="minorHAnsi"/>
                <w:sz w:val="22"/>
                <w:szCs w:val="22"/>
              </w:rPr>
              <w:t>.</w:t>
            </w:r>
          </w:p>
          <w:p w:rsidRPr="00851413" w:rsidR="003D6366" w:rsidP="003D6366" w:rsidRDefault="003D6366" w14:paraId="610E5AA1" w14:textId="7D590BC3">
            <w:pPr>
              <w:jc w:val="both"/>
              <w:rPr>
                <w:rFonts w:asciiTheme="minorHAnsi" w:hAnsiTheme="minorHAnsi" w:cstheme="minorHAnsi"/>
                <w:sz w:val="22"/>
                <w:szCs w:val="22"/>
              </w:rPr>
            </w:pPr>
            <w:r w:rsidRPr="00851413">
              <w:rPr>
                <w:rFonts w:asciiTheme="minorHAnsi" w:hAnsiTheme="minorHAnsi" w:cstheme="minorHAnsi"/>
                <w:sz w:val="22"/>
                <w:szCs w:val="22"/>
              </w:rPr>
              <w:t xml:space="preserve">The CS advised the </w:t>
            </w:r>
            <w:r w:rsidRPr="00851413" w:rsidR="00FF5A76">
              <w:rPr>
                <w:rFonts w:asciiTheme="minorHAnsi" w:hAnsiTheme="minorHAnsi" w:cstheme="minorHAnsi"/>
                <w:sz w:val="22"/>
                <w:szCs w:val="22"/>
              </w:rPr>
              <w:t>Board</w:t>
            </w:r>
            <w:r w:rsidRPr="00851413">
              <w:rPr>
                <w:rFonts w:asciiTheme="minorHAnsi" w:hAnsiTheme="minorHAnsi" w:cstheme="minorHAnsi"/>
                <w:sz w:val="22"/>
                <w:szCs w:val="22"/>
              </w:rPr>
              <w:t xml:space="preserve"> of the actions that had been taken </w:t>
            </w:r>
            <w:r w:rsidRPr="00851413" w:rsidR="00FF5A76">
              <w:rPr>
                <w:rFonts w:asciiTheme="minorHAnsi" w:hAnsiTheme="minorHAnsi" w:cstheme="minorHAnsi"/>
                <w:sz w:val="22"/>
                <w:szCs w:val="22"/>
              </w:rPr>
              <w:t>and the preparations</w:t>
            </w:r>
            <w:r w:rsidRPr="00851413" w:rsidR="00A6281E">
              <w:rPr>
                <w:rFonts w:asciiTheme="minorHAnsi" w:hAnsiTheme="minorHAnsi" w:cstheme="minorHAnsi"/>
                <w:sz w:val="22"/>
                <w:szCs w:val="22"/>
              </w:rPr>
              <w:t xml:space="preserve"> that had been made</w:t>
            </w:r>
            <w:r w:rsidRPr="00851413" w:rsidR="00FF5A76">
              <w:rPr>
                <w:rFonts w:asciiTheme="minorHAnsi" w:hAnsiTheme="minorHAnsi" w:cstheme="minorHAnsi"/>
                <w:sz w:val="22"/>
                <w:szCs w:val="22"/>
              </w:rPr>
              <w:t xml:space="preserve"> </w:t>
            </w:r>
            <w:r w:rsidRPr="00851413" w:rsidR="00A6281E">
              <w:rPr>
                <w:rFonts w:asciiTheme="minorHAnsi" w:hAnsiTheme="minorHAnsi" w:cstheme="minorHAnsi"/>
                <w:sz w:val="22"/>
                <w:szCs w:val="22"/>
              </w:rPr>
              <w:t>for</w:t>
            </w:r>
            <w:r w:rsidRPr="00851413" w:rsidR="00FF5A76">
              <w:rPr>
                <w:rFonts w:asciiTheme="minorHAnsi" w:hAnsiTheme="minorHAnsi" w:cstheme="minorHAnsi"/>
                <w:sz w:val="22"/>
                <w:szCs w:val="22"/>
              </w:rPr>
              <w:t xml:space="preserve"> Governors for the</w:t>
            </w:r>
            <w:r w:rsidRPr="00851413" w:rsidR="00A6281E">
              <w:rPr>
                <w:rFonts w:asciiTheme="minorHAnsi" w:hAnsiTheme="minorHAnsi" w:cstheme="minorHAnsi"/>
                <w:sz w:val="22"/>
                <w:szCs w:val="22"/>
              </w:rPr>
              <w:t xml:space="preserve"> forthcoming</w:t>
            </w:r>
            <w:r w:rsidRPr="00851413" w:rsidR="00FF5A76">
              <w:rPr>
                <w:rFonts w:asciiTheme="minorHAnsi" w:hAnsiTheme="minorHAnsi" w:cstheme="minorHAnsi"/>
                <w:sz w:val="22"/>
                <w:szCs w:val="22"/>
              </w:rPr>
              <w:t xml:space="preserve"> Inspection. The Board were </w:t>
            </w:r>
            <w:r w:rsidRPr="00851413" w:rsidR="00FF5A76">
              <w:rPr>
                <w:rFonts w:asciiTheme="minorHAnsi" w:hAnsiTheme="minorHAnsi" w:cstheme="minorHAnsi"/>
                <w:sz w:val="22"/>
                <w:szCs w:val="22"/>
              </w:rPr>
              <w:lastRenderedPageBreak/>
              <w:t xml:space="preserve">reminded that two </w:t>
            </w:r>
            <w:r w:rsidRPr="00851413" w:rsidR="00A6281E">
              <w:rPr>
                <w:rFonts w:asciiTheme="minorHAnsi" w:hAnsiTheme="minorHAnsi" w:cstheme="minorHAnsi"/>
                <w:sz w:val="22"/>
                <w:szCs w:val="22"/>
              </w:rPr>
              <w:t>Ofsted</w:t>
            </w:r>
            <w:r w:rsidRPr="00851413" w:rsidR="00FF5A76">
              <w:rPr>
                <w:rFonts w:asciiTheme="minorHAnsi" w:hAnsiTheme="minorHAnsi" w:cstheme="minorHAnsi"/>
                <w:sz w:val="22"/>
                <w:szCs w:val="22"/>
              </w:rPr>
              <w:t xml:space="preserve"> Ready Groups were in place with the new Group preparing for the Inspection around </w:t>
            </w:r>
            <w:r w:rsidRPr="00851413" w:rsidR="00A56480">
              <w:rPr>
                <w:rFonts w:asciiTheme="minorHAnsi" w:hAnsiTheme="minorHAnsi" w:cstheme="minorHAnsi"/>
                <w:sz w:val="22"/>
                <w:szCs w:val="22"/>
              </w:rPr>
              <w:t>h</w:t>
            </w:r>
            <w:r w:rsidRPr="00851413" w:rsidR="00FF5A76">
              <w:rPr>
                <w:rFonts w:asciiTheme="minorHAnsi" w:hAnsiTheme="minorHAnsi" w:cstheme="minorHAnsi"/>
                <w:sz w:val="22"/>
                <w:szCs w:val="22"/>
              </w:rPr>
              <w:t>ow well the Group meets local needs.</w:t>
            </w:r>
          </w:p>
          <w:p w:rsidRPr="00851413" w:rsidR="00A56480" w:rsidP="003D6366" w:rsidRDefault="00A56480" w14:paraId="5C254574" w14:textId="1CE658AC">
            <w:pPr>
              <w:jc w:val="both"/>
              <w:rPr>
                <w:rFonts w:asciiTheme="minorHAnsi" w:hAnsiTheme="minorHAnsi" w:cstheme="minorHAnsi"/>
                <w:sz w:val="22"/>
                <w:szCs w:val="22"/>
              </w:rPr>
            </w:pPr>
          </w:p>
          <w:p w:rsidRPr="00851413" w:rsidR="00A56480" w:rsidP="00EE5F3A" w:rsidRDefault="00A56480" w14:paraId="4BE476AE" w14:textId="2186B77C">
            <w:pPr>
              <w:pStyle w:val="ListParagraph"/>
              <w:numPr>
                <w:ilvl w:val="0"/>
                <w:numId w:val="15"/>
              </w:numPr>
              <w:ind w:left="462" w:hanging="462"/>
              <w:jc w:val="both"/>
              <w:rPr>
                <w:rFonts w:asciiTheme="minorHAnsi" w:hAnsiTheme="minorHAnsi" w:cstheme="minorHAnsi"/>
                <w:sz w:val="22"/>
                <w:szCs w:val="22"/>
              </w:rPr>
            </w:pPr>
            <w:r w:rsidRPr="00851413">
              <w:rPr>
                <w:rFonts w:asciiTheme="minorHAnsi" w:hAnsiTheme="minorHAnsi" w:cstheme="minorHAnsi"/>
                <w:sz w:val="22"/>
                <w:szCs w:val="22"/>
              </w:rPr>
              <w:t xml:space="preserve">A member commented that an </w:t>
            </w:r>
            <w:r w:rsidRPr="00851413" w:rsidR="00253343">
              <w:rPr>
                <w:rFonts w:asciiTheme="minorHAnsi" w:hAnsiTheme="minorHAnsi" w:cstheme="minorHAnsi"/>
                <w:sz w:val="22"/>
                <w:szCs w:val="22"/>
              </w:rPr>
              <w:t>early</w:t>
            </w:r>
            <w:r w:rsidRPr="00851413">
              <w:rPr>
                <w:rFonts w:asciiTheme="minorHAnsi" w:hAnsiTheme="minorHAnsi" w:cstheme="minorHAnsi"/>
                <w:sz w:val="22"/>
                <w:szCs w:val="22"/>
              </w:rPr>
              <w:t xml:space="preserve"> inspection could possibly disadvantage the Group</w:t>
            </w:r>
            <w:r w:rsidRPr="00851413" w:rsidR="003D3389">
              <w:rPr>
                <w:rFonts w:asciiTheme="minorHAnsi" w:hAnsiTheme="minorHAnsi" w:cstheme="minorHAnsi"/>
                <w:sz w:val="22"/>
                <w:szCs w:val="22"/>
              </w:rPr>
              <w:t>. The DP commented that the preparations had not taken this factor into account and that it was regarded as a real opportunity for the G</w:t>
            </w:r>
            <w:r w:rsidRPr="00851413" w:rsidR="00851D84">
              <w:rPr>
                <w:rFonts w:asciiTheme="minorHAnsi" w:hAnsiTheme="minorHAnsi" w:cstheme="minorHAnsi"/>
                <w:sz w:val="22"/>
                <w:szCs w:val="22"/>
              </w:rPr>
              <w:t>r</w:t>
            </w:r>
            <w:r w:rsidRPr="00851413" w:rsidR="003D3389">
              <w:rPr>
                <w:rFonts w:asciiTheme="minorHAnsi" w:hAnsiTheme="minorHAnsi" w:cstheme="minorHAnsi"/>
                <w:sz w:val="22"/>
                <w:szCs w:val="22"/>
              </w:rPr>
              <w:t>oup</w:t>
            </w:r>
            <w:r w:rsidRPr="00851413" w:rsidR="00851D84">
              <w:rPr>
                <w:rFonts w:asciiTheme="minorHAnsi" w:hAnsiTheme="minorHAnsi" w:cstheme="minorHAnsi"/>
                <w:sz w:val="22"/>
                <w:szCs w:val="22"/>
              </w:rPr>
              <w:t xml:space="preserve"> to show how well it meets local needs.</w:t>
            </w:r>
            <w:r w:rsidRPr="00851413" w:rsidR="009A288C">
              <w:rPr>
                <w:rFonts w:asciiTheme="minorHAnsi" w:hAnsiTheme="minorHAnsi" w:cstheme="minorHAnsi"/>
                <w:sz w:val="22"/>
                <w:szCs w:val="22"/>
              </w:rPr>
              <w:t xml:space="preserve"> A member commented that the Group is aware of its challenges and has a positive story to tell</w:t>
            </w:r>
            <w:r w:rsidRPr="00851413" w:rsidR="00253343">
              <w:rPr>
                <w:rFonts w:asciiTheme="minorHAnsi" w:hAnsiTheme="minorHAnsi" w:cstheme="minorHAnsi"/>
                <w:sz w:val="22"/>
                <w:szCs w:val="22"/>
              </w:rPr>
              <w:t>.</w:t>
            </w:r>
          </w:p>
          <w:p w:rsidRPr="00851413" w:rsidR="004267D3" w:rsidP="001624BD" w:rsidRDefault="004267D3" w14:paraId="28AFE2F1" w14:textId="77777777">
            <w:pPr>
              <w:jc w:val="both"/>
              <w:rPr>
                <w:rFonts w:asciiTheme="minorHAnsi" w:hAnsiTheme="minorHAnsi" w:cstheme="minorHAnsi"/>
                <w:sz w:val="22"/>
                <w:szCs w:val="22"/>
              </w:rPr>
            </w:pPr>
          </w:p>
          <w:p w:rsidRPr="00851413" w:rsidR="004267D3" w:rsidP="001624BD" w:rsidRDefault="00253343" w14:paraId="7CB34260" w14:textId="66982C32">
            <w:pPr>
              <w:jc w:val="both"/>
              <w:rPr>
                <w:rFonts w:asciiTheme="minorHAnsi" w:hAnsiTheme="minorHAnsi" w:cstheme="minorHAnsi"/>
                <w:sz w:val="22"/>
                <w:szCs w:val="22"/>
              </w:rPr>
            </w:pPr>
            <w:r w:rsidRPr="00851413">
              <w:rPr>
                <w:rFonts w:asciiTheme="minorHAnsi" w:hAnsiTheme="minorHAnsi" w:cstheme="minorHAnsi"/>
                <w:b/>
                <w:bCs/>
                <w:sz w:val="22"/>
                <w:szCs w:val="22"/>
              </w:rPr>
              <w:t>There were no further questions or issues raised by members and following due consideration and deliberation it was resolved that the</w:t>
            </w:r>
            <w:r w:rsidRPr="00851413" w:rsidR="00916FA6">
              <w:rPr>
                <w:rFonts w:asciiTheme="minorHAnsi" w:hAnsiTheme="minorHAnsi" w:cstheme="minorHAnsi"/>
                <w:b/>
                <w:bCs/>
                <w:sz w:val="22"/>
                <w:szCs w:val="22"/>
              </w:rPr>
              <w:t xml:space="preserve"> presentation</w:t>
            </w:r>
            <w:r w:rsidRPr="00851413">
              <w:rPr>
                <w:rFonts w:asciiTheme="minorHAnsi" w:hAnsiTheme="minorHAnsi" w:cstheme="minorHAnsi"/>
                <w:b/>
                <w:bCs/>
                <w:sz w:val="22"/>
                <w:szCs w:val="22"/>
              </w:rPr>
              <w:t xml:space="preserve"> be noted.</w:t>
            </w:r>
          </w:p>
        </w:tc>
      </w:tr>
      <w:tr w:rsidRPr="00851413" w:rsidR="005F2A77" w:rsidTr="07265163" w14:paraId="1453082F" w14:textId="77777777">
        <w:tc>
          <w:tcPr>
            <w:tcW w:w="483" w:type="dxa"/>
            <w:tcBorders>
              <w:top w:val="nil"/>
              <w:left w:val="nil"/>
              <w:bottom w:val="nil"/>
              <w:right w:val="nil"/>
            </w:tcBorders>
            <w:shd w:val="clear" w:color="auto" w:fill="auto"/>
            <w:tcMar/>
          </w:tcPr>
          <w:p w:rsidRPr="00851413" w:rsidR="005F2A77" w:rsidP="005F2A77" w:rsidRDefault="005F2A77" w14:paraId="2326621F"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5D5EAD" w:rsidP="001624BD" w:rsidRDefault="005D5EAD" w14:paraId="128F08D8" w14:textId="4ACAA326">
            <w:pPr>
              <w:jc w:val="both"/>
              <w:rPr>
                <w:rFonts w:asciiTheme="minorHAnsi" w:hAnsiTheme="minorHAnsi" w:cstheme="minorHAnsi"/>
                <w:sz w:val="22"/>
                <w:szCs w:val="22"/>
              </w:rPr>
            </w:pPr>
          </w:p>
        </w:tc>
      </w:tr>
      <w:tr w:rsidRPr="00851413" w:rsidR="00363FD4" w:rsidTr="07265163" w14:paraId="4ABBECC4" w14:textId="77777777">
        <w:tc>
          <w:tcPr>
            <w:tcW w:w="483" w:type="dxa"/>
            <w:tcBorders>
              <w:top w:val="nil"/>
              <w:left w:val="nil"/>
              <w:bottom w:val="nil"/>
              <w:right w:val="nil"/>
            </w:tcBorders>
            <w:shd w:val="clear" w:color="auto" w:fill="auto"/>
            <w:tcMar/>
          </w:tcPr>
          <w:p w:rsidRPr="00851413" w:rsidR="00363FD4" w:rsidP="00363FD4" w:rsidRDefault="0032107C" w14:paraId="0F4D353F" w14:textId="34D0CF89">
            <w:pPr>
              <w:jc w:val="both"/>
              <w:rPr>
                <w:rFonts w:asciiTheme="minorHAnsi" w:hAnsiTheme="minorHAnsi" w:cstheme="minorHAnsi"/>
                <w:b/>
                <w:sz w:val="22"/>
                <w:szCs w:val="22"/>
              </w:rPr>
            </w:pPr>
            <w:r w:rsidRPr="00851413">
              <w:rPr>
                <w:rFonts w:asciiTheme="minorHAnsi" w:hAnsiTheme="minorHAnsi" w:cstheme="minorHAnsi"/>
                <w:b/>
                <w:sz w:val="22"/>
                <w:szCs w:val="22"/>
              </w:rPr>
              <w:t>COR/81/22</w:t>
            </w:r>
          </w:p>
        </w:tc>
        <w:tc>
          <w:tcPr>
            <w:tcW w:w="8532" w:type="dxa"/>
            <w:gridSpan w:val="2"/>
            <w:tcBorders>
              <w:top w:val="nil"/>
              <w:left w:val="nil"/>
              <w:bottom w:val="nil"/>
              <w:right w:val="nil"/>
            </w:tcBorders>
            <w:shd w:val="clear" w:color="auto" w:fill="auto"/>
            <w:tcMar/>
          </w:tcPr>
          <w:p w:rsidRPr="00851413" w:rsidR="00363FD4" w:rsidP="00363FD4" w:rsidRDefault="00363FD4" w14:paraId="200068A9" w14:textId="218A3BD2">
            <w:pPr>
              <w:jc w:val="both"/>
              <w:rPr>
                <w:rFonts w:asciiTheme="minorHAnsi" w:hAnsiTheme="minorHAnsi" w:cstheme="minorHAnsi"/>
                <w:sz w:val="22"/>
                <w:szCs w:val="22"/>
              </w:rPr>
            </w:pPr>
            <w:r w:rsidRPr="00851413">
              <w:rPr>
                <w:rFonts w:asciiTheme="minorHAnsi" w:hAnsiTheme="minorHAnsi" w:cstheme="minorHAnsi"/>
                <w:b/>
                <w:bCs/>
                <w:sz w:val="22"/>
                <w:szCs w:val="22"/>
              </w:rPr>
              <w:t xml:space="preserve">Minutes of the </w:t>
            </w:r>
            <w:r w:rsidRPr="00851413" w:rsidR="002520DA">
              <w:rPr>
                <w:rFonts w:asciiTheme="minorHAnsi" w:hAnsiTheme="minorHAnsi" w:cstheme="minorHAnsi"/>
                <w:b/>
                <w:bCs/>
                <w:sz w:val="22"/>
                <w:szCs w:val="22"/>
              </w:rPr>
              <w:t>Further Education</w:t>
            </w:r>
            <w:r w:rsidRPr="00851413">
              <w:rPr>
                <w:rFonts w:asciiTheme="minorHAnsi" w:hAnsiTheme="minorHAnsi" w:cstheme="minorHAnsi"/>
                <w:b/>
                <w:bCs/>
                <w:sz w:val="22"/>
                <w:szCs w:val="22"/>
              </w:rPr>
              <w:t xml:space="preserve"> Curriculum and Quality Committee held on </w:t>
            </w:r>
            <w:r w:rsidRPr="00851413" w:rsidR="0032107C">
              <w:rPr>
                <w:rFonts w:asciiTheme="minorHAnsi" w:hAnsiTheme="minorHAnsi" w:cstheme="minorHAnsi"/>
                <w:b/>
                <w:bCs/>
                <w:sz w:val="22"/>
                <w:szCs w:val="22"/>
              </w:rPr>
              <w:t>29 June</w:t>
            </w:r>
            <w:r w:rsidRPr="00851413">
              <w:rPr>
                <w:rFonts w:asciiTheme="minorHAnsi" w:hAnsiTheme="minorHAnsi" w:cstheme="minorHAnsi"/>
                <w:b/>
                <w:bCs/>
                <w:sz w:val="22"/>
                <w:szCs w:val="22"/>
              </w:rPr>
              <w:t xml:space="preserve"> 2022</w:t>
            </w:r>
          </w:p>
        </w:tc>
      </w:tr>
      <w:tr w:rsidRPr="00851413" w:rsidR="00363FD4" w:rsidTr="07265163" w14:paraId="0B1A8521" w14:textId="77777777">
        <w:tc>
          <w:tcPr>
            <w:tcW w:w="483" w:type="dxa"/>
            <w:tcBorders>
              <w:top w:val="nil"/>
              <w:left w:val="nil"/>
              <w:bottom w:val="nil"/>
              <w:right w:val="nil"/>
            </w:tcBorders>
            <w:shd w:val="clear" w:color="auto" w:fill="auto"/>
            <w:tcMar/>
          </w:tcPr>
          <w:p w:rsidRPr="00851413" w:rsidR="00363FD4" w:rsidP="00363FD4" w:rsidRDefault="00363FD4" w14:paraId="1F347EDD"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363FD4" w:rsidP="00363FD4" w:rsidRDefault="00363FD4" w14:paraId="3BF397FC" w14:textId="77777777">
            <w:pPr>
              <w:jc w:val="both"/>
              <w:rPr>
                <w:rFonts w:asciiTheme="minorHAnsi" w:hAnsiTheme="minorHAnsi" w:cstheme="minorHAnsi"/>
                <w:sz w:val="22"/>
                <w:szCs w:val="22"/>
              </w:rPr>
            </w:pPr>
          </w:p>
        </w:tc>
      </w:tr>
      <w:tr w:rsidRPr="00851413" w:rsidR="0032107C" w:rsidTr="07265163" w14:paraId="6364B6BC" w14:textId="77777777">
        <w:tc>
          <w:tcPr>
            <w:tcW w:w="483" w:type="dxa"/>
            <w:tcBorders>
              <w:top w:val="nil"/>
              <w:left w:val="nil"/>
              <w:bottom w:val="nil"/>
              <w:right w:val="nil"/>
            </w:tcBorders>
            <w:shd w:val="clear" w:color="auto" w:fill="auto"/>
            <w:tcMar/>
          </w:tcPr>
          <w:p w:rsidRPr="00851413" w:rsidR="0032107C" w:rsidP="0032107C" w:rsidRDefault="0032107C" w14:paraId="59F00A4E"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F27F78" w:rsidP="0032107C" w:rsidRDefault="0032107C" w14:paraId="73AC36C7" w14:textId="071CEA05">
            <w:pPr>
              <w:jc w:val="both"/>
              <w:rPr>
                <w:rFonts w:asciiTheme="minorHAnsi" w:hAnsiTheme="minorHAnsi" w:cstheme="minorHAnsi"/>
                <w:sz w:val="22"/>
                <w:szCs w:val="22"/>
              </w:rPr>
            </w:pPr>
            <w:r w:rsidRPr="00851413">
              <w:rPr>
                <w:rFonts w:asciiTheme="minorHAnsi" w:hAnsiTheme="minorHAnsi" w:cstheme="minorHAnsi"/>
                <w:sz w:val="22"/>
                <w:szCs w:val="22"/>
              </w:rPr>
              <w:t xml:space="preserve">The minutes of the meeting were received, and Chairperson of the Committee provided a brief overview of the business items considered by the Committee </w:t>
            </w:r>
            <w:r w:rsidRPr="00851413" w:rsidR="00574BE7">
              <w:rPr>
                <w:rFonts w:asciiTheme="minorHAnsi" w:hAnsiTheme="minorHAnsi" w:cstheme="minorHAnsi"/>
                <w:sz w:val="22"/>
                <w:szCs w:val="22"/>
              </w:rPr>
              <w:t>as follows</w:t>
            </w:r>
            <w:r w:rsidRPr="00851413">
              <w:rPr>
                <w:rFonts w:asciiTheme="minorHAnsi" w:hAnsiTheme="minorHAnsi" w:cstheme="minorHAnsi"/>
                <w:sz w:val="22"/>
                <w:szCs w:val="22"/>
              </w:rPr>
              <w:t>.</w:t>
            </w:r>
          </w:p>
          <w:p w:rsidRPr="00851413" w:rsidR="00574BE7" w:rsidP="0032107C" w:rsidRDefault="00574BE7" w14:paraId="7B4A7C2F" w14:textId="4A87B089">
            <w:pPr>
              <w:jc w:val="both"/>
              <w:rPr>
                <w:rFonts w:asciiTheme="minorHAnsi" w:hAnsiTheme="minorHAnsi" w:cstheme="minorHAnsi"/>
                <w:sz w:val="22"/>
                <w:szCs w:val="22"/>
              </w:rPr>
            </w:pPr>
          </w:p>
          <w:p w:rsidRPr="00851413" w:rsidR="00574BE7" w:rsidP="00EE5F3A" w:rsidRDefault="00574BE7" w14:paraId="78F4AF26" w14:textId="77777777">
            <w:pPr>
              <w:pStyle w:val="ListParagraph"/>
              <w:numPr>
                <w:ilvl w:val="0"/>
                <w:numId w:val="31"/>
              </w:numPr>
              <w:ind w:left="462" w:hanging="462"/>
              <w:jc w:val="both"/>
              <w:rPr>
                <w:rFonts w:asciiTheme="minorHAnsi" w:hAnsiTheme="minorHAnsi" w:cstheme="minorHAnsi"/>
                <w:sz w:val="22"/>
                <w:szCs w:val="22"/>
              </w:rPr>
            </w:pPr>
            <w:r w:rsidRPr="00851413">
              <w:rPr>
                <w:rFonts w:asciiTheme="minorHAnsi" w:hAnsiTheme="minorHAnsi" w:cstheme="minorHAnsi"/>
                <w:sz w:val="22"/>
                <w:szCs w:val="22"/>
              </w:rPr>
              <w:t>The incredibly difficult year that had been experienced due to a wide range of factors and the swift response of the Group to all the challenges to enhance the students time at the Group.</w:t>
            </w:r>
          </w:p>
          <w:p w:rsidRPr="00851413" w:rsidR="00574BE7" w:rsidP="00EE5F3A" w:rsidRDefault="00574BE7" w14:paraId="5DF034BF" w14:textId="52D851D9">
            <w:pPr>
              <w:pStyle w:val="ListParagraph"/>
              <w:numPr>
                <w:ilvl w:val="0"/>
                <w:numId w:val="31"/>
              </w:numPr>
              <w:ind w:left="462" w:hanging="462"/>
              <w:jc w:val="both"/>
              <w:rPr>
                <w:rFonts w:asciiTheme="minorHAnsi" w:hAnsiTheme="minorHAnsi" w:cstheme="minorHAnsi"/>
                <w:sz w:val="22"/>
                <w:szCs w:val="22"/>
              </w:rPr>
            </w:pPr>
            <w:r w:rsidRPr="00851413">
              <w:rPr>
                <w:rFonts w:asciiTheme="minorHAnsi" w:hAnsiTheme="minorHAnsi" w:cstheme="minorHAnsi"/>
                <w:sz w:val="22"/>
                <w:szCs w:val="22"/>
              </w:rPr>
              <w:t xml:space="preserve">the </w:t>
            </w:r>
            <w:r w:rsidRPr="00851413" w:rsidR="00BA0E97">
              <w:rPr>
                <w:rFonts w:asciiTheme="minorHAnsi" w:hAnsiTheme="minorHAnsi" w:cstheme="minorHAnsi"/>
                <w:sz w:val="22"/>
                <w:szCs w:val="22"/>
              </w:rPr>
              <w:t>Curriculum Development</w:t>
            </w:r>
            <w:r w:rsidRPr="00851413" w:rsidR="00307258">
              <w:rPr>
                <w:rFonts w:asciiTheme="minorHAnsi" w:hAnsiTheme="minorHAnsi" w:cstheme="minorHAnsi"/>
                <w:sz w:val="22"/>
                <w:szCs w:val="22"/>
              </w:rPr>
              <w:t xml:space="preserve"> Area </w:t>
            </w:r>
            <w:r w:rsidRPr="00851413" w:rsidR="00C2642F">
              <w:rPr>
                <w:rFonts w:asciiTheme="minorHAnsi" w:hAnsiTheme="minorHAnsi" w:cstheme="minorHAnsi"/>
                <w:sz w:val="22"/>
                <w:szCs w:val="22"/>
              </w:rPr>
              <w:t>Review</w:t>
            </w:r>
            <w:r w:rsidRPr="00851413">
              <w:rPr>
                <w:rFonts w:asciiTheme="minorHAnsi" w:hAnsiTheme="minorHAnsi" w:cstheme="minorHAnsi"/>
                <w:sz w:val="22"/>
                <w:szCs w:val="22"/>
              </w:rPr>
              <w:t xml:space="preserve"> reports considered by the Committee.</w:t>
            </w:r>
          </w:p>
          <w:p w:rsidRPr="00851413" w:rsidR="00574BE7" w:rsidP="00EE5F3A" w:rsidRDefault="00574BE7" w14:paraId="63246B9C" w14:textId="6D97E5E8">
            <w:pPr>
              <w:pStyle w:val="ListParagraph"/>
              <w:numPr>
                <w:ilvl w:val="0"/>
                <w:numId w:val="31"/>
              </w:numPr>
              <w:ind w:left="462" w:hanging="462"/>
              <w:jc w:val="both"/>
              <w:rPr>
                <w:rFonts w:asciiTheme="minorHAnsi" w:hAnsiTheme="minorHAnsi" w:cstheme="minorHAnsi"/>
                <w:sz w:val="22"/>
                <w:szCs w:val="22"/>
              </w:rPr>
            </w:pPr>
            <w:r w:rsidRPr="00851413">
              <w:rPr>
                <w:rFonts w:asciiTheme="minorHAnsi" w:hAnsiTheme="minorHAnsi" w:cstheme="minorHAnsi"/>
                <w:sz w:val="22"/>
                <w:szCs w:val="22"/>
              </w:rPr>
              <w:t>Monitoring of the Quality Improvement Plan and the hard work put in by the Group’s staff to deliver</w:t>
            </w:r>
            <w:r w:rsidRPr="00851413" w:rsidR="003F51AD">
              <w:rPr>
                <w:rFonts w:asciiTheme="minorHAnsi" w:hAnsiTheme="minorHAnsi" w:cstheme="minorHAnsi"/>
                <w:sz w:val="22"/>
                <w:szCs w:val="22"/>
              </w:rPr>
              <w:t xml:space="preserve"> the required</w:t>
            </w:r>
            <w:r w:rsidRPr="00851413">
              <w:rPr>
                <w:rFonts w:asciiTheme="minorHAnsi" w:hAnsiTheme="minorHAnsi" w:cstheme="minorHAnsi"/>
                <w:sz w:val="22"/>
                <w:szCs w:val="22"/>
              </w:rPr>
              <w:t xml:space="preserve"> improvements.</w:t>
            </w:r>
          </w:p>
          <w:p w:rsidRPr="00851413" w:rsidR="00574BE7" w:rsidP="00EE5F3A" w:rsidRDefault="00574BE7" w14:paraId="528C5787" w14:textId="67EFE287">
            <w:pPr>
              <w:pStyle w:val="ListParagraph"/>
              <w:numPr>
                <w:ilvl w:val="0"/>
                <w:numId w:val="31"/>
              </w:numPr>
              <w:ind w:left="462" w:hanging="462"/>
              <w:jc w:val="both"/>
              <w:rPr>
                <w:rFonts w:asciiTheme="minorHAnsi" w:hAnsiTheme="minorHAnsi" w:cstheme="minorHAnsi"/>
                <w:sz w:val="22"/>
                <w:szCs w:val="22"/>
              </w:rPr>
            </w:pPr>
            <w:r w:rsidRPr="00851413">
              <w:rPr>
                <w:rFonts w:asciiTheme="minorHAnsi" w:hAnsiTheme="minorHAnsi" w:cstheme="minorHAnsi"/>
                <w:sz w:val="22"/>
                <w:szCs w:val="22"/>
              </w:rPr>
              <w:t xml:space="preserve">The detailed review and the recommendation </w:t>
            </w:r>
            <w:r w:rsidRPr="00851413" w:rsidR="003F51AD">
              <w:rPr>
                <w:rFonts w:asciiTheme="minorHAnsi" w:hAnsiTheme="minorHAnsi" w:cstheme="minorHAnsi"/>
                <w:sz w:val="22"/>
                <w:szCs w:val="22"/>
              </w:rPr>
              <w:t>concerning</w:t>
            </w:r>
            <w:r w:rsidRPr="00851413">
              <w:rPr>
                <w:rFonts w:asciiTheme="minorHAnsi" w:hAnsiTheme="minorHAnsi" w:cstheme="minorHAnsi"/>
                <w:sz w:val="22"/>
                <w:szCs w:val="22"/>
              </w:rPr>
              <w:t xml:space="preserve"> the five Policies considered by the Committee</w:t>
            </w:r>
            <w:r w:rsidRPr="00851413" w:rsidR="003F51AD">
              <w:rPr>
                <w:rFonts w:asciiTheme="minorHAnsi" w:hAnsiTheme="minorHAnsi" w:cstheme="minorHAnsi"/>
                <w:sz w:val="22"/>
                <w:szCs w:val="22"/>
              </w:rPr>
              <w:t>.</w:t>
            </w:r>
          </w:p>
          <w:p w:rsidRPr="00851413" w:rsidR="00F27F78" w:rsidP="0032107C" w:rsidRDefault="00F27F78" w14:paraId="10C139FF" w14:textId="77777777">
            <w:pPr>
              <w:jc w:val="both"/>
              <w:rPr>
                <w:rFonts w:asciiTheme="minorHAnsi" w:hAnsiTheme="minorHAnsi" w:cstheme="minorHAnsi"/>
                <w:sz w:val="22"/>
                <w:szCs w:val="22"/>
              </w:rPr>
            </w:pPr>
          </w:p>
          <w:p w:rsidRPr="00851413" w:rsidR="0032107C" w:rsidP="0032107C" w:rsidRDefault="00F27F78" w14:paraId="0A890987" w14:textId="78D251F2">
            <w:pPr>
              <w:jc w:val="both"/>
              <w:rPr>
                <w:rFonts w:asciiTheme="minorHAnsi" w:hAnsiTheme="minorHAnsi" w:cstheme="minorHAnsi"/>
                <w:sz w:val="22"/>
                <w:szCs w:val="22"/>
              </w:rPr>
            </w:pPr>
            <w:r w:rsidRPr="00851413">
              <w:rPr>
                <w:rFonts w:asciiTheme="minorHAnsi" w:hAnsiTheme="minorHAnsi" w:cstheme="minorHAnsi"/>
                <w:sz w:val="22"/>
                <w:szCs w:val="22"/>
              </w:rPr>
              <w:t>The Chairperson of the Committee thanked the Chairperson of the Board of the Corporation for his support in Chairing the meeting due to the Information Technology difficulties she experienced on the evening of the meeting.</w:t>
            </w:r>
          </w:p>
          <w:p w:rsidRPr="00851413" w:rsidR="0032107C" w:rsidP="0032107C" w:rsidRDefault="0032107C" w14:paraId="463F383D" w14:textId="77777777">
            <w:pPr>
              <w:jc w:val="both"/>
              <w:rPr>
                <w:rFonts w:asciiTheme="minorHAnsi" w:hAnsiTheme="minorHAnsi" w:cstheme="minorHAnsi"/>
                <w:sz w:val="22"/>
                <w:szCs w:val="22"/>
              </w:rPr>
            </w:pPr>
          </w:p>
          <w:p w:rsidRPr="00851413" w:rsidR="0032107C" w:rsidP="006904FA" w:rsidRDefault="0032107C" w14:paraId="68C8334B" w14:textId="4D580228">
            <w:pPr>
              <w:jc w:val="both"/>
              <w:rPr>
                <w:rFonts w:asciiTheme="minorHAnsi" w:hAnsiTheme="minorHAnsi" w:cstheme="minorHAnsi"/>
                <w:b/>
                <w:bCs/>
                <w:sz w:val="22"/>
                <w:szCs w:val="22"/>
              </w:rPr>
            </w:pPr>
            <w:r w:rsidRPr="00851413">
              <w:rPr>
                <w:rFonts w:asciiTheme="minorHAnsi" w:hAnsiTheme="minorHAnsi" w:cstheme="minorHAnsi"/>
                <w:b/>
                <w:bCs/>
                <w:sz w:val="22"/>
                <w:szCs w:val="22"/>
              </w:rPr>
              <w:t>The</w:t>
            </w:r>
            <w:r w:rsidRPr="00851413" w:rsidR="00574BE7">
              <w:rPr>
                <w:rFonts w:asciiTheme="minorHAnsi" w:hAnsiTheme="minorHAnsi" w:cstheme="minorHAnsi"/>
                <w:b/>
                <w:bCs/>
                <w:sz w:val="22"/>
                <w:szCs w:val="22"/>
              </w:rPr>
              <w:t>re were no issues raised by members following the update and it was resolved that it be noted.</w:t>
            </w:r>
          </w:p>
        </w:tc>
      </w:tr>
      <w:tr w:rsidRPr="00851413" w:rsidR="005A0F75" w:rsidTr="07265163" w14:paraId="4E4B4226" w14:textId="77777777">
        <w:tc>
          <w:tcPr>
            <w:tcW w:w="483" w:type="dxa"/>
            <w:tcBorders>
              <w:top w:val="nil"/>
              <w:left w:val="nil"/>
              <w:bottom w:val="nil"/>
              <w:right w:val="nil"/>
            </w:tcBorders>
            <w:shd w:val="clear" w:color="auto" w:fill="auto"/>
            <w:tcMar/>
          </w:tcPr>
          <w:p w:rsidRPr="00851413" w:rsidR="005A0F75" w:rsidP="0032107C" w:rsidRDefault="005A0F75" w14:paraId="1813C52D"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5A0F75" w:rsidP="0032107C" w:rsidRDefault="005A0F75" w14:paraId="497FFE4A" w14:textId="77777777">
            <w:pPr>
              <w:jc w:val="both"/>
              <w:rPr>
                <w:rFonts w:asciiTheme="minorHAnsi" w:hAnsiTheme="minorHAnsi" w:cstheme="minorHAnsi"/>
                <w:sz w:val="22"/>
                <w:szCs w:val="22"/>
              </w:rPr>
            </w:pPr>
          </w:p>
        </w:tc>
      </w:tr>
      <w:tr w:rsidRPr="00851413" w:rsidR="005A0F75" w:rsidTr="07265163" w14:paraId="5D8BA990" w14:textId="77777777">
        <w:tc>
          <w:tcPr>
            <w:tcW w:w="483" w:type="dxa"/>
            <w:tcBorders>
              <w:top w:val="nil"/>
              <w:left w:val="nil"/>
              <w:bottom w:val="nil"/>
              <w:right w:val="nil"/>
            </w:tcBorders>
            <w:shd w:val="clear" w:color="auto" w:fill="auto"/>
            <w:tcMar/>
          </w:tcPr>
          <w:p w:rsidRPr="00851413" w:rsidR="005A0F75" w:rsidP="005A0F75" w:rsidRDefault="002520DA" w14:paraId="66B36730" w14:textId="7B630AF4">
            <w:pPr>
              <w:jc w:val="both"/>
              <w:rPr>
                <w:rFonts w:asciiTheme="minorHAnsi" w:hAnsiTheme="minorHAnsi" w:cstheme="minorHAnsi"/>
                <w:b/>
                <w:sz w:val="22"/>
                <w:szCs w:val="22"/>
              </w:rPr>
            </w:pPr>
            <w:r w:rsidRPr="00851413">
              <w:rPr>
                <w:rFonts w:asciiTheme="minorHAnsi" w:hAnsiTheme="minorHAnsi" w:cstheme="minorHAnsi"/>
                <w:b/>
                <w:sz w:val="22"/>
                <w:szCs w:val="22"/>
              </w:rPr>
              <w:t>COR/82/22</w:t>
            </w:r>
          </w:p>
        </w:tc>
        <w:tc>
          <w:tcPr>
            <w:tcW w:w="8532" w:type="dxa"/>
            <w:gridSpan w:val="2"/>
            <w:tcBorders>
              <w:top w:val="nil"/>
              <w:left w:val="nil"/>
              <w:bottom w:val="nil"/>
              <w:right w:val="nil"/>
            </w:tcBorders>
            <w:shd w:val="clear" w:color="auto" w:fill="auto"/>
            <w:tcMar/>
          </w:tcPr>
          <w:p w:rsidRPr="00851413" w:rsidR="00EE5F3A" w:rsidP="00D9424D" w:rsidRDefault="005A0F75" w14:paraId="0B8A8E8F" w14:textId="21DF423E">
            <w:pPr>
              <w:jc w:val="both"/>
              <w:rPr>
                <w:rFonts w:asciiTheme="minorHAnsi" w:hAnsiTheme="minorHAnsi" w:cstheme="minorHAnsi"/>
                <w:sz w:val="22"/>
                <w:szCs w:val="22"/>
              </w:rPr>
            </w:pPr>
            <w:r w:rsidRPr="00851413">
              <w:rPr>
                <w:rFonts w:asciiTheme="minorHAnsi" w:hAnsiTheme="minorHAnsi" w:cstheme="minorHAnsi"/>
                <w:b/>
                <w:bCs/>
                <w:sz w:val="22"/>
                <w:szCs w:val="22"/>
              </w:rPr>
              <w:t xml:space="preserve">Matters Arising from the Minutes </w:t>
            </w:r>
          </w:p>
        </w:tc>
      </w:tr>
      <w:tr w:rsidRPr="00851413" w:rsidR="005A0F75" w:rsidTr="07265163" w14:paraId="59FA7397" w14:textId="77777777">
        <w:tc>
          <w:tcPr>
            <w:tcW w:w="483" w:type="dxa"/>
            <w:tcBorders>
              <w:top w:val="nil"/>
              <w:left w:val="nil"/>
              <w:bottom w:val="nil"/>
              <w:right w:val="nil"/>
            </w:tcBorders>
            <w:shd w:val="clear" w:color="auto" w:fill="auto"/>
            <w:tcMar/>
          </w:tcPr>
          <w:p w:rsidRPr="00851413" w:rsidR="005A0F75" w:rsidP="005A0F75" w:rsidRDefault="005A0F75" w14:paraId="73DA94BD"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5A0F75" w:rsidP="005A0F75" w:rsidRDefault="005A0F75" w14:paraId="2389010F" w14:textId="77777777">
            <w:pPr>
              <w:jc w:val="both"/>
              <w:rPr>
                <w:rFonts w:asciiTheme="minorHAnsi" w:hAnsiTheme="minorHAnsi" w:cstheme="minorHAnsi"/>
                <w:sz w:val="22"/>
                <w:szCs w:val="22"/>
              </w:rPr>
            </w:pPr>
          </w:p>
        </w:tc>
      </w:tr>
      <w:tr w:rsidRPr="00851413" w:rsidR="005A0F75" w:rsidTr="07265163" w14:paraId="5D1B1142" w14:textId="77777777">
        <w:tc>
          <w:tcPr>
            <w:tcW w:w="483" w:type="dxa"/>
            <w:tcBorders>
              <w:top w:val="nil"/>
              <w:left w:val="nil"/>
              <w:bottom w:val="nil"/>
              <w:right w:val="nil"/>
            </w:tcBorders>
            <w:shd w:val="clear" w:color="auto" w:fill="auto"/>
            <w:tcMar/>
          </w:tcPr>
          <w:p w:rsidRPr="00851413" w:rsidR="005A0F75" w:rsidP="005A0F75" w:rsidRDefault="005A0F75" w14:paraId="5ED1A8AF"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005A0F75" w:rsidP="00EE5F3A" w:rsidRDefault="004E0E3A" w14:paraId="3AF2435B" w14:textId="77777777">
            <w:pPr>
              <w:pStyle w:val="ListParagraph"/>
              <w:numPr>
                <w:ilvl w:val="0"/>
                <w:numId w:val="10"/>
              </w:numPr>
              <w:ind w:left="462" w:hanging="426"/>
              <w:jc w:val="both"/>
              <w:rPr>
                <w:rFonts w:asciiTheme="minorHAnsi" w:hAnsiTheme="minorHAnsi" w:cstheme="minorHAnsi"/>
                <w:sz w:val="22"/>
                <w:szCs w:val="22"/>
              </w:rPr>
            </w:pPr>
            <w:r w:rsidRPr="00851413">
              <w:rPr>
                <w:rFonts w:asciiTheme="minorHAnsi" w:hAnsiTheme="minorHAnsi" w:cstheme="minorHAnsi"/>
                <w:sz w:val="22"/>
                <w:szCs w:val="22"/>
              </w:rPr>
              <w:t xml:space="preserve">FEC&amp;Q/29/22- </w:t>
            </w:r>
            <w:r w:rsidRPr="00851413" w:rsidR="00460203">
              <w:rPr>
                <w:rFonts w:asciiTheme="minorHAnsi" w:hAnsiTheme="minorHAnsi" w:cstheme="minorHAnsi"/>
                <w:sz w:val="22"/>
                <w:szCs w:val="22"/>
              </w:rPr>
              <w:t>Policies</w:t>
            </w:r>
            <w:r w:rsidRPr="00851413">
              <w:rPr>
                <w:rFonts w:asciiTheme="minorHAnsi" w:hAnsiTheme="minorHAnsi" w:cstheme="minorHAnsi"/>
                <w:sz w:val="22"/>
                <w:szCs w:val="22"/>
              </w:rPr>
              <w:t xml:space="preserve"> Review</w:t>
            </w:r>
            <w:r w:rsidRPr="00851413" w:rsidR="00460203">
              <w:rPr>
                <w:rFonts w:asciiTheme="minorHAnsi" w:hAnsiTheme="minorHAnsi" w:cstheme="minorHAnsi"/>
                <w:sz w:val="22"/>
                <w:szCs w:val="22"/>
              </w:rPr>
              <w:t xml:space="preserve"> 2022-2024</w:t>
            </w:r>
          </w:p>
          <w:p w:rsidR="00EE5F3A" w:rsidP="00EE5F3A" w:rsidRDefault="00EE5F3A" w14:paraId="5EA2AA71" w14:textId="77777777">
            <w:pPr>
              <w:jc w:val="both"/>
              <w:rPr>
                <w:rFonts w:asciiTheme="minorHAnsi" w:hAnsiTheme="minorHAnsi" w:cstheme="minorHAnsi"/>
                <w:sz w:val="22"/>
                <w:szCs w:val="22"/>
              </w:rPr>
            </w:pPr>
          </w:p>
          <w:p w:rsidRPr="00851413" w:rsidR="00EE5F3A" w:rsidP="00D9424D" w:rsidRDefault="00EE5F3A" w14:paraId="2171A3B1" w14:textId="77777777">
            <w:pPr>
              <w:ind w:left="462"/>
              <w:jc w:val="both"/>
              <w:rPr>
                <w:rFonts w:asciiTheme="minorHAnsi" w:hAnsiTheme="minorHAnsi" w:cstheme="minorHAnsi"/>
                <w:b/>
                <w:bCs/>
                <w:sz w:val="22"/>
                <w:szCs w:val="22"/>
              </w:rPr>
            </w:pPr>
            <w:r w:rsidRPr="00851413">
              <w:rPr>
                <w:rFonts w:asciiTheme="minorHAnsi" w:hAnsiTheme="minorHAnsi" w:cstheme="minorHAnsi"/>
                <w:b/>
                <w:bCs/>
                <w:sz w:val="22"/>
                <w:szCs w:val="22"/>
              </w:rPr>
              <w:t>After due consideration and review the Board of the Corporation unanimously approved the Committee’s recommendation that the following policies be approved and implemented as detailed:</w:t>
            </w:r>
          </w:p>
          <w:p w:rsidRPr="00851413" w:rsidR="00EE5F3A" w:rsidP="00D9424D" w:rsidRDefault="00EE5F3A" w14:paraId="1FA193B2" w14:textId="77777777">
            <w:pPr>
              <w:ind w:left="462"/>
              <w:jc w:val="both"/>
              <w:rPr>
                <w:rFonts w:asciiTheme="minorHAnsi" w:hAnsiTheme="minorHAnsi" w:cstheme="minorHAnsi"/>
                <w:b/>
                <w:bCs/>
                <w:sz w:val="22"/>
                <w:szCs w:val="22"/>
              </w:rPr>
            </w:pPr>
          </w:p>
          <w:p w:rsidRPr="00851413" w:rsidR="00EE5F3A" w:rsidP="00D9424D" w:rsidRDefault="00EE5F3A" w14:paraId="14ABD7B4" w14:textId="77777777">
            <w:pPr>
              <w:pStyle w:val="ListParagraph"/>
              <w:numPr>
                <w:ilvl w:val="0"/>
                <w:numId w:val="15"/>
              </w:numPr>
              <w:ind w:left="462" w:firstLine="0"/>
              <w:jc w:val="both"/>
              <w:rPr>
                <w:rFonts w:asciiTheme="minorHAnsi" w:hAnsiTheme="minorHAnsi" w:cstheme="minorHAnsi"/>
                <w:b/>
                <w:bCs/>
                <w:sz w:val="22"/>
                <w:szCs w:val="22"/>
              </w:rPr>
            </w:pPr>
            <w:r w:rsidRPr="00851413">
              <w:rPr>
                <w:rFonts w:asciiTheme="minorHAnsi" w:hAnsiTheme="minorHAnsi" w:cstheme="minorHAnsi"/>
                <w:b/>
                <w:bCs/>
                <w:sz w:val="22"/>
                <w:szCs w:val="22"/>
              </w:rPr>
              <w:t>Careers, Education, Information and Guidance</w:t>
            </w:r>
          </w:p>
          <w:p w:rsidRPr="00851413" w:rsidR="00EE5F3A" w:rsidP="00D9424D" w:rsidRDefault="00EE5F3A" w14:paraId="1F7EC52C" w14:textId="77777777">
            <w:pPr>
              <w:pStyle w:val="ListParagraph"/>
              <w:numPr>
                <w:ilvl w:val="0"/>
                <w:numId w:val="15"/>
              </w:numPr>
              <w:ind w:left="462" w:firstLine="0"/>
              <w:jc w:val="both"/>
              <w:rPr>
                <w:rFonts w:asciiTheme="minorHAnsi" w:hAnsiTheme="minorHAnsi" w:cstheme="minorHAnsi"/>
                <w:b/>
                <w:bCs/>
                <w:sz w:val="22"/>
                <w:szCs w:val="22"/>
              </w:rPr>
            </w:pPr>
            <w:r w:rsidRPr="00851413">
              <w:rPr>
                <w:rFonts w:asciiTheme="minorHAnsi" w:hAnsiTheme="minorHAnsi" w:cstheme="minorHAnsi"/>
                <w:b/>
                <w:bCs/>
                <w:sz w:val="22"/>
                <w:szCs w:val="22"/>
              </w:rPr>
              <w:t>Special Education Needs</w:t>
            </w:r>
          </w:p>
          <w:p w:rsidRPr="00851413" w:rsidR="00EE5F3A" w:rsidP="00D9424D" w:rsidRDefault="00EE5F3A" w14:paraId="5D5EE5F9" w14:textId="77777777">
            <w:pPr>
              <w:pStyle w:val="ListParagraph"/>
              <w:numPr>
                <w:ilvl w:val="0"/>
                <w:numId w:val="15"/>
              </w:numPr>
              <w:ind w:left="462" w:firstLine="0"/>
              <w:jc w:val="both"/>
              <w:rPr>
                <w:rFonts w:asciiTheme="minorHAnsi" w:hAnsiTheme="minorHAnsi" w:cstheme="minorHAnsi"/>
                <w:b/>
                <w:bCs/>
                <w:sz w:val="22"/>
                <w:szCs w:val="22"/>
              </w:rPr>
            </w:pPr>
            <w:r w:rsidRPr="00851413">
              <w:rPr>
                <w:rFonts w:asciiTheme="minorHAnsi" w:hAnsiTheme="minorHAnsi" w:cstheme="minorHAnsi"/>
                <w:b/>
                <w:bCs/>
                <w:sz w:val="22"/>
                <w:szCs w:val="22"/>
              </w:rPr>
              <w:t>Positive Behaviour Support Policy</w:t>
            </w:r>
          </w:p>
          <w:p w:rsidRPr="00851413" w:rsidR="00EE5F3A" w:rsidP="00D9424D" w:rsidRDefault="00EE5F3A" w14:paraId="1CA97C1E" w14:textId="77777777">
            <w:pPr>
              <w:pStyle w:val="ListParagraph"/>
              <w:numPr>
                <w:ilvl w:val="0"/>
                <w:numId w:val="15"/>
              </w:numPr>
              <w:ind w:left="462" w:firstLine="0"/>
              <w:jc w:val="both"/>
              <w:rPr>
                <w:rFonts w:asciiTheme="minorHAnsi" w:hAnsiTheme="minorHAnsi" w:cstheme="minorHAnsi"/>
                <w:b/>
                <w:bCs/>
                <w:sz w:val="22"/>
                <w:szCs w:val="22"/>
              </w:rPr>
            </w:pPr>
            <w:r w:rsidRPr="00851413">
              <w:rPr>
                <w:rFonts w:asciiTheme="minorHAnsi" w:hAnsiTheme="minorHAnsi" w:cstheme="minorHAnsi"/>
                <w:b/>
                <w:bCs/>
                <w:sz w:val="22"/>
                <w:szCs w:val="22"/>
              </w:rPr>
              <w:t xml:space="preserve">Sexual Violence and Abuse </w:t>
            </w:r>
          </w:p>
          <w:p w:rsidRPr="00851413" w:rsidR="00EE5F3A" w:rsidP="00D9424D" w:rsidRDefault="00EE5F3A" w14:paraId="2D0B4BA3" w14:textId="77777777">
            <w:pPr>
              <w:pStyle w:val="ListParagraph"/>
              <w:numPr>
                <w:ilvl w:val="0"/>
                <w:numId w:val="15"/>
              </w:numPr>
              <w:ind w:left="462" w:firstLine="0"/>
              <w:jc w:val="both"/>
              <w:rPr>
                <w:rFonts w:asciiTheme="minorHAnsi" w:hAnsiTheme="minorHAnsi" w:cstheme="minorHAnsi"/>
                <w:b/>
                <w:bCs/>
                <w:sz w:val="22"/>
                <w:szCs w:val="22"/>
              </w:rPr>
            </w:pPr>
            <w:r w:rsidRPr="00851413">
              <w:rPr>
                <w:rFonts w:asciiTheme="minorHAnsi" w:hAnsiTheme="minorHAnsi" w:cstheme="minorHAnsi"/>
                <w:b/>
                <w:bCs/>
                <w:sz w:val="22"/>
                <w:szCs w:val="22"/>
              </w:rPr>
              <w:t>Mental Health and Well Being</w:t>
            </w:r>
          </w:p>
          <w:p w:rsidRPr="00851413" w:rsidR="00EE5F3A" w:rsidP="00D9424D" w:rsidRDefault="00EE5F3A" w14:paraId="256183A8" w14:textId="77777777">
            <w:pPr>
              <w:ind w:left="462"/>
              <w:jc w:val="both"/>
              <w:rPr>
                <w:rFonts w:asciiTheme="minorHAnsi" w:hAnsiTheme="minorHAnsi" w:cstheme="minorHAnsi"/>
                <w:b/>
                <w:bCs/>
                <w:sz w:val="22"/>
                <w:szCs w:val="22"/>
              </w:rPr>
            </w:pPr>
          </w:p>
          <w:p w:rsidRPr="00851413" w:rsidR="00EE5F3A" w:rsidP="00D9424D" w:rsidRDefault="00EE5F3A" w14:paraId="29049CE6" w14:textId="77777777">
            <w:pPr>
              <w:ind w:left="462"/>
              <w:jc w:val="both"/>
              <w:rPr>
                <w:rFonts w:asciiTheme="minorHAnsi" w:hAnsiTheme="minorHAnsi" w:cstheme="minorHAnsi"/>
                <w:b/>
                <w:bCs/>
                <w:sz w:val="22"/>
                <w:szCs w:val="22"/>
              </w:rPr>
            </w:pPr>
            <w:r w:rsidRPr="00851413">
              <w:rPr>
                <w:rFonts w:asciiTheme="minorHAnsi" w:hAnsiTheme="minorHAnsi" w:cstheme="minorHAnsi"/>
                <w:b/>
                <w:bCs/>
                <w:sz w:val="22"/>
                <w:szCs w:val="22"/>
              </w:rPr>
              <w:t>Action: Deputy Principal</w:t>
            </w:r>
          </w:p>
          <w:p w:rsidRPr="00851413" w:rsidR="00EE5F3A" w:rsidP="00EE5F3A" w:rsidRDefault="00EE5F3A" w14:paraId="3103E75E" w14:textId="77777777">
            <w:pPr>
              <w:jc w:val="both"/>
              <w:rPr>
                <w:rFonts w:asciiTheme="minorHAnsi" w:hAnsiTheme="minorHAnsi" w:cstheme="minorHAnsi"/>
                <w:b/>
                <w:bCs/>
                <w:sz w:val="22"/>
                <w:szCs w:val="22"/>
              </w:rPr>
            </w:pPr>
          </w:p>
          <w:p w:rsidRPr="00EE5F3A" w:rsidR="00EE5F3A" w:rsidP="00EE5F3A" w:rsidRDefault="00EE5F3A" w14:paraId="2C413856" w14:textId="7DCFC362">
            <w:pPr>
              <w:jc w:val="both"/>
              <w:rPr>
                <w:rFonts w:asciiTheme="minorHAnsi" w:hAnsiTheme="minorHAnsi" w:cstheme="minorHAnsi"/>
                <w:sz w:val="22"/>
                <w:szCs w:val="22"/>
              </w:rPr>
            </w:pPr>
            <w:r w:rsidRPr="00851413">
              <w:rPr>
                <w:rFonts w:asciiTheme="minorHAnsi" w:hAnsiTheme="minorHAnsi" w:cstheme="minorHAnsi"/>
                <w:b/>
                <w:bCs/>
                <w:sz w:val="22"/>
                <w:szCs w:val="22"/>
              </w:rPr>
              <w:lastRenderedPageBreak/>
              <w:t>There were no other matters arising from the minutes.</w:t>
            </w:r>
          </w:p>
        </w:tc>
      </w:tr>
      <w:tr w:rsidRPr="00851413" w:rsidR="005A0F75" w:rsidTr="07265163" w14:paraId="0C5D6501" w14:textId="77777777">
        <w:tc>
          <w:tcPr>
            <w:tcW w:w="483" w:type="dxa"/>
            <w:tcBorders>
              <w:top w:val="nil"/>
              <w:left w:val="nil"/>
              <w:bottom w:val="nil"/>
              <w:right w:val="nil"/>
            </w:tcBorders>
            <w:shd w:val="clear" w:color="auto" w:fill="auto"/>
            <w:tcMar/>
          </w:tcPr>
          <w:p w:rsidRPr="00851413" w:rsidR="005A0F75" w:rsidP="005A0F75" w:rsidRDefault="005A0F75" w14:paraId="044812D3"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5A0F75" w:rsidP="005A0F75" w:rsidRDefault="005A0F75" w14:paraId="5C06CFC3" w14:textId="77777777">
            <w:pPr>
              <w:jc w:val="both"/>
              <w:rPr>
                <w:rFonts w:asciiTheme="minorHAnsi" w:hAnsiTheme="minorHAnsi" w:cstheme="minorHAnsi"/>
                <w:sz w:val="22"/>
                <w:szCs w:val="22"/>
              </w:rPr>
            </w:pPr>
          </w:p>
        </w:tc>
      </w:tr>
      <w:tr w:rsidRPr="00851413" w:rsidR="005A0F75" w:rsidTr="07265163" w14:paraId="2E1CBA45" w14:textId="77777777">
        <w:tc>
          <w:tcPr>
            <w:tcW w:w="483" w:type="dxa"/>
            <w:tcBorders>
              <w:top w:val="nil"/>
              <w:left w:val="nil"/>
              <w:bottom w:val="nil"/>
              <w:right w:val="nil"/>
            </w:tcBorders>
            <w:shd w:val="clear" w:color="auto" w:fill="auto"/>
            <w:tcMar/>
          </w:tcPr>
          <w:p w:rsidRPr="00851413" w:rsidR="005A0F75" w:rsidP="005A0F75" w:rsidRDefault="005A0F75" w14:paraId="1DA3CE5F" w14:textId="4E6E064C">
            <w:pPr>
              <w:jc w:val="both"/>
              <w:rPr>
                <w:rFonts w:asciiTheme="minorHAnsi" w:hAnsiTheme="minorHAnsi" w:cstheme="minorHAnsi"/>
                <w:b/>
                <w:sz w:val="22"/>
                <w:szCs w:val="22"/>
              </w:rPr>
            </w:pPr>
            <w:r w:rsidRPr="00851413">
              <w:rPr>
                <w:rFonts w:asciiTheme="minorHAnsi" w:hAnsiTheme="minorHAnsi" w:cstheme="minorHAnsi"/>
                <w:b/>
                <w:sz w:val="22"/>
                <w:szCs w:val="22"/>
              </w:rPr>
              <w:t>COR/</w:t>
            </w:r>
            <w:r w:rsidRPr="00851413" w:rsidR="00B67A5B">
              <w:rPr>
                <w:rFonts w:asciiTheme="minorHAnsi" w:hAnsiTheme="minorHAnsi" w:cstheme="minorHAnsi"/>
                <w:b/>
                <w:sz w:val="22"/>
                <w:szCs w:val="22"/>
              </w:rPr>
              <w:t>8</w:t>
            </w:r>
            <w:r w:rsidRPr="00851413" w:rsidR="002520DA">
              <w:rPr>
                <w:rFonts w:asciiTheme="minorHAnsi" w:hAnsiTheme="minorHAnsi" w:cstheme="minorHAnsi"/>
                <w:b/>
                <w:sz w:val="22"/>
                <w:szCs w:val="22"/>
              </w:rPr>
              <w:t>3</w:t>
            </w:r>
            <w:r w:rsidRPr="00851413">
              <w:rPr>
                <w:rFonts w:asciiTheme="minorHAnsi" w:hAnsiTheme="minorHAnsi" w:cstheme="minorHAnsi"/>
                <w:b/>
                <w:sz w:val="22"/>
                <w:szCs w:val="22"/>
              </w:rPr>
              <w:t>/22</w:t>
            </w:r>
          </w:p>
          <w:p w:rsidRPr="00851413" w:rsidR="005A0F75" w:rsidP="005A0F75" w:rsidRDefault="005A0F75" w14:paraId="5C2AB3DA"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5A0F75" w:rsidP="005A0F75" w:rsidRDefault="00460203" w14:paraId="6D429360" w14:textId="5B209D67">
            <w:pPr>
              <w:jc w:val="both"/>
              <w:rPr>
                <w:rFonts w:asciiTheme="minorHAnsi" w:hAnsiTheme="minorHAnsi" w:cstheme="minorHAnsi"/>
                <w:b/>
                <w:bCs/>
                <w:sz w:val="22"/>
                <w:szCs w:val="22"/>
              </w:rPr>
            </w:pPr>
            <w:r w:rsidRPr="00851413">
              <w:rPr>
                <w:rFonts w:asciiTheme="minorHAnsi" w:hAnsiTheme="minorHAnsi" w:cstheme="minorHAnsi"/>
                <w:b/>
                <w:bCs/>
                <w:sz w:val="22"/>
                <w:szCs w:val="22"/>
              </w:rPr>
              <w:t xml:space="preserve"> Meeting of the </w:t>
            </w:r>
            <w:r w:rsidRPr="00851413" w:rsidR="005A0F75">
              <w:rPr>
                <w:rFonts w:asciiTheme="minorHAnsi" w:hAnsiTheme="minorHAnsi" w:cstheme="minorHAnsi"/>
                <w:b/>
                <w:bCs/>
                <w:sz w:val="22"/>
                <w:szCs w:val="22"/>
              </w:rPr>
              <w:t xml:space="preserve">Higher Education Curriculum and Quality Committee held on </w:t>
            </w:r>
            <w:r w:rsidRPr="00851413">
              <w:rPr>
                <w:rFonts w:asciiTheme="minorHAnsi" w:hAnsiTheme="minorHAnsi" w:cstheme="minorHAnsi"/>
                <w:b/>
                <w:bCs/>
                <w:sz w:val="22"/>
                <w:szCs w:val="22"/>
              </w:rPr>
              <w:t>13 July</w:t>
            </w:r>
            <w:r w:rsidRPr="00851413" w:rsidR="005A0F75">
              <w:rPr>
                <w:rFonts w:asciiTheme="minorHAnsi" w:hAnsiTheme="minorHAnsi" w:cstheme="minorHAnsi"/>
                <w:b/>
                <w:bCs/>
                <w:sz w:val="22"/>
                <w:szCs w:val="22"/>
              </w:rPr>
              <w:t xml:space="preserve"> 2022</w:t>
            </w:r>
          </w:p>
        </w:tc>
      </w:tr>
      <w:tr w:rsidRPr="00851413" w:rsidR="005A0F75" w:rsidTr="07265163" w14:paraId="4DE8180F" w14:textId="77777777">
        <w:tc>
          <w:tcPr>
            <w:tcW w:w="483" w:type="dxa"/>
            <w:tcBorders>
              <w:top w:val="nil"/>
              <w:left w:val="nil"/>
              <w:bottom w:val="nil"/>
              <w:right w:val="nil"/>
            </w:tcBorders>
            <w:shd w:val="clear" w:color="auto" w:fill="auto"/>
            <w:tcMar/>
          </w:tcPr>
          <w:p w:rsidRPr="00851413" w:rsidR="005A0F75" w:rsidP="005A0F75" w:rsidRDefault="005A0F75" w14:paraId="704341CF"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5A0F75" w:rsidP="005A0F75" w:rsidRDefault="005A0F75" w14:paraId="5F40A433" w14:textId="77777777">
            <w:pPr>
              <w:jc w:val="both"/>
              <w:rPr>
                <w:rFonts w:asciiTheme="minorHAnsi" w:hAnsiTheme="minorHAnsi" w:cstheme="minorHAnsi"/>
                <w:sz w:val="22"/>
                <w:szCs w:val="22"/>
              </w:rPr>
            </w:pPr>
          </w:p>
        </w:tc>
      </w:tr>
      <w:tr w:rsidRPr="00851413" w:rsidR="005A0F75" w:rsidTr="07265163" w14:paraId="724F0B89" w14:textId="77777777">
        <w:tc>
          <w:tcPr>
            <w:tcW w:w="483" w:type="dxa"/>
            <w:tcBorders>
              <w:top w:val="nil"/>
              <w:left w:val="nil"/>
              <w:bottom w:val="nil"/>
              <w:right w:val="nil"/>
            </w:tcBorders>
            <w:shd w:val="clear" w:color="auto" w:fill="auto"/>
            <w:tcMar/>
          </w:tcPr>
          <w:p w:rsidRPr="00851413" w:rsidR="005A0F75" w:rsidP="005A0F75" w:rsidRDefault="005A0F75" w14:paraId="582888E1" w14:textId="77777777">
            <w:pPr>
              <w:jc w:val="both"/>
              <w:rPr>
                <w:rFonts w:asciiTheme="minorHAnsi" w:hAnsiTheme="minorHAnsi" w:cstheme="minorHAnsi"/>
                <w:b/>
                <w:sz w:val="22"/>
                <w:szCs w:val="22"/>
              </w:rPr>
            </w:pPr>
          </w:p>
          <w:p w:rsidRPr="00851413" w:rsidR="005A0F75" w:rsidP="005A0F75" w:rsidRDefault="005A0F75" w14:paraId="347D10A2" w14:textId="789D453C">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440025" w:rsidP="005A0F75" w:rsidRDefault="005A0F75" w14:paraId="6F8F6383" w14:textId="2BBC2C72">
            <w:pPr>
              <w:jc w:val="both"/>
              <w:rPr>
                <w:rFonts w:asciiTheme="minorHAnsi" w:hAnsiTheme="minorHAnsi" w:cstheme="minorHAnsi"/>
                <w:sz w:val="22"/>
                <w:szCs w:val="22"/>
              </w:rPr>
            </w:pPr>
            <w:r w:rsidRPr="00851413">
              <w:rPr>
                <w:rFonts w:asciiTheme="minorHAnsi" w:hAnsiTheme="minorHAnsi" w:cstheme="minorHAnsi"/>
                <w:sz w:val="22"/>
                <w:szCs w:val="22"/>
              </w:rPr>
              <w:t>The CS</w:t>
            </w:r>
            <w:r w:rsidRPr="00851413" w:rsidR="00440025">
              <w:rPr>
                <w:rFonts w:asciiTheme="minorHAnsi" w:hAnsiTheme="minorHAnsi" w:cstheme="minorHAnsi"/>
                <w:sz w:val="22"/>
                <w:szCs w:val="22"/>
              </w:rPr>
              <w:t xml:space="preserve"> advised that the</w:t>
            </w:r>
            <w:r w:rsidRPr="00851413" w:rsidR="004004B9">
              <w:rPr>
                <w:rFonts w:asciiTheme="minorHAnsi" w:hAnsiTheme="minorHAnsi" w:cstheme="minorHAnsi"/>
                <w:sz w:val="22"/>
                <w:szCs w:val="22"/>
              </w:rPr>
              <w:t xml:space="preserve"> above Committee</w:t>
            </w:r>
            <w:r w:rsidRPr="00851413" w:rsidR="00440025">
              <w:rPr>
                <w:rFonts w:asciiTheme="minorHAnsi" w:hAnsiTheme="minorHAnsi" w:cstheme="minorHAnsi"/>
                <w:sz w:val="22"/>
                <w:szCs w:val="22"/>
              </w:rPr>
              <w:t xml:space="preserve"> meeting was only held last </w:t>
            </w:r>
            <w:r w:rsidRPr="00851413" w:rsidR="002508C2">
              <w:rPr>
                <w:rFonts w:asciiTheme="minorHAnsi" w:hAnsiTheme="minorHAnsi" w:cstheme="minorHAnsi"/>
                <w:sz w:val="22"/>
                <w:szCs w:val="22"/>
              </w:rPr>
              <w:t>week,</w:t>
            </w:r>
            <w:r w:rsidRPr="00851413" w:rsidR="00440025">
              <w:rPr>
                <w:rFonts w:asciiTheme="minorHAnsi" w:hAnsiTheme="minorHAnsi" w:cstheme="minorHAnsi"/>
                <w:sz w:val="22"/>
                <w:szCs w:val="22"/>
              </w:rPr>
              <w:t xml:space="preserve"> and it had not been possible to turn the minutes around </w:t>
            </w:r>
            <w:r w:rsidRPr="00851413" w:rsidR="00DB19EC">
              <w:rPr>
                <w:rFonts w:asciiTheme="minorHAnsi" w:hAnsiTheme="minorHAnsi" w:cstheme="minorHAnsi"/>
                <w:sz w:val="22"/>
                <w:szCs w:val="22"/>
              </w:rPr>
              <w:t>to</w:t>
            </w:r>
            <w:r w:rsidRPr="00851413" w:rsidR="005E52E3">
              <w:rPr>
                <w:rFonts w:asciiTheme="minorHAnsi" w:hAnsiTheme="minorHAnsi" w:cstheme="minorHAnsi"/>
                <w:sz w:val="22"/>
                <w:szCs w:val="22"/>
              </w:rPr>
              <w:t xml:space="preserve"> comply with</w:t>
            </w:r>
            <w:r w:rsidRPr="00851413" w:rsidR="00440025">
              <w:rPr>
                <w:rFonts w:asciiTheme="minorHAnsi" w:hAnsiTheme="minorHAnsi" w:cstheme="minorHAnsi"/>
                <w:sz w:val="22"/>
                <w:szCs w:val="22"/>
              </w:rPr>
              <w:t xml:space="preserve"> the timing requirements within the </w:t>
            </w:r>
            <w:r w:rsidRPr="00851413" w:rsidR="002508C2">
              <w:rPr>
                <w:rFonts w:asciiTheme="minorHAnsi" w:hAnsiTheme="minorHAnsi" w:cstheme="minorHAnsi"/>
                <w:sz w:val="22"/>
                <w:szCs w:val="22"/>
              </w:rPr>
              <w:t>Group’ s</w:t>
            </w:r>
            <w:r w:rsidRPr="00851413" w:rsidR="00440025">
              <w:rPr>
                <w:rFonts w:asciiTheme="minorHAnsi" w:hAnsiTheme="minorHAnsi" w:cstheme="minorHAnsi"/>
                <w:sz w:val="22"/>
                <w:szCs w:val="22"/>
              </w:rPr>
              <w:t xml:space="preserve"> Standing Orders.</w:t>
            </w:r>
          </w:p>
          <w:p w:rsidRPr="00851413" w:rsidR="00440025" w:rsidP="005A0F75" w:rsidRDefault="00440025" w14:paraId="1D7242B0" w14:textId="77777777">
            <w:pPr>
              <w:jc w:val="both"/>
              <w:rPr>
                <w:rFonts w:asciiTheme="minorHAnsi" w:hAnsiTheme="minorHAnsi" w:cstheme="minorHAnsi"/>
                <w:sz w:val="22"/>
                <w:szCs w:val="22"/>
              </w:rPr>
            </w:pPr>
          </w:p>
          <w:p w:rsidRPr="00851413" w:rsidR="006F2B9C" w:rsidP="005A0F75" w:rsidRDefault="00440025" w14:paraId="07B423F1" w14:textId="3402B6C5">
            <w:pPr>
              <w:jc w:val="both"/>
              <w:rPr>
                <w:rFonts w:asciiTheme="minorHAnsi" w:hAnsiTheme="minorHAnsi" w:cstheme="minorHAnsi"/>
                <w:sz w:val="22"/>
                <w:szCs w:val="22"/>
              </w:rPr>
            </w:pPr>
            <w:r w:rsidRPr="00851413">
              <w:rPr>
                <w:rFonts w:asciiTheme="minorHAnsi" w:hAnsiTheme="minorHAnsi" w:cstheme="minorHAnsi"/>
                <w:sz w:val="22"/>
                <w:szCs w:val="22"/>
              </w:rPr>
              <w:t xml:space="preserve">He provided an overview of the </w:t>
            </w:r>
            <w:r w:rsidRPr="00851413" w:rsidR="002508C2">
              <w:rPr>
                <w:rFonts w:asciiTheme="minorHAnsi" w:hAnsiTheme="minorHAnsi" w:cstheme="minorHAnsi"/>
                <w:sz w:val="22"/>
                <w:szCs w:val="22"/>
              </w:rPr>
              <w:t>meeting</w:t>
            </w:r>
            <w:r w:rsidRPr="00851413">
              <w:rPr>
                <w:rFonts w:asciiTheme="minorHAnsi" w:hAnsiTheme="minorHAnsi" w:cstheme="minorHAnsi"/>
                <w:sz w:val="22"/>
                <w:szCs w:val="22"/>
              </w:rPr>
              <w:t xml:space="preserve"> and commented that the</w:t>
            </w:r>
            <w:r w:rsidRPr="00851413" w:rsidR="006F2B9C">
              <w:rPr>
                <w:rFonts w:asciiTheme="minorHAnsi" w:hAnsiTheme="minorHAnsi" w:cstheme="minorHAnsi"/>
                <w:sz w:val="22"/>
                <w:szCs w:val="22"/>
              </w:rPr>
              <w:t xml:space="preserve"> minutes of the</w:t>
            </w:r>
            <w:r w:rsidRPr="00851413">
              <w:rPr>
                <w:rFonts w:asciiTheme="minorHAnsi" w:hAnsiTheme="minorHAnsi" w:cstheme="minorHAnsi"/>
                <w:sz w:val="22"/>
                <w:szCs w:val="22"/>
              </w:rPr>
              <w:t xml:space="preserve"> meeting</w:t>
            </w:r>
            <w:r w:rsidRPr="00851413" w:rsidR="006F2B9C">
              <w:rPr>
                <w:rFonts w:asciiTheme="minorHAnsi" w:hAnsiTheme="minorHAnsi" w:cstheme="minorHAnsi"/>
                <w:sz w:val="22"/>
                <w:szCs w:val="22"/>
              </w:rPr>
              <w:t xml:space="preserve"> would be presented to the Board of the </w:t>
            </w:r>
            <w:r w:rsidRPr="00851413" w:rsidR="002508C2">
              <w:rPr>
                <w:rFonts w:asciiTheme="minorHAnsi" w:hAnsiTheme="minorHAnsi" w:cstheme="minorHAnsi"/>
                <w:sz w:val="22"/>
                <w:szCs w:val="22"/>
              </w:rPr>
              <w:t>Corporation</w:t>
            </w:r>
            <w:r w:rsidRPr="00851413" w:rsidR="006F2B9C">
              <w:rPr>
                <w:rFonts w:asciiTheme="minorHAnsi" w:hAnsiTheme="minorHAnsi" w:cstheme="minorHAnsi"/>
                <w:sz w:val="22"/>
                <w:szCs w:val="22"/>
              </w:rPr>
              <w:t xml:space="preserve"> at the next meeting.</w:t>
            </w:r>
          </w:p>
          <w:p w:rsidRPr="00851413" w:rsidR="002508C2" w:rsidP="005A0F75" w:rsidRDefault="002508C2" w14:paraId="3057A69F" w14:textId="2D9FEDBE">
            <w:pPr>
              <w:jc w:val="both"/>
              <w:rPr>
                <w:rFonts w:asciiTheme="minorHAnsi" w:hAnsiTheme="minorHAnsi" w:cstheme="minorHAnsi"/>
                <w:sz w:val="22"/>
                <w:szCs w:val="22"/>
              </w:rPr>
            </w:pPr>
          </w:p>
          <w:p w:rsidRPr="00851413" w:rsidR="002508C2" w:rsidP="005A0F75" w:rsidRDefault="002508C2" w14:paraId="6B704C8A" w14:textId="3605555A">
            <w:pPr>
              <w:jc w:val="both"/>
              <w:rPr>
                <w:rFonts w:asciiTheme="minorHAnsi" w:hAnsiTheme="minorHAnsi" w:cstheme="minorHAnsi"/>
                <w:b/>
                <w:bCs/>
                <w:sz w:val="22"/>
                <w:szCs w:val="22"/>
              </w:rPr>
            </w:pPr>
            <w:r w:rsidRPr="00851413">
              <w:rPr>
                <w:rFonts w:asciiTheme="minorHAnsi" w:hAnsiTheme="minorHAnsi" w:cstheme="minorHAnsi"/>
                <w:b/>
                <w:bCs/>
                <w:sz w:val="22"/>
                <w:szCs w:val="22"/>
              </w:rPr>
              <w:t>Action: Corporation Secretary</w:t>
            </w:r>
          </w:p>
          <w:p w:rsidRPr="00851413" w:rsidR="006F2B9C" w:rsidP="005A0F75" w:rsidRDefault="006F2B9C" w14:paraId="63A2F45E" w14:textId="77777777">
            <w:pPr>
              <w:jc w:val="both"/>
              <w:rPr>
                <w:rFonts w:asciiTheme="minorHAnsi" w:hAnsiTheme="minorHAnsi" w:cstheme="minorHAnsi"/>
                <w:sz w:val="22"/>
                <w:szCs w:val="22"/>
              </w:rPr>
            </w:pPr>
          </w:p>
          <w:p w:rsidRPr="00851413" w:rsidR="005A0F75" w:rsidP="005E52E3" w:rsidRDefault="006F2B9C" w14:paraId="3CF3DC16" w14:textId="15D74042">
            <w:pPr>
              <w:jc w:val="both"/>
              <w:rPr>
                <w:rFonts w:asciiTheme="minorHAnsi" w:hAnsiTheme="minorHAnsi" w:cstheme="minorHAnsi"/>
                <w:sz w:val="22"/>
                <w:szCs w:val="22"/>
              </w:rPr>
            </w:pPr>
            <w:r w:rsidRPr="00851413">
              <w:rPr>
                <w:rFonts w:asciiTheme="minorHAnsi" w:hAnsiTheme="minorHAnsi" w:cstheme="minorHAnsi"/>
                <w:sz w:val="22"/>
                <w:szCs w:val="22"/>
              </w:rPr>
              <w:t xml:space="preserve">He further advised that there were </w:t>
            </w:r>
            <w:r w:rsidRPr="00851413" w:rsidR="005E52E3">
              <w:rPr>
                <w:rFonts w:asciiTheme="minorHAnsi" w:hAnsiTheme="minorHAnsi" w:cstheme="minorHAnsi"/>
                <w:sz w:val="22"/>
                <w:szCs w:val="22"/>
              </w:rPr>
              <w:t>several</w:t>
            </w:r>
            <w:r w:rsidRPr="00851413">
              <w:rPr>
                <w:rFonts w:asciiTheme="minorHAnsi" w:hAnsiTheme="minorHAnsi" w:cstheme="minorHAnsi"/>
                <w:sz w:val="22"/>
                <w:szCs w:val="22"/>
              </w:rPr>
              <w:t xml:space="preserve"> Policies that required the Board of the </w:t>
            </w:r>
            <w:r w:rsidRPr="00851413" w:rsidR="005E52E3">
              <w:rPr>
                <w:rFonts w:asciiTheme="minorHAnsi" w:hAnsiTheme="minorHAnsi" w:cstheme="minorHAnsi"/>
                <w:sz w:val="22"/>
                <w:szCs w:val="22"/>
              </w:rPr>
              <w:t>Corporation</w:t>
            </w:r>
            <w:r w:rsidRPr="00851413" w:rsidR="00DE674D">
              <w:rPr>
                <w:rFonts w:asciiTheme="minorHAnsi" w:hAnsiTheme="minorHAnsi" w:cstheme="minorHAnsi"/>
                <w:sz w:val="22"/>
                <w:szCs w:val="22"/>
              </w:rPr>
              <w:t>’</w:t>
            </w:r>
            <w:r w:rsidRPr="00851413" w:rsidR="005E52E3">
              <w:rPr>
                <w:rFonts w:asciiTheme="minorHAnsi" w:hAnsiTheme="minorHAnsi" w:cstheme="minorHAnsi"/>
                <w:sz w:val="22"/>
                <w:szCs w:val="22"/>
              </w:rPr>
              <w:t>s</w:t>
            </w:r>
            <w:r w:rsidRPr="00851413">
              <w:rPr>
                <w:rFonts w:asciiTheme="minorHAnsi" w:hAnsiTheme="minorHAnsi" w:cstheme="minorHAnsi"/>
                <w:sz w:val="22"/>
                <w:szCs w:val="22"/>
              </w:rPr>
              <w:t xml:space="preserve"> approval </w:t>
            </w:r>
            <w:r w:rsidRPr="00851413" w:rsidR="00FA7638">
              <w:rPr>
                <w:rFonts w:asciiTheme="minorHAnsi" w:hAnsiTheme="minorHAnsi" w:cstheme="minorHAnsi"/>
                <w:sz w:val="22"/>
                <w:szCs w:val="22"/>
              </w:rPr>
              <w:t>following a</w:t>
            </w:r>
            <w:r w:rsidRPr="00851413" w:rsidR="000B39D8">
              <w:rPr>
                <w:rFonts w:asciiTheme="minorHAnsi" w:hAnsiTheme="minorHAnsi" w:cstheme="minorHAnsi"/>
                <w:sz w:val="22"/>
                <w:szCs w:val="22"/>
              </w:rPr>
              <w:t xml:space="preserve"> detailed review </w:t>
            </w:r>
            <w:r w:rsidRPr="00851413" w:rsidR="002508C2">
              <w:rPr>
                <w:rFonts w:asciiTheme="minorHAnsi" w:hAnsiTheme="minorHAnsi" w:cstheme="minorHAnsi"/>
                <w:sz w:val="22"/>
                <w:szCs w:val="22"/>
              </w:rPr>
              <w:t>and recommendation b</w:t>
            </w:r>
            <w:r w:rsidRPr="00851413" w:rsidR="00DB19EC">
              <w:rPr>
                <w:rFonts w:asciiTheme="minorHAnsi" w:hAnsiTheme="minorHAnsi" w:cstheme="minorHAnsi"/>
                <w:sz w:val="22"/>
                <w:szCs w:val="22"/>
              </w:rPr>
              <w:t>y</w:t>
            </w:r>
            <w:r w:rsidRPr="00851413" w:rsidR="002508C2">
              <w:rPr>
                <w:rFonts w:asciiTheme="minorHAnsi" w:hAnsiTheme="minorHAnsi" w:cstheme="minorHAnsi"/>
                <w:sz w:val="22"/>
                <w:szCs w:val="22"/>
              </w:rPr>
              <w:t xml:space="preserve"> the </w:t>
            </w:r>
            <w:r w:rsidRPr="00851413" w:rsidR="005E52E3">
              <w:rPr>
                <w:rFonts w:asciiTheme="minorHAnsi" w:hAnsiTheme="minorHAnsi" w:cstheme="minorHAnsi"/>
                <w:sz w:val="22"/>
                <w:szCs w:val="22"/>
              </w:rPr>
              <w:t>Committee</w:t>
            </w:r>
            <w:r w:rsidRPr="00851413" w:rsidR="00DD4503">
              <w:rPr>
                <w:rFonts w:asciiTheme="minorHAnsi" w:hAnsiTheme="minorHAnsi" w:cstheme="minorHAnsi"/>
                <w:sz w:val="22"/>
                <w:szCs w:val="22"/>
              </w:rPr>
              <w:t xml:space="preserve"> and that these were detailed</w:t>
            </w:r>
            <w:r w:rsidRPr="00851413" w:rsidR="0064132E">
              <w:rPr>
                <w:rFonts w:asciiTheme="minorHAnsi" w:hAnsiTheme="minorHAnsi" w:cstheme="minorHAnsi"/>
                <w:sz w:val="22"/>
                <w:szCs w:val="22"/>
              </w:rPr>
              <w:t xml:space="preserve"> in the Supporting Documentation </w:t>
            </w:r>
            <w:r w:rsidRPr="00851413" w:rsidR="00DE674D">
              <w:rPr>
                <w:rFonts w:asciiTheme="minorHAnsi" w:hAnsiTheme="minorHAnsi" w:cstheme="minorHAnsi"/>
                <w:sz w:val="22"/>
                <w:szCs w:val="22"/>
              </w:rPr>
              <w:t>information</w:t>
            </w:r>
            <w:r w:rsidRPr="00851413" w:rsidR="002508C2">
              <w:rPr>
                <w:rFonts w:asciiTheme="minorHAnsi" w:hAnsiTheme="minorHAnsi" w:cstheme="minorHAnsi"/>
                <w:sz w:val="22"/>
                <w:szCs w:val="22"/>
              </w:rPr>
              <w:t>.</w:t>
            </w:r>
          </w:p>
        </w:tc>
      </w:tr>
      <w:tr w:rsidRPr="00851413" w:rsidR="005A0F75" w:rsidTr="07265163" w14:paraId="73B89442" w14:textId="77777777">
        <w:tc>
          <w:tcPr>
            <w:tcW w:w="483" w:type="dxa"/>
            <w:tcBorders>
              <w:top w:val="nil"/>
              <w:left w:val="nil"/>
              <w:bottom w:val="nil"/>
              <w:right w:val="nil"/>
            </w:tcBorders>
            <w:shd w:val="clear" w:color="auto" w:fill="auto"/>
            <w:tcMar/>
          </w:tcPr>
          <w:p w:rsidRPr="00851413" w:rsidR="005A0F75" w:rsidP="005A0F75" w:rsidRDefault="005A0F75" w14:paraId="0132B336"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5A0F75" w:rsidP="005A0F75" w:rsidRDefault="005A0F75" w14:paraId="1111D22C" w14:textId="77777777">
            <w:pPr>
              <w:jc w:val="both"/>
              <w:rPr>
                <w:rFonts w:asciiTheme="minorHAnsi" w:hAnsiTheme="minorHAnsi" w:cstheme="minorHAnsi"/>
                <w:b/>
                <w:bCs/>
                <w:sz w:val="22"/>
                <w:szCs w:val="22"/>
              </w:rPr>
            </w:pPr>
          </w:p>
        </w:tc>
      </w:tr>
      <w:tr w:rsidRPr="00851413" w:rsidR="005A0F75" w:rsidTr="07265163" w14:paraId="11641460" w14:textId="77777777">
        <w:tc>
          <w:tcPr>
            <w:tcW w:w="483" w:type="dxa"/>
            <w:tcBorders>
              <w:top w:val="nil"/>
              <w:left w:val="nil"/>
              <w:bottom w:val="nil"/>
              <w:right w:val="nil"/>
            </w:tcBorders>
            <w:shd w:val="clear" w:color="auto" w:fill="auto"/>
            <w:tcMar/>
          </w:tcPr>
          <w:p w:rsidRPr="00851413" w:rsidR="005A0F75" w:rsidP="005A0F75" w:rsidRDefault="005A0F75" w14:paraId="49ECE0FD" w14:textId="66A351C5">
            <w:pPr>
              <w:jc w:val="both"/>
              <w:rPr>
                <w:rFonts w:asciiTheme="minorHAnsi" w:hAnsiTheme="minorHAnsi" w:cstheme="minorHAnsi"/>
                <w:b/>
                <w:sz w:val="22"/>
                <w:szCs w:val="22"/>
              </w:rPr>
            </w:pPr>
            <w:r w:rsidRPr="00851413">
              <w:rPr>
                <w:rFonts w:asciiTheme="minorHAnsi" w:hAnsiTheme="minorHAnsi" w:cstheme="minorHAnsi"/>
                <w:b/>
                <w:sz w:val="22"/>
                <w:szCs w:val="22"/>
              </w:rPr>
              <w:t>COR/</w:t>
            </w:r>
            <w:r w:rsidRPr="00851413" w:rsidR="00B67A5B">
              <w:rPr>
                <w:rFonts w:asciiTheme="minorHAnsi" w:hAnsiTheme="minorHAnsi" w:cstheme="minorHAnsi"/>
                <w:b/>
                <w:sz w:val="22"/>
                <w:szCs w:val="22"/>
              </w:rPr>
              <w:t>8</w:t>
            </w:r>
            <w:r w:rsidRPr="00851413" w:rsidR="00FA7638">
              <w:rPr>
                <w:rFonts w:asciiTheme="minorHAnsi" w:hAnsiTheme="minorHAnsi" w:cstheme="minorHAnsi"/>
                <w:b/>
                <w:sz w:val="22"/>
                <w:szCs w:val="22"/>
              </w:rPr>
              <w:t>4</w:t>
            </w:r>
            <w:r w:rsidRPr="00851413">
              <w:rPr>
                <w:rFonts w:asciiTheme="minorHAnsi" w:hAnsiTheme="minorHAnsi" w:cstheme="minorHAnsi"/>
                <w:b/>
                <w:sz w:val="22"/>
                <w:szCs w:val="22"/>
              </w:rPr>
              <w:t>/22</w:t>
            </w:r>
          </w:p>
        </w:tc>
        <w:tc>
          <w:tcPr>
            <w:tcW w:w="8532" w:type="dxa"/>
            <w:gridSpan w:val="2"/>
            <w:tcBorders>
              <w:top w:val="nil"/>
              <w:left w:val="nil"/>
              <w:bottom w:val="nil"/>
              <w:right w:val="nil"/>
            </w:tcBorders>
            <w:shd w:val="clear" w:color="auto" w:fill="auto"/>
            <w:tcMar/>
          </w:tcPr>
          <w:p w:rsidRPr="00851413" w:rsidR="005A0F75" w:rsidP="005A0F75" w:rsidRDefault="004539FE" w14:paraId="1F80204E" w14:textId="66DFEF66">
            <w:pPr>
              <w:jc w:val="both"/>
              <w:rPr>
                <w:rFonts w:asciiTheme="minorHAnsi" w:hAnsiTheme="minorHAnsi" w:cstheme="minorHAnsi"/>
                <w:b/>
                <w:bCs/>
                <w:sz w:val="22"/>
                <w:szCs w:val="22"/>
              </w:rPr>
            </w:pPr>
            <w:r w:rsidRPr="00851413">
              <w:rPr>
                <w:rFonts w:asciiTheme="minorHAnsi" w:hAnsiTheme="minorHAnsi" w:cstheme="minorHAnsi"/>
                <w:b/>
                <w:bCs/>
                <w:sz w:val="22"/>
                <w:szCs w:val="22"/>
              </w:rPr>
              <w:t>Matters Arising from the Meeting</w:t>
            </w:r>
          </w:p>
        </w:tc>
      </w:tr>
      <w:tr w:rsidRPr="00851413" w:rsidR="005A0F75" w:rsidTr="07265163" w14:paraId="575079DB" w14:textId="77777777">
        <w:tc>
          <w:tcPr>
            <w:tcW w:w="483" w:type="dxa"/>
            <w:tcBorders>
              <w:top w:val="nil"/>
              <w:left w:val="nil"/>
              <w:bottom w:val="nil"/>
              <w:right w:val="nil"/>
            </w:tcBorders>
            <w:shd w:val="clear" w:color="auto" w:fill="auto"/>
            <w:tcMar/>
          </w:tcPr>
          <w:p w:rsidRPr="00851413" w:rsidR="005A0F75" w:rsidP="005A0F75" w:rsidRDefault="005A0F75" w14:paraId="3CBFDA2D"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5A0F75" w:rsidP="005A0F75" w:rsidRDefault="005A0F75" w14:paraId="2721D0B5" w14:textId="77777777">
            <w:pPr>
              <w:jc w:val="both"/>
              <w:rPr>
                <w:rFonts w:asciiTheme="minorHAnsi" w:hAnsiTheme="minorHAnsi" w:cstheme="minorHAnsi"/>
                <w:b/>
                <w:bCs/>
                <w:sz w:val="22"/>
                <w:szCs w:val="22"/>
              </w:rPr>
            </w:pPr>
          </w:p>
        </w:tc>
      </w:tr>
      <w:tr w:rsidRPr="00851413" w:rsidR="005A0F75" w:rsidTr="07265163" w14:paraId="3A788F89" w14:textId="77777777">
        <w:tc>
          <w:tcPr>
            <w:tcW w:w="483" w:type="dxa"/>
            <w:tcBorders>
              <w:top w:val="nil"/>
              <w:left w:val="nil"/>
              <w:bottom w:val="nil"/>
              <w:right w:val="nil"/>
            </w:tcBorders>
            <w:shd w:val="clear" w:color="auto" w:fill="auto"/>
            <w:tcMar/>
          </w:tcPr>
          <w:p w:rsidRPr="00851413" w:rsidR="005A0F75" w:rsidP="005A0F75" w:rsidRDefault="005A0F75" w14:paraId="71316B77" w14:textId="30978084">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005A0F75" w:rsidP="00AE584F" w:rsidRDefault="008B37F2" w14:paraId="63D511F2" w14:textId="77777777">
            <w:pPr>
              <w:pStyle w:val="ListParagraph"/>
              <w:numPr>
                <w:ilvl w:val="0"/>
                <w:numId w:val="11"/>
              </w:numPr>
              <w:ind w:left="462" w:hanging="462"/>
              <w:jc w:val="both"/>
              <w:rPr>
                <w:rFonts w:asciiTheme="minorHAnsi" w:hAnsiTheme="minorHAnsi" w:cstheme="minorHAnsi"/>
                <w:sz w:val="22"/>
                <w:szCs w:val="22"/>
              </w:rPr>
            </w:pPr>
            <w:r w:rsidRPr="00851413">
              <w:rPr>
                <w:rFonts w:asciiTheme="minorHAnsi" w:hAnsiTheme="minorHAnsi" w:cstheme="minorHAnsi"/>
                <w:sz w:val="22"/>
                <w:szCs w:val="22"/>
              </w:rPr>
              <w:t>HEC&amp;Q/1</w:t>
            </w:r>
            <w:r w:rsidRPr="00851413" w:rsidR="0098324E">
              <w:rPr>
                <w:rFonts w:asciiTheme="minorHAnsi" w:hAnsiTheme="minorHAnsi" w:cstheme="minorHAnsi"/>
                <w:sz w:val="22"/>
                <w:szCs w:val="22"/>
              </w:rPr>
              <w:t>9</w:t>
            </w:r>
            <w:r w:rsidRPr="00851413">
              <w:rPr>
                <w:rFonts w:asciiTheme="minorHAnsi" w:hAnsiTheme="minorHAnsi" w:cstheme="minorHAnsi"/>
                <w:sz w:val="22"/>
                <w:szCs w:val="22"/>
              </w:rPr>
              <w:t>/22 – Higher Education Policies and Procedures</w:t>
            </w:r>
            <w:r w:rsidRPr="00851413" w:rsidR="00510747">
              <w:rPr>
                <w:rFonts w:asciiTheme="minorHAnsi" w:hAnsiTheme="minorHAnsi" w:cstheme="minorHAnsi"/>
                <w:sz w:val="22"/>
                <w:szCs w:val="22"/>
              </w:rPr>
              <w:t xml:space="preserve"> 2022-2024</w:t>
            </w:r>
          </w:p>
          <w:p w:rsidR="00F45329" w:rsidP="00F45329" w:rsidRDefault="00F45329" w14:paraId="4A7C2891" w14:textId="77777777">
            <w:pPr>
              <w:pStyle w:val="ListParagraph"/>
              <w:ind w:left="462"/>
              <w:jc w:val="both"/>
              <w:rPr>
                <w:rFonts w:asciiTheme="minorHAnsi" w:hAnsiTheme="minorHAnsi" w:cstheme="minorHAnsi"/>
                <w:sz w:val="22"/>
                <w:szCs w:val="22"/>
              </w:rPr>
            </w:pPr>
          </w:p>
          <w:p w:rsidRPr="00851413" w:rsidR="00AE584F" w:rsidP="00F45329" w:rsidRDefault="00AE584F" w14:paraId="60FDC400" w14:textId="45ED894D">
            <w:pPr>
              <w:ind w:left="462"/>
              <w:jc w:val="both"/>
              <w:rPr>
                <w:rFonts w:asciiTheme="minorHAnsi" w:hAnsiTheme="minorHAnsi" w:cstheme="minorHAnsi"/>
                <w:b/>
                <w:bCs/>
                <w:sz w:val="22"/>
                <w:szCs w:val="22"/>
              </w:rPr>
            </w:pPr>
            <w:r w:rsidRPr="00851413">
              <w:rPr>
                <w:rFonts w:asciiTheme="minorHAnsi" w:hAnsiTheme="minorHAnsi" w:cstheme="minorHAnsi"/>
                <w:b/>
                <w:bCs/>
                <w:sz w:val="22"/>
                <w:szCs w:val="22"/>
              </w:rPr>
              <w:t xml:space="preserve">The Board of the Corporation unanimously approved </w:t>
            </w:r>
            <w:r w:rsidRPr="00501255">
              <w:rPr>
                <w:rFonts w:asciiTheme="minorHAnsi" w:hAnsiTheme="minorHAnsi" w:cstheme="minorHAnsi"/>
                <w:b/>
                <w:bCs/>
                <w:sz w:val="22"/>
                <w:szCs w:val="22"/>
              </w:rPr>
              <w:t>the Committee</w:t>
            </w:r>
            <w:r w:rsidRPr="00501255" w:rsidR="00CE7D8C">
              <w:rPr>
                <w:rFonts w:asciiTheme="minorHAnsi" w:hAnsiTheme="minorHAnsi" w:cstheme="minorHAnsi"/>
                <w:b/>
                <w:bCs/>
                <w:sz w:val="22"/>
                <w:szCs w:val="22"/>
              </w:rPr>
              <w:t>`</w:t>
            </w:r>
            <w:r w:rsidRPr="00501255">
              <w:rPr>
                <w:rFonts w:asciiTheme="minorHAnsi" w:hAnsiTheme="minorHAnsi" w:cstheme="minorHAnsi"/>
                <w:b/>
                <w:bCs/>
                <w:sz w:val="22"/>
                <w:szCs w:val="22"/>
              </w:rPr>
              <w:t xml:space="preserve">s </w:t>
            </w:r>
            <w:r w:rsidRPr="00851413">
              <w:rPr>
                <w:rFonts w:asciiTheme="minorHAnsi" w:hAnsiTheme="minorHAnsi" w:cstheme="minorHAnsi"/>
                <w:b/>
                <w:bCs/>
                <w:sz w:val="22"/>
                <w:szCs w:val="22"/>
              </w:rPr>
              <w:t>recommendation that the following Higher Education Policies and Procedures be approved and implemented:</w:t>
            </w:r>
          </w:p>
          <w:p w:rsidRPr="00851413" w:rsidR="00AE584F" w:rsidP="00AE584F" w:rsidRDefault="00AE584F" w14:paraId="02551111" w14:textId="77777777">
            <w:pPr>
              <w:jc w:val="both"/>
              <w:rPr>
                <w:rFonts w:asciiTheme="minorHAnsi" w:hAnsiTheme="minorHAnsi" w:cstheme="minorHAnsi"/>
                <w:sz w:val="22"/>
                <w:szCs w:val="22"/>
              </w:rPr>
            </w:pPr>
          </w:p>
          <w:p w:rsidRPr="00F45329" w:rsidR="00AE584F" w:rsidP="00F1779A" w:rsidRDefault="00AE584F" w14:paraId="0210EEFD" w14:textId="7DF68B1B">
            <w:pPr>
              <w:numPr>
                <w:ilvl w:val="0"/>
                <w:numId w:val="6"/>
              </w:numPr>
              <w:rPr>
                <w:rFonts w:asciiTheme="minorHAnsi" w:hAnsiTheme="minorHAnsi" w:cstheme="minorHAnsi"/>
                <w:sz w:val="22"/>
                <w:szCs w:val="22"/>
              </w:rPr>
            </w:pPr>
            <w:r w:rsidRPr="00F45329">
              <w:rPr>
                <w:rFonts w:asciiTheme="minorHAnsi" w:hAnsiTheme="minorHAnsi" w:cstheme="minorHAnsi"/>
                <w:b/>
                <w:bCs/>
                <w:sz w:val="22"/>
                <w:szCs w:val="22"/>
              </w:rPr>
              <w:t>Admissions Policy and Procedure</w:t>
            </w:r>
          </w:p>
          <w:p w:rsidRPr="00F45329" w:rsidR="00AE584F" w:rsidP="00F1779A" w:rsidRDefault="00AE584F" w14:paraId="2F2CC165" w14:textId="72C7FFF7">
            <w:pPr>
              <w:numPr>
                <w:ilvl w:val="0"/>
                <w:numId w:val="6"/>
              </w:numPr>
              <w:rPr>
                <w:rFonts w:asciiTheme="minorHAnsi" w:hAnsiTheme="minorHAnsi" w:cstheme="minorHAnsi"/>
                <w:sz w:val="22"/>
                <w:szCs w:val="22"/>
              </w:rPr>
            </w:pPr>
            <w:r w:rsidRPr="00F45329">
              <w:rPr>
                <w:rFonts w:asciiTheme="minorHAnsi" w:hAnsiTheme="minorHAnsi" w:cstheme="minorHAnsi"/>
                <w:b/>
                <w:bCs/>
                <w:sz w:val="22"/>
                <w:szCs w:val="22"/>
              </w:rPr>
              <w:t>Student Complaints Policy</w:t>
            </w:r>
          </w:p>
          <w:p w:rsidRPr="00F45329" w:rsidR="00AE584F" w:rsidP="00F1779A" w:rsidRDefault="00AE584F" w14:paraId="2A85FF6E" w14:textId="03EAECE0">
            <w:pPr>
              <w:numPr>
                <w:ilvl w:val="0"/>
                <w:numId w:val="6"/>
              </w:numPr>
              <w:rPr>
                <w:rFonts w:asciiTheme="minorHAnsi" w:hAnsiTheme="minorHAnsi" w:cstheme="minorHAnsi"/>
                <w:sz w:val="22"/>
                <w:szCs w:val="22"/>
              </w:rPr>
            </w:pPr>
            <w:r w:rsidRPr="00F45329">
              <w:rPr>
                <w:rFonts w:asciiTheme="minorHAnsi" w:hAnsiTheme="minorHAnsi" w:cstheme="minorHAnsi"/>
                <w:b/>
                <w:bCs/>
                <w:sz w:val="22"/>
                <w:szCs w:val="22"/>
              </w:rPr>
              <w:t>Mitigating Circumstances Policy Procedure and Guidance</w:t>
            </w:r>
          </w:p>
          <w:p w:rsidRPr="00F45329" w:rsidR="00AE584F" w:rsidP="00F1779A" w:rsidRDefault="00AE584F" w14:paraId="60B5E478" w14:textId="055884B9">
            <w:pPr>
              <w:numPr>
                <w:ilvl w:val="0"/>
                <w:numId w:val="6"/>
              </w:numPr>
              <w:rPr>
                <w:rFonts w:asciiTheme="minorHAnsi" w:hAnsiTheme="minorHAnsi" w:cstheme="minorHAnsi"/>
                <w:sz w:val="22"/>
                <w:szCs w:val="22"/>
              </w:rPr>
            </w:pPr>
            <w:r w:rsidRPr="00F45329">
              <w:rPr>
                <w:rFonts w:asciiTheme="minorHAnsi" w:hAnsiTheme="minorHAnsi" w:cstheme="minorHAnsi"/>
                <w:b/>
                <w:bCs/>
                <w:sz w:val="22"/>
                <w:szCs w:val="22"/>
              </w:rPr>
              <w:t>Appeals Policy and Procedure</w:t>
            </w:r>
          </w:p>
          <w:p w:rsidRPr="00F45329" w:rsidR="00AE584F" w:rsidP="00F1779A" w:rsidRDefault="00AE584F" w14:paraId="625F9BF4" w14:textId="5DAF23C2">
            <w:pPr>
              <w:numPr>
                <w:ilvl w:val="0"/>
                <w:numId w:val="6"/>
              </w:numPr>
              <w:rPr>
                <w:rFonts w:asciiTheme="minorHAnsi" w:hAnsiTheme="minorHAnsi" w:cstheme="minorHAnsi"/>
                <w:sz w:val="22"/>
                <w:szCs w:val="22"/>
              </w:rPr>
            </w:pPr>
            <w:r w:rsidRPr="00F45329">
              <w:rPr>
                <w:rFonts w:asciiTheme="minorHAnsi" w:hAnsiTheme="minorHAnsi" w:cstheme="minorHAnsi"/>
                <w:b/>
                <w:bCs/>
                <w:sz w:val="22"/>
                <w:szCs w:val="22"/>
              </w:rPr>
              <w:t>Fitness to Study Policy</w:t>
            </w:r>
          </w:p>
          <w:p w:rsidRPr="00F45329" w:rsidR="00AE584F" w:rsidP="00F1779A" w:rsidRDefault="00AE584F" w14:paraId="4AF22279" w14:textId="7C2BAA8D">
            <w:pPr>
              <w:numPr>
                <w:ilvl w:val="0"/>
                <w:numId w:val="6"/>
              </w:numPr>
              <w:rPr>
                <w:rFonts w:asciiTheme="minorHAnsi" w:hAnsiTheme="minorHAnsi" w:cstheme="minorHAnsi"/>
                <w:sz w:val="22"/>
                <w:szCs w:val="22"/>
              </w:rPr>
            </w:pPr>
            <w:r w:rsidRPr="00F45329">
              <w:rPr>
                <w:rFonts w:asciiTheme="minorHAnsi" w:hAnsiTheme="minorHAnsi" w:cstheme="minorHAnsi"/>
                <w:b/>
                <w:bCs/>
                <w:sz w:val="22"/>
                <w:szCs w:val="22"/>
              </w:rPr>
              <w:t>Accreditation of Prior Learning Policy and Procedure</w:t>
            </w:r>
          </w:p>
          <w:p w:rsidRPr="00F45329" w:rsidR="00AE584F" w:rsidP="00F1779A" w:rsidRDefault="00AE584F" w14:paraId="09A5B09C" w14:textId="116A7B4D">
            <w:pPr>
              <w:numPr>
                <w:ilvl w:val="0"/>
                <w:numId w:val="6"/>
              </w:numPr>
              <w:rPr>
                <w:rFonts w:asciiTheme="minorHAnsi" w:hAnsiTheme="minorHAnsi" w:cstheme="minorHAnsi"/>
                <w:sz w:val="22"/>
                <w:szCs w:val="22"/>
              </w:rPr>
            </w:pPr>
            <w:r w:rsidRPr="00F45329">
              <w:rPr>
                <w:rFonts w:asciiTheme="minorHAnsi" w:hAnsiTheme="minorHAnsi" w:cstheme="minorHAnsi"/>
                <w:b/>
                <w:bCs/>
                <w:sz w:val="22"/>
                <w:szCs w:val="22"/>
              </w:rPr>
              <w:t>Academic Misconduct Policy</w:t>
            </w:r>
          </w:p>
          <w:p w:rsidRPr="00F45329" w:rsidR="00AE584F" w:rsidP="00F1779A" w:rsidRDefault="00AE584F" w14:paraId="09802838" w14:textId="6731BCD8">
            <w:pPr>
              <w:numPr>
                <w:ilvl w:val="0"/>
                <w:numId w:val="6"/>
              </w:numPr>
              <w:rPr>
                <w:rFonts w:asciiTheme="minorHAnsi" w:hAnsiTheme="minorHAnsi" w:cstheme="minorHAnsi"/>
                <w:b/>
                <w:bCs/>
                <w:sz w:val="22"/>
                <w:szCs w:val="22"/>
              </w:rPr>
            </w:pPr>
            <w:r w:rsidRPr="00F45329">
              <w:rPr>
                <w:rFonts w:asciiTheme="minorHAnsi" w:hAnsiTheme="minorHAnsi" w:cstheme="minorHAnsi"/>
                <w:b/>
                <w:bCs/>
                <w:sz w:val="22"/>
                <w:szCs w:val="22"/>
              </w:rPr>
              <w:t>Higher National Qualification Assessment Regulations</w:t>
            </w:r>
          </w:p>
          <w:p w:rsidRPr="00F45329" w:rsidR="00AE584F" w:rsidP="00F1779A" w:rsidRDefault="00AE584F" w14:paraId="0032F846" w14:textId="36826318">
            <w:pPr>
              <w:numPr>
                <w:ilvl w:val="0"/>
                <w:numId w:val="6"/>
              </w:numPr>
              <w:rPr>
                <w:rFonts w:asciiTheme="minorHAnsi" w:hAnsiTheme="minorHAnsi" w:cstheme="minorHAnsi"/>
                <w:sz w:val="22"/>
                <w:szCs w:val="22"/>
              </w:rPr>
            </w:pPr>
            <w:r w:rsidRPr="00F45329">
              <w:rPr>
                <w:rFonts w:asciiTheme="minorHAnsi" w:hAnsiTheme="minorHAnsi" w:cstheme="minorHAnsi"/>
                <w:b/>
                <w:bCs/>
                <w:sz w:val="22"/>
                <w:szCs w:val="22"/>
              </w:rPr>
              <w:t>Student Transfer Policy</w:t>
            </w:r>
          </w:p>
          <w:p w:rsidRPr="00F45329" w:rsidR="00AE584F" w:rsidP="00F45329" w:rsidRDefault="00AE584F" w14:paraId="35EA4FC1" w14:textId="2D39B5C0">
            <w:pPr>
              <w:numPr>
                <w:ilvl w:val="0"/>
                <w:numId w:val="6"/>
              </w:numPr>
              <w:rPr>
                <w:rFonts w:asciiTheme="minorHAnsi" w:hAnsiTheme="minorHAnsi" w:cstheme="minorHAnsi"/>
                <w:sz w:val="22"/>
                <w:szCs w:val="22"/>
              </w:rPr>
            </w:pPr>
            <w:r w:rsidRPr="00851413">
              <w:rPr>
                <w:rFonts w:asciiTheme="minorHAnsi" w:hAnsiTheme="minorHAnsi" w:cstheme="minorHAnsi"/>
                <w:b/>
                <w:bCs/>
                <w:sz w:val="22"/>
                <w:szCs w:val="22"/>
              </w:rPr>
              <w:t>Student Terms and Conditions of Enrolment (2022/2023)</w:t>
            </w:r>
          </w:p>
          <w:p w:rsidR="00B14A72" w:rsidP="00F45329" w:rsidRDefault="00B14A72" w14:paraId="3E1EB883" w14:textId="77777777">
            <w:pPr>
              <w:ind w:left="462"/>
              <w:rPr>
                <w:rFonts w:asciiTheme="minorHAnsi" w:hAnsiTheme="minorHAnsi" w:cstheme="minorHAnsi"/>
                <w:b/>
                <w:bCs/>
                <w:sz w:val="22"/>
                <w:szCs w:val="22"/>
              </w:rPr>
            </w:pPr>
          </w:p>
          <w:p w:rsidRPr="00851413" w:rsidR="00F45329" w:rsidP="00F45329" w:rsidRDefault="00F45329" w14:paraId="0FF4B962" w14:textId="2D30A460">
            <w:pPr>
              <w:ind w:left="462"/>
              <w:rPr>
                <w:rFonts w:asciiTheme="minorHAnsi" w:hAnsiTheme="minorHAnsi" w:cstheme="minorHAnsi"/>
                <w:sz w:val="22"/>
                <w:szCs w:val="22"/>
              </w:rPr>
            </w:pPr>
            <w:r w:rsidRPr="00851413">
              <w:rPr>
                <w:rFonts w:asciiTheme="minorHAnsi" w:hAnsiTheme="minorHAnsi" w:cstheme="minorHAnsi"/>
                <w:b/>
                <w:bCs/>
                <w:sz w:val="22"/>
                <w:szCs w:val="22"/>
              </w:rPr>
              <w:t>Action: Corporation Secretary</w:t>
            </w:r>
          </w:p>
        </w:tc>
      </w:tr>
      <w:tr w:rsidRPr="00851413" w:rsidR="005A0F75" w:rsidTr="07265163" w14:paraId="2BF0F074" w14:textId="77777777">
        <w:tc>
          <w:tcPr>
            <w:tcW w:w="483" w:type="dxa"/>
            <w:tcBorders>
              <w:top w:val="nil"/>
              <w:left w:val="nil"/>
              <w:bottom w:val="nil"/>
              <w:right w:val="nil"/>
            </w:tcBorders>
            <w:shd w:val="clear" w:color="auto" w:fill="auto"/>
            <w:tcMar/>
          </w:tcPr>
          <w:p w:rsidRPr="00851413" w:rsidR="005A0F75" w:rsidP="005A0F75" w:rsidRDefault="005A0F75" w14:paraId="214D7936"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5A0F75" w:rsidP="005A0F75" w:rsidRDefault="005A0F75" w14:paraId="342FE1A9" w14:textId="77777777">
            <w:pPr>
              <w:jc w:val="both"/>
              <w:rPr>
                <w:rFonts w:asciiTheme="minorHAnsi" w:hAnsiTheme="minorHAnsi" w:cstheme="minorHAnsi"/>
                <w:sz w:val="22"/>
                <w:szCs w:val="22"/>
              </w:rPr>
            </w:pPr>
          </w:p>
        </w:tc>
      </w:tr>
      <w:tr w:rsidRPr="00851413" w:rsidR="005A0F75" w:rsidTr="07265163" w14:paraId="61588FC9" w14:textId="77777777">
        <w:tc>
          <w:tcPr>
            <w:tcW w:w="483" w:type="dxa"/>
            <w:tcBorders>
              <w:top w:val="nil"/>
              <w:left w:val="nil"/>
              <w:bottom w:val="nil"/>
              <w:right w:val="nil"/>
            </w:tcBorders>
            <w:shd w:val="clear" w:color="auto" w:fill="auto"/>
            <w:tcMar/>
          </w:tcPr>
          <w:p w:rsidRPr="00851413" w:rsidR="005A0F75" w:rsidP="005A0F75" w:rsidRDefault="005A0F75" w14:paraId="5A12AF9A" w14:textId="1498C2CE">
            <w:pPr>
              <w:jc w:val="both"/>
              <w:rPr>
                <w:rFonts w:asciiTheme="minorHAnsi" w:hAnsiTheme="minorHAnsi" w:cstheme="minorHAnsi"/>
                <w:b/>
                <w:sz w:val="22"/>
                <w:szCs w:val="22"/>
              </w:rPr>
            </w:pPr>
            <w:r w:rsidRPr="00851413">
              <w:rPr>
                <w:rFonts w:asciiTheme="minorHAnsi" w:hAnsiTheme="minorHAnsi" w:cstheme="minorHAnsi"/>
                <w:b/>
                <w:sz w:val="22"/>
                <w:szCs w:val="22"/>
              </w:rPr>
              <w:t>COR/</w:t>
            </w:r>
            <w:r w:rsidRPr="00851413" w:rsidR="005E52E3">
              <w:rPr>
                <w:rFonts w:asciiTheme="minorHAnsi" w:hAnsiTheme="minorHAnsi" w:cstheme="minorHAnsi"/>
                <w:b/>
                <w:sz w:val="22"/>
                <w:szCs w:val="22"/>
              </w:rPr>
              <w:t>8</w:t>
            </w:r>
            <w:r w:rsidRPr="00851413" w:rsidR="00FA7638">
              <w:rPr>
                <w:rFonts w:asciiTheme="minorHAnsi" w:hAnsiTheme="minorHAnsi" w:cstheme="minorHAnsi"/>
                <w:b/>
                <w:sz w:val="22"/>
                <w:szCs w:val="22"/>
              </w:rPr>
              <w:t>5</w:t>
            </w:r>
            <w:r w:rsidRPr="00851413">
              <w:rPr>
                <w:rFonts w:asciiTheme="minorHAnsi" w:hAnsiTheme="minorHAnsi" w:cstheme="minorHAnsi"/>
                <w:b/>
                <w:sz w:val="22"/>
                <w:szCs w:val="22"/>
              </w:rPr>
              <w:t>/22</w:t>
            </w:r>
          </w:p>
        </w:tc>
        <w:tc>
          <w:tcPr>
            <w:tcW w:w="8532" w:type="dxa"/>
            <w:gridSpan w:val="2"/>
            <w:tcBorders>
              <w:top w:val="nil"/>
              <w:left w:val="nil"/>
              <w:bottom w:val="nil"/>
              <w:right w:val="nil"/>
            </w:tcBorders>
            <w:shd w:val="clear" w:color="auto" w:fill="auto"/>
            <w:tcMar/>
          </w:tcPr>
          <w:p w:rsidRPr="00851413" w:rsidR="005A0F75" w:rsidP="005A0F75" w:rsidRDefault="00C47A1B" w14:paraId="19E78150" w14:textId="5B30EFBC">
            <w:pPr>
              <w:jc w:val="both"/>
              <w:rPr>
                <w:rFonts w:asciiTheme="minorHAnsi" w:hAnsiTheme="minorHAnsi" w:cstheme="minorHAnsi"/>
                <w:b/>
                <w:bCs/>
                <w:sz w:val="22"/>
                <w:szCs w:val="22"/>
              </w:rPr>
            </w:pPr>
            <w:r w:rsidRPr="00851413">
              <w:rPr>
                <w:rFonts w:asciiTheme="minorHAnsi" w:hAnsiTheme="minorHAnsi" w:cstheme="minorHAnsi"/>
                <w:b/>
                <w:bCs/>
                <w:sz w:val="22"/>
                <w:szCs w:val="22"/>
              </w:rPr>
              <w:t>Draft Budget 2022/2023 and Financial Plan to July 2025</w:t>
            </w:r>
          </w:p>
        </w:tc>
      </w:tr>
      <w:tr w:rsidRPr="00851413" w:rsidR="005A0F75" w:rsidTr="07265163" w14:paraId="3E102D08" w14:textId="77777777">
        <w:tc>
          <w:tcPr>
            <w:tcW w:w="483" w:type="dxa"/>
            <w:tcBorders>
              <w:top w:val="nil"/>
              <w:left w:val="nil"/>
              <w:bottom w:val="nil"/>
              <w:right w:val="nil"/>
            </w:tcBorders>
            <w:shd w:val="clear" w:color="auto" w:fill="auto"/>
            <w:tcMar/>
          </w:tcPr>
          <w:p w:rsidRPr="00851413" w:rsidR="005A0F75" w:rsidP="005A0F75" w:rsidRDefault="005A0F75" w14:paraId="6F2B3560"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5A0F75" w:rsidP="005A0F75" w:rsidRDefault="005A0F75" w14:paraId="67AB9F6E" w14:textId="77777777">
            <w:pPr>
              <w:jc w:val="both"/>
              <w:rPr>
                <w:rFonts w:asciiTheme="minorHAnsi" w:hAnsiTheme="minorHAnsi" w:cstheme="minorHAnsi"/>
                <w:sz w:val="22"/>
                <w:szCs w:val="22"/>
              </w:rPr>
            </w:pPr>
          </w:p>
        </w:tc>
      </w:tr>
      <w:tr w:rsidRPr="00851413" w:rsidR="005A0F75" w:rsidTr="07265163" w14:paraId="42BDA430" w14:textId="77777777">
        <w:tc>
          <w:tcPr>
            <w:tcW w:w="483" w:type="dxa"/>
            <w:tcBorders>
              <w:top w:val="nil"/>
              <w:left w:val="nil"/>
              <w:bottom w:val="nil"/>
              <w:right w:val="nil"/>
            </w:tcBorders>
            <w:shd w:val="clear" w:color="auto" w:fill="auto"/>
            <w:tcMar/>
          </w:tcPr>
          <w:p w:rsidRPr="00851413" w:rsidR="005A0F75" w:rsidP="005A0F75" w:rsidRDefault="005A0F75" w14:paraId="44291109" w14:textId="77777777">
            <w:pPr>
              <w:jc w:val="both"/>
              <w:rPr>
                <w:rFonts w:asciiTheme="minorHAnsi" w:hAnsiTheme="minorHAnsi" w:cstheme="minorHAnsi"/>
                <w:b/>
                <w:sz w:val="22"/>
                <w:szCs w:val="22"/>
              </w:rPr>
            </w:pPr>
          </w:p>
          <w:p w:rsidRPr="00851413" w:rsidR="005A0F75" w:rsidP="005A0F75" w:rsidRDefault="005A0F75" w14:paraId="01D81CE1" w14:textId="76B66A94">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B32B19" w:rsidP="00B32B19" w:rsidRDefault="003563A3" w14:paraId="346FD7F2" w14:textId="495EB599">
            <w:pPr>
              <w:jc w:val="both"/>
              <w:rPr>
                <w:rFonts w:asciiTheme="minorHAnsi" w:hAnsiTheme="minorHAnsi" w:cstheme="minorHAnsi"/>
                <w:sz w:val="22"/>
                <w:szCs w:val="22"/>
              </w:rPr>
            </w:pPr>
            <w:r w:rsidRPr="00851413">
              <w:rPr>
                <w:rFonts w:asciiTheme="minorHAnsi" w:hAnsiTheme="minorHAnsi" w:cstheme="minorHAnsi"/>
                <w:sz w:val="22"/>
                <w:szCs w:val="22"/>
              </w:rPr>
              <w:t>The Chief Finance Officer (CF</w:t>
            </w:r>
            <w:r w:rsidRPr="00851413" w:rsidR="001E247D">
              <w:rPr>
                <w:rFonts w:asciiTheme="minorHAnsi" w:hAnsiTheme="minorHAnsi" w:cstheme="minorHAnsi"/>
                <w:sz w:val="22"/>
                <w:szCs w:val="22"/>
              </w:rPr>
              <w:t>O)</w:t>
            </w:r>
            <w:r w:rsidRPr="00851413" w:rsidR="00294A29">
              <w:rPr>
                <w:rFonts w:asciiTheme="minorHAnsi" w:hAnsiTheme="minorHAnsi" w:cstheme="minorHAnsi"/>
                <w:sz w:val="22"/>
                <w:szCs w:val="22"/>
              </w:rPr>
              <w:t xml:space="preserve"> presented a report</w:t>
            </w:r>
            <w:r w:rsidRPr="00851413" w:rsidR="00AD5877">
              <w:rPr>
                <w:rFonts w:asciiTheme="minorHAnsi" w:hAnsiTheme="minorHAnsi" w:cstheme="minorHAnsi"/>
                <w:sz w:val="22"/>
                <w:szCs w:val="22"/>
              </w:rPr>
              <w:t xml:space="preserve"> which</w:t>
            </w:r>
            <w:r w:rsidRPr="00851413" w:rsidR="005F50C6">
              <w:rPr>
                <w:rFonts w:asciiTheme="minorHAnsi" w:hAnsiTheme="minorHAnsi" w:cstheme="minorHAnsi"/>
                <w:sz w:val="22"/>
                <w:szCs w:val="22"/>
              </w:rPr>
              <w:t xml:space="preserve"> </w:t>
            </w:r>
            <w:r w:rsidRPr="00851413" w:rsidR="00B32B19">
              <w:rPr>
                <w:rFonts w:asciiTheme="minorHAnsi" w:hAnsiTheme="minorHAnsi" w:cstheme="minorHAnsi"/>
                <w:sz w:val="22"/>
                <w:szCs w:val="22"/>
              </w:rPr>
              <w:t xml:space="preserve">presented proposals in relation to the Draft Budget 2022/2023 and Financial Plan to July 2025.  </w:t>
            </w:r>
          </w:p>
          <w:p w:rsidRPr="00851413" w:rsidR="005F50C6" w:rsidP="00B32B19" w:rsidRDefault="005F50C6" w14:paraId="2D7C7AE1" w14:textId="1B82CD1A">
            <w:pPr>
              <w:jc w:val="both"/>
              <w:rPr>
                <w:rFonts w:asciiTheme="minorHAnsi" w:hAnsiTheme="minorHAnsi" w:cstheme="minorHAnsi"/>
                <w:sz w:val="22"/>
                <w:szCs w:val="22"/>
              </w:rPr>
            </w:pPr>
          </w:p>
          <w:p w:rsidRPr="00851413" w:rsidR="00F94FF1" w:rsidP="00B32B19" w:rsidRDefault="005F50C6" w14:paraId="69D66AE8" w14:textId="77777777">
            <w:pPr>
              <w:jc w:val="both"/>
              <w:rPr>
                <w:rFonts w:asciiTheme="minorHAnsi" w:hAnsiTheme="minorHAnsi" w:cstheme="minorHAnsi"/>
                <w:sz w:val="22"/>
                <w:szCs w:val="22"/>
              </w:rPr>
            </w:pPr>
            <w:r w:rsidRPr="00851413">
              <w:rPr>
                <w:rFonts w:asciiTheme="minorHAnsi" w:hAnsiTheme="minorHAnsi" w:cstheme="minorHAnsi"/>
                <w:sz w:val="22"/>
                <w:szCs w:val="22"/>
              </w:rPr>
              <w:t>The CF</w:t>
            </w:r>
            <w:r w:rsidRPr="00851413" w:rsidR="004F65B4">
              <w:rPr>
                <w:rFonts w:asciiTheme="minorHAnsi" w:hAnsiTheme="minorHAnsi" w:cstheme="minorHAnsi"/>
                <w:sz w:val="22"/>
                <w:szCs w:val="22"/>
              </w:rPr>
              <w:t xml:space="preserve">O advised that the draft budget and financial plan had been </w:t>
            </w:r>
            <w:r w:rsidRPr="00851413" w:rsidR="005901E9">
              <w:rPr>
                <w:rFonts w:asciiTheme="minorHAnsi" w:hAnsiTheme="minorHAnsi" w:cstheme="minorHAnsi"/>
                <w:sz w:val="22"/>
                <w:szCs w:val="22"/>
              </w:rPr>
              <w:t>scrutinised</w:t>
            </w:r>
            <w:r w:rsidRPr="00851413" w:rsidR="004F65B4">
              <w:rPr>
                <w:rFonts w:asciiTheme="minorHAnsi" w:hAnsiTheme="minorHAnsi" w:cstheme="minorHAnsi"/>
                <w:sz w:val="22"/>
                <w:szCs w:val="22"/>
              </w:rPr>
              <w:t xml:space="preserve"> in </w:t>
            </w:r>
            <w:r w:rsidRPr="00851413" w:rsidR="005901E9">
              <w:rPr>
                <w:rFonts w:asciiTheme="minorHAnsi" w:hAnsiTheme="minorHAnsi" w:cstheme="minorHAnsi"/>
                <w:sz w:val="22"/>
                <w:szCs w:val="22"/>
              </w:rPr>
              <w:t>detail</w:t>
            </w:r>
            <w:r w:rsidRPr="00851413" w:rsidR="004F65B4">
              <w:rPr>
                <w:rFonts w:asciiTheme="minorHAnsi" w:hAnsiTheme="minorHAnsi" w:cstheme="minorHAnsi"/>
                <w:sz w:val="22"/>
                <w:szCs w:val="22"/>
              </w:rPr>
              <w:t xml:space="preserve"> by the Resources Committee at its meeting on </w:t>
            </w:r>
            <w:r w:rsidRPr="00851413" w:rsidR="005901E9">
              <w:rPr>
                <w:rFonts w:asciiTheme="minorHAnsi" w:hAnsiTheme="minorHAnsi" w:cstheme="minorHAnsi"/>
                <w:sz w:val="22"/>
                <w:szCs w:val="22"/>
              </w:rPr>
              <w:t xml:space="preserve">22 June 2022 and had been recommended to the Board of the </w:t>
            </w:r>
            <w:r w:rsidRPr="00851413" w:rsidR="00A465FC">
              <w:rPr>
                <w:rFonts w:asciiTheme="minorHAnsi" w:hAnsiTheme="minorHAnsi" w:cstheme="minorHAnsi"/>
                <w:sz w:val="22"/>
                <w:szCs w:val="22"/>
              </w:rPr>
              <w:t>Corporation</w:t>
            </w:r>
            <w:r w:rsidRPr="00851413" w:rsidR="005901E9">
              <w:rPr>
                <w:rFonts w:asciiTheme="minorHAnsi" w:hAnsiTheme="minorHAnsi" w:cstheme="minorHAnsi"/>
                <w:sz w:val="22"/>
                <w:szCs w:val="22"/>
              </w:rPr>
              <w:t xml:space="preserve"> for approval</w:t>
            </w:r>
            <w:r w:rsidRPr="00851413" w:rsidR="00A465FC">
              <w:rPr>
                <w:rFonts w:asciiTheme="minorHAnsi" w:hAnsiTheme="minorHAnsi" w:cstheme="minorHAnsi"/>
                <w:sz w:val="22"/>
                <w:szCs w:val="22"/>
              </w:rPr>
              <w:t>.</w:t>
            </w:r>
          </w:p>
          <w:p w:rsidRPr="00851413" w:rsidR="00F94FF1" w:rsidP="00B32B19" w:rsidRDefault="00F94FF1" w14:paraId="0CB165CB" w14:textId="77777777">
            <w:pPr>
              <w:jc w:val="both"/>
              <w:rPr>
                <w:rFonts w:asciiTheme="minorHAnsi" w:hAnsiTheme="minorHAnsi" w:cstheme="minorHAnsi"/>
                <w:sz w:val="22"/>
                <w:szCs w:val="22"/>
              </w:rPr>
            </w:pPr>
          </w:p>
          <w:p w:rsidRPr="00851413" w:rsidR="005F50C6" w:rsidP="00B32B19" w:rsidRDefault="00F94FF1" w14:paraId="04031D3D" w14:textId="44A29BA4">
            <w:pPr>
              <w:jc w:val="both"/>
              <w:rPr>
                <w:rFonts w:asciiTheme="minorHAnsi" w:hAnsiTheme="minorHAnsi" w:cstheme="minorHAnsi"/>
                <w:sz w:val="22"/>
                <w:szCs w:val="22"/>
              </w:rPr>
            </w:pPr>
            <w:r w:rsidRPr="00851413">
              <w:rPr>
                <w:rFonts w:asciiTheme="minorHAnsi" w:hAnsiTheme="minorHAnsi" w:cstheme="minorHAnsi"/>
                <w:sz w:val="22"/>
                <w:szCs w:val="22"/>
              </w:rPr>
              <w:t>The CFO provided members with a detailed breakdown of changes to the proposals since the consideration by the Resources Committee.</w:t>
            </w:r>
          </w:p>
          <w:p w:rsidRPr="00851413" w:rsidR="00B32B19" w:rsidP="00B32B19" w:rsidRDefault="00B32B19" w14:paraId="41BC38C1" w14:textId="77777777">
            <w:pPr>
              <w:jc w:val="both"/>
              <w:rPr>
                <w:rFonts w:asciiTheme="minorHAnsi" w:hAnsiTheme="minorHAnsi" w:cstheme="minorHAnsi"/>
                <w:sz w:val="22"/>
                <w:szCs w:val="22"/>
              </w:rPr>
            </w:pPr>
          </w:p>
          <w:p w:rsidRPr="00851413" w:rsidR="00B32B19" w:rsidP="00B32B19" w:rsidRDefault="00A465FC" w14:paraId="0582996A" w14:textId="1FDDD6D5">
            <w:pPr>
              <w:jc w:val="both"/>
              <w:rPr>
                <w:rFonts w:asciiTheme="minorHAnsi" w:hAnsiTheme="minorHAnsi" w:cstheme="minorHAnsi"/>
                <w:sz w:val="22"/>
                <w:szCs w:val="22"/>
              </w:rPr>
            </w:pPr>
            <w:r w:rsidRPr="00851413">
              <w:rPr>
                <w:rFonts w:asciiTheme="minorHAnsi" w:hAnsiTheme="minorHAnsi" w:cstheme="minorHAnsi"/>
                <w:sz w:val="22"/>
                <w:szCs w:val="22"/>
              </w:rPr>
              <w:lastRenderedPageBreak/>
              <w:t xml:space="preserve">It was </w:t>
            </w:r>
            <w:r w:rsidRPr="00851413" w:rsidR="00A94090">
              <w:rPr>
                <w:rFonts w:asciiTheme="minorHAnsi" w:hAnsiTheme="minorHAnsi" w:cstheme="minorHAnsi"/>
                <w:sz w:val="22"/>
                <w:szCs w:val="22"/>
              </w:rPr>
              <w:t>noted that</w:t>
            </w:r>
            <w:r w:rsidRPr="00851413" w:rsidR="00B32B19">
              <w:rPr>
                <w:rFonts w:asciiTheme="minorHAnsi" w:hAnsiTheme="minorHAnsi" w:cstheme="minorHAnsi"/>
                <w:sz w:val="22"/>
                <w:szCs w:val="22"/>
              </w:rPr>
              <w:t xml:space="preserve"> the Financial Plan had been extended through to July 2025 to provide alignment with the Group’s ongoing capital developments and to provide </w:t>
            </w:r>
            <w:r w:rsidRPr="00851413" w:rsidR="00A94090">
              <w:rPr>
                <w:rFonts w:asciiTheme="minorHAnsi" w:hAnsiTheme="minorHAnsi" w:cstheme="minorHAnsi"/>
                <w:sz w:val="22"/>
                <w:szCs w:val="22"/>
              </w:rPr>
              <w:t>members</w:t>
            </w:r>
            <w:r w:rsidRPr="00851413" w:rsidR="00B32B19">
              <w:rPr>
                <w:rFonts w:asciiTheme="minorHAnsi" w:hAnsiTheme="minorHAnsi" w:cstheme="minorHAnsi"/>
                <w:sz w:val="22"/>
                <w:szCs w:val="22"/>
              </w:rPr>
              <w:t xml:space="preserve"> with assurance in respect of the Group’s financial position over that period.</w:t>
            </w:r>
          </w:p>
          <w:p w:rsidRPr="00851413" w:rsidR="00840DC6" w:rsidP="00B32B19" w:rsidRDefault="00840DC6" w14:paraId="1C875BF5" w14:textId="77777777">
            <w:pPr>
              <w:jc w:val="both"/>
              <w:rPr>
                <w:rFonts w:asciiTheme="minorHAnsi" w:hAnsiTheme="minorHAnsi" w:cstheme="minorHAnsi"/>
                <w:sz w:val="22"/>
                <w:szCs w:val="22"/>
              </w:rPr>
            </w:pPr>
          </w:p>
          <w:p w:rsidRPr="00851413" w:rsidR="003162A4" w:rsidP="00B32B19" w:rsidRDefault="00B32B19" w14:paraId="2A2C09CD" w14:textId="13BFBE1A">
            <w:pPr>
              <w:jc w:val="both"/>
              <w:rPr>
                <w:rFonts w:asciiTheme="minorHAnsi" w:hAnsiTheme="minorHAnsi" w:cstheme="minorHAnsi"/>
                <w:sz w:val="22"/>
                <w:szCs w:val="22"/>
              </w:rPr>
            </w:pPr>
            <w:r w:rsidRPr="00851413">
              <w:rPr>
                <w:rFonts w:asciiTheme="minorHAnsi" w:hAnsiTheme="minorHAnsi" w:cstheme="minorHAnsi"/>
                <w:sz w:val="22"/>
                <w:szCs w:val="22"/>
              </w:rPr>
              <w:t>The CFO</w:t>
            </w:r>
            <w:r w:rsidRPr="00851413" w:rsidR="00DF654D">
              <w:rPr>
                <w:rFonts w:asciiTheme="minorHAnsi" w:hAnsiTheme="minorHAnsi" w:cstheme="minorHAnsi"/>
                <w:sz w:val="22"/>
                <w:szCs w:val="22"/>
              </w:rPr>
              <w:t xml:space="preserve"> provided</w:t>
            </w:r>
            <w:r w:rsidRPr="00851413">
              <w:rPr>
                <w:rFonts w:asciiTheme="minorHAnsi" w:hAnsiTheme="minorHAnsi" w:cstheme="minorHAnsi"/>
                <w:sz w:val="22"/>
                <w:szCs w:val="22"/>
              </w:rPr>
              <w:t xml:space="preserve"> members</w:t>
            </w:r>
            <w:r w:rsidRPr="00851413" w:rsidR="00DF654D">
              <w:rPr>
                <w:rFonts w:asciiTheme="minorHAnsi" w:hAnsiTheme="minorHAnsi" w:cstheme="minorHAnsi"/>
                <w:sz w:val="22"/>
                <w:szCs w:val="22"/>
              </w:rPr>
              <w:t xml:space="preserve"> with an overview of the </w:t>
            </w:r>
            <w:r w:rsidRPr="00851413" w:rsidR="00840DC6">
              <w:rPr>
                <w:rFonts w:asciiTheme="minorHAnsi" w:hAnsiTheme="minorHAnsi" w:cstheme="minorHAnsi"/>
                <w:sz w:val="22"/>
                <w:szCs w:val="22"/>
              </w:rPr>
              <w:t>proposals</w:t>
            </w:r>
            <w:r w:rsidRPr="00851413" w:rsidR="00DF654D">
              <w:rPr>
                <w:rFonts w:asciiTheme="minorHAnsi" w:hAnsiTheme="minorHAnsi" w:cstheme="minorHAnsi"/>
                <w:sz w:val="22"/>
                <w:szCs w:val="22"/>
              </w:rPr>
              <w:t xml:space="preserve"> </w:t>
            </w:r>
            <w:r w:rsidRPr="00851413" w:rsidR="00840DC6">
              <w:rPr>
                <w:rFonts w:asciiTheme="minorHAnsi" w:hAnsiTheme="minorHAnsi" w:cstheme="minorHAnsi"/>
                <w:sz w:val="22"/>
                <w:szCs w:val="22"/>
              </w:rPr>
              <w:t>which</w:t>
            </w:r>
            <w:r w:rsidRPr="00851413" w:rsidR="00DF654D">
              <w:rPr>
                <w:rFonts w:asciiTheme="minorHAnsi" w:hAnsiTheme="minorHAnsi" w:cstheme="minorHAnsi"/>
                <w:sz w:val="22"/>
                <w:szCs w:val="22"/>
              </w:rPr>
              <w:t xml:space="preserve"> </w:t>
            </w:r>
            <w:r w:rsidRPr="00851413" w:rsidR="00AD5CCD">
              <w:rPr>
                <w:rFonts w:asciiTheme="minorHAnsi" w:hAnsiTheme="minorHAnsi" w:cstheme="minorHAnsi"/>
                <w:sz w:val="22"/>
                <w:szCs w:val="22"/>
              </w:rPr>
              <w:t>covered</w:t>
            </w:r>
            <w:r w:rsidRPr="00851413" w:rsidR="00DF654D">
              <w:rPr>
                <w:rFonts w:asciiTheme="minorHAnsi" w:hAnsiTheme="minorHAnsi" w:cstheme="minorHAnsi"/>
                <w:sz w:val="22"/>
                <w:szCs w:val="22"/>
              </w:rPr>
              <w:t xml:space="preserve"> the following </w:t>
            </w:r>
            <w:r w:rsidRPr="00851413" w:rsidR="003162A4">
              <w:rPr>
                <w:rFonts w:asciiTheme="minorHAnsi" w:hAnsiTheme="minorHAnsi" w:cstheme="minorHAnsi"/>
                <w:sz w:val="22"/>
                <w:szCs w:val="22"/>
              </w:rPr>
              <w:t>key</w:t>
            </w:r>
            <w:r w:rsidRPr="00851413" w:rsidR="00DF654D">
              <w:rPr>
                <w:rFonts w:asciiTheme="minorHAnsi" w:hAnsiTheme="minorHAnsi" w:cstheme="minorHAnsi"/>
                <w:sz w:val="22"/>
                <w:szCs w:val="22"/>
              </w:rPr>
              <w:t xml:space="preserve"> </w:t>
            </w:r>
            <w:r w:rsidRPr="00851413" w:rsidR="00AD5CCD">
              <w:rPr>
                <w:rFonts w:asciiTheme="minorHAnsi" w:hAnsiTheme="minorHAnsi" w:cstheme="minorHAnsi"/>
                <w:sz w:val="22"/>
                <w:szCs w:val="22"/>
              </w:rPr>
              <w:t>issues:</w:t>
            </w:r>
          </w:p>
          <w:p w:rsidRPr="00851413" w:rsidR="00D229DF" w:rsidP="00B32B19" w:rsidRDefault="00D229DF" w14:paraId="3DECB70C" w14:textId="77777777">
            <w:pPr>
              <w:jc w:val="both"/>
              <w:rPr>
                <w:rFonts w:asciiTheme="minorHAnsi" w:hAnsiTheme="minorHAnsi" w:cstheme="minorHAnsi"/>
                <w:sz w:val="22"/>
                <w:szCs w:val="22"/>
              </w:rPr>
            </w:pPr>
          </w:p>
          <w:p w:rsidRPr="00851413" w:rsidR="00840DC6" w:rsidP="00546389" w:rsidRDefault="008265B0" w14:paraId="22892211" w14:textId="00A6AEFE">
            <w:pPr>
              <w:pStyle w:val="ListParagraph"/>
              <w:numPr>
                <w:ilvl w:val="0"/>
                <w:numId w:val="16"/>
              </w:numPr>
              <w:ind w:left="462" w:hanging="462"/>
              <w:jc w:val="both"/>
              <w:rPr>
                <w:rFonts w:asciiTheme="minorHAnsi" w:hAnsiTheme="minorHAnsi" w:cstheme="minorHAnsi"/>
                <w:sz w:val="22"/>
                <w:szCs w:val="22"/>
              </w:rPr>
            </w:pPr>
            <w:r w:rsidRPr="00851413">
              <w:rPr>
                <w:rFonts w:asciiTheme="minorHAnsi" w:hAnsiTheme="minorHAnsi" w:cstheme="minorHAnsi"/>
                <w:sz w:val="22"/>
                <w:szCs w:val="22"/>
              </w:rPr>
              <w:t>The proposed Budget was cautious rather than optimistic.</w:t>
            </w:r>
          </w:p>
          <w:p w:rsidRPr="00851413" w:rsidR="00B55A1E" w:rsidP="00546389" w:rsidRDefault="00B55A1E" w14:paraId="159407C4" w14:textId="64EAEF63">
            <w:pPr>
              <w:pStyle w:val="ListParagraph"/>
              <w:numPr>
                <w:ilvl w:val="0"/>
                <w:numId w:val="16"/>
              </w:numPr>
              <w:ind w:left="462" w:hanging="462"/>
              <w:jc w:val="both"/>
              <w:rPr>
                <w:rFonts w:asciiTheme="minorHAnsi" w:hAnsiTheme="minorHAnsi" w:cstheme="minorHAnsi"/>
                <w:sz w:val="22"/>
                <w:szCs w:val="22"/>
              </w:rPr>
            </w:pPr>
            <w:r w:rsidRPr="00851413">
              <w:rPr>
                <w:rFonts w:asciiTheme="minorHAnsi" w:hAnsiTheme="minorHAnsi" w:cstheme="minorHAnsi"/>
                <w:sz w:val="22"/>
                <w:szCs w:val="22"/>
              </w:rPr>
              <w:t xml:space="preserve">The key factors that had been </w:t>
            </w:r>
            <w:r w:rsidRPr="00851413" w:rsidR="001517CE">
              <w:rPr>
                <w:rFonts w:asciiTheme="minorHAnsi" w:hAnsiTheme="minorHAnsi" w:cstheme="minorHAnsi"/>
                <w:sz w:val="22"/>
                <w:szCs w:val="22"/>
              </w:rPr>
              <w:t>considered</w:t>
            </w:r>
            <w:r w:rsidRPr="00851413">
              <w:rPr>
                <w:rFonts w:asciiTheme="minorHAnsi" w:hAnsiTheme="minorHAnsi" w:cstheme="minorHAnsi"/>
                <w:sz w:val="22"/>
                <w:szCs w:val="22"/>
              </w:rPr>
              <w:t xml:space="preserve"> in the budget production.</w:t>
            </w:r>
          </w:p>
          <w:p w:rsidRPr="00851413" w:rsidR="00B55A1E" w:rsidP="00546389" w:rsidRDefault="00B55A1E" w14:paraId="60D35D20" w14:textId="65C21A66">
            <w:pPr>
              <w:pStyle w:val="ListParagraph"/>
              <w:numPr>
                <w:ilvl w:val="0"/>
                <w:numId w:val="16"/>
              </w:numPr>
              <w:ind w:left="462" w:hanging="462"/>
              <w:jc w:val="both"/>
              <w:rPr>
                <w:rFonts w:asciiTheme="minorHAnsi" w:hAnsiTheme="minorHAnsi" w:cstheme="minorHAnsi"/>
                <w:sz w:val="22"/>
                <w:szCs w:val="22"/>
              </w:rPr>
            </w:pPr>
            <w:r w:rsidRPr="00851413">
              <w:rPr>
                <w:rFonts w:asciiTheme="minorHAnsi" w:hAnsiTheme="minorHAnsi" w:cstheme="minorHAnsi"/>
                <w:sz w:val="22"/>
                <w:szCs w:val="22"/>
              </w:rPr>
              <w:t xml:space="preserve">There </w:t>
            </w:r>
            <w:r w:rsidRPr="00851413" w:rsidR="001517CE">
              <w:rPr>
                <w:rFonts w:asciiTheme="minorHAnsi" w:hAnsiTheme="minorHAnsi" w:cstheme="minorHAnsi"/>
                <w:sz w:val="22"/>
                <w:szCs w:val="22"/>
              </w:rPr>
              <w:t>would be no b</w:t>
            </w:r>
            <w:r w:rsidRPr="00851413">
              <w:rPr>
                <w:rFonts w:asciiTheme="minorHAnsi" w:hAnsiTheme="minorHAnsi" w:cstheme="minorHAnsi"/>
                <w:sz w:val="22"/>
                <w:szCs w:val="22"/>
              </w:rPr>
              <w:t>reach of Covenants</w:t>
            </w:r>
            <w:r w:rsidRPr="00851413" w:rsidR="001517CE">
              <w:rPr>
                <w:rFonts w:asciiTheme="minorHAnsi" w:hAnsiTheme="minorHAnsi" w:cstheme="minorHAnsi"/>
                <w:sz w:val="22"/>
                <w:szCs w:val="22"/>
              </w:rPr>
              <w:t>.</w:t>
            </w:r>
          </w:p>
          <w:p w:rsidRPr="00851413" w:rsidR="00723233" w:rsidP="00546389" w:rsidRDefault="00723233" w14:paraId="2BABDF70" w14:textId="748B44F9">
            <w:pPr>
              <w:pStyle w:val="ListParagraph"/>
              <w:numPr>
                <w:ilvl w:val="0"/>
                <w:numId w:val="16"/>
              </w:numPr>
              <w:ind w:left="462" w:hanging="462"/>
              <w:jc w:val="both"/>
              <w:rPr>
                <w:rFonts w:asciiTheme="minorHAnsi" w:hAnsiTheme="minorHAnsi" w:cstheme="minorHAnsi"/>
                <w:sz w:val="22"/>
                <w:szCs w:val="22"/>
              </w:rPr>
            </w:pPr>
            <w:r w:rsidRPr="00851413">
              <w:rPr>
                <w:rFonts w:asciiTheme="minorHAnsi" w:hAnsiTheme="minorHAnsi" w:cstheme="minorHAnsi"/>
                <w:sz w:val="22"/>
                <w:szCs w:val="22"/>
              </w:rPr>
              <w:t xml:space="preserve">The </w:t>
            </w:r>
            <w:r w:rsidRPr="00851413" w:rsidR="001517CE">
              <w:rPr>
                <w:rFonts w:asciiTheme="minorHAnsi" w:hAnsiTheme="minorHAnsi" w:cstheme="minorHAnsi"/>
                <w:sz w:val="22"/>
                <w:szCs w:val="22"/>
              </w:rPr>
              <w:t>Group</w:t>
            </w:r>
            <w:r w:rsidRPr="00851413">
              <w:rPr>
                <w:rFonts w:asciiTheme="minorHAnsi" w:hAnsiTheme="minorHAnsi" w:cstheme="minorHAnsi"/>
                <w:sz w:val="22"/>
                <w:szCs w:val="22"/>
              </w:rPr>
              <w:t xml:space="preserve"> </w:t>
            </w:r>
            <w:r w:rsidRPr="00851413" w:rsidR="001517CE">
              <w:rPr>
                <w:rFonts w:asciiTheme="minorHAnsi" w:hAnsiTheme="minorHAnsi" w:cstheme="minorHAnsi"/>
                <w:sz w:val="22"/>
                <w:szCs w:val="22"/>
              </w:rPr>
              <w:t>had</w:t>
            </w:r>
            <w:r w:rsidRPr="00851413">
              <w:rPr>
                <w:rFonts w:asciiTheme="minorHAnsi" w:hAnsiTheme="minorHAnsi" w:cstheme="minorHAnsi"/>
                <w:sz w:val="22"/>
                <w:szCs w:val="22"/>
              </w:rPr>
              <w:t xml:space="preserve"> factored in as </w:t>
            </w:r>
            <w:r w:rsidRPr="00851413" w:rsidR="001517CE">
              <w:rPr>
                <w:rFonts w:asciiTheme="minorHAnsi" w:hAnsiTheme="minorHAnsi" w:cstheme="minorHAnsi"/>
                <w:sz w:val="22"/>
                <w:szCs w:val="22"/>
              </w:rPr>
              <w:t>much</w:t>
            </w:r>
            <w:r w:rsidRPr="00851413">
              <w:rPr>
                <w:rFonts w:asciiTheme="minorHAnsi" w:hAnsiTheme="minorHAnsi" w:cstheme="minorHAnsi"/>
                <w:sz w:val="22"/>
                <w:szCs w:val="22"/>
              </w:rPr>
              <w:t xml:space="preserve"> as it could in respect of the staff </w:t>
            </w:r>
            <w:r w:rsidRPr="00851413" w:rsidR="001517CE">
              <w:rPr>
                <w:rFonts w:asciiTheme="minorHAnsi" w:hAnsiTheme="minorHAnsi" w:cstheme="minorHAnsi"/>
                <w:sz w:val="22"/>
                <w:szCs w:val="22"/>
              </w:rPr>
              <w:t>pay award</w:t>
            </w:r>
            <w:r w:rsidRPr="00851413" w:rsidR="00D861C7">
              <w:rPr>
                <w:rFonts w:asciiTheme="minorHAnsi" w:hAnsiTheme="minorHAnsi" w:cstheme="minorHAnsi"/>
                <w:sz w:val="22"/>
                <w:szCs w:val="22"/>
              </w:rPr>
              <w:t xml:space="preserve"> which was now included in the base budget.</w:t>
            </w:r>
          </w:p>
          <w:p w:rsidRPr="00851413" w:rsidR="009279F8" w:rsidP="00546389" w:rsidRDefault="009279F8" w14:paraId="26D93B2B" w14:textId="4FFDF96E">
            <w:pPr>
              <w:pStyle w:val="ListParagraph"/>
              <w:numPr>
                <w:ilvl w:val="0"/>
                <w:numId w:val="16"/>
              </w:numPr>
              <w:ind w:left="462" w:hanging="462"/>
              <w:jc w:val="both"/>
              <w:rPr>
                <w:rFonts w:asciiTheme="minorHAnsi" w:hAnsiTheme="minorHAnsi" w:cstheme="minorHAnsi"/>
                <w:sz w:val="22"/>
                <w:szCs w:val="22"/>
              </w:rPr>
            </w:pPr>
            <w:r w:rsidRPr="00851413">
              <w:rPr>
                <w:rFonts w:asciiTheme="minorHAnsi" w:hAnsiTheme="minorHAnsi" w:cstheme="minorHAnsi"/>
                <w:sz w:val="22"/>
                <w:szCs w:val="22"/>
              </w:rPr>
              <w:t>The key sensitivities including the potential impact of a reduction in income</w:t>
            </w:r>
            <w:r w:rsidRPr="00851413" w:rsidR="007E49A6">
              <w:rPr>
                <w:rFonts w:asciiTheme="minorHAnsi" w:hAnsiTheme="minorHAnsi" w:cstheme="minorHAnsi"/>
                <w:sz w:val="22"/>
                <w:szCs w:val="22"/>
              </w:rPr>
              <w:t xml:space="preserve"> and the consequential impact on the Group’s </w:t>
            </w:r>
            <w:r w:rsidRPr="00851413" w:rsidR="00576E56">
              <w:rPr>
                <w:rFonts w:asciiTheme="minorHAnsi" w:hAnsiTheme="minorHAnsi" w:cstheme="minorHAnsi"/>
                <w:sz w:val="22"/>
                <w:szCs w:val="22"/>
              </w:rPr>
              <w:t>financial health grade</w:t>
            </w:r>
            <w:r w:rsidRPr="00851413" w:rsidR="00E709F8">
              <w:rPr>
                <w:rFonts w:asciiTheme="minorHAnsi" w:hAnsiTheme="minorHAnsi" w:cstheme="minorHAnsi"/>
                <w:sz w:val="22"/>
                <w:szCs w:val="22"/>
              </w:rPr>
              <w:t xml:space="preserve"> and the impact </w:t>
            </w:r>
            <w:r w:rsidRPr="00851413" w:rsidR="001517CE">
              <w:rPr>
                <w:rFonts w:asciiTheme="minorHAnsi" w:hAnsiTheme="minorHAnsi" w:cstheme="minorHAnsi"/>
                <w:sz w:val="22"/>
                <w:szCs w:val="22"/>
              </w:rPr>
              <w:t>of</w:t>
            </w:r>
            <w:r w:rsidRPr="00851413" w:rsidR="00E709F8">
              <w:rPr>
                <w:rFonts w:asciiTheme="minorHAnsi" w:hAnsiTheme="minorHAnsi" w:cstheme="minorHAnsi"/>
                <w:sz w:val="22"/>
                <w:szCs w:val="22"/>
              </w:rPr>
              <w:t xml:space="preserve"> the </w:t>
            </w:r>
            <w:r w:rsidRPr="00851413" w:rsidR="001517CE">
              <w:rPr>
                <w:rFonts w:asciiTheme="minorHAnsi" w:hAnsiTheme="minorHAnsi" w:cstheme="minorHAnsi"/>
                <w:sz w:val="22"/>
                <w:szCs w:val="22"/>
              </w:rPr>
              <w:t>Cheadle</w:t>
            </w:r>
            <w:r w:rsidRPr="00851413" w:rsidR="00E709F8">
              <w:rPr>
                <w:rFonts w:asciiTheme="minorHAnsi" w:hAnsiTheme="minorHAnsi" w:cstheme="minorHAnsi"/>
                <w:sz w:val="22"/>
                <w:szCs w:val="22"/>
              </w:rPr>
              <w:t xml:space="preserve"> Project</w:t>
            </w:r>
            <w:r w:rsidRPr="00851413" w:rsidR="00576E56">
              <w:rPr>
                <w:rFonts w:asciiTheme="minorHAnsi" w:hAnsiTheme="minorHAnsi" w:cstheme="minorHAnsi"/>
                <w:sz w:val="22"/>
                <w:szCs w:val="22"/>
              </w:rPr>
              <w:t xml:space="preserve"> from a cost perspective</w:t>
            </w:r>
            <w:r w:rsidRPr="00851413" w:rsidR="00E709F8">
              <w:rPr>
                <w:rFonts w:asciiTheme="minorHAnsi" w:hAnsiTheme="minorHAnsi" w:cstheme="minorHAnsi"/>
                <w:sz w:val="22"/>
                <w:szCs w:val="22"/>
              </w:rPr>
              <w:t>.</w:t>
            </w:r>
          </w:p>
          <w:p w:rsidRPr="00851413" w:rsidR="00E709F8" w:rsidP="00546389" w:rsidRDefault="00E709F8" w14:paraId="26EE2015" w14:textId="28E979D8">
            <w:pPr>
              <w:pStyle w:val="ListParagraph"/>
              <w:numPr>
                <w:ilvl w:val="0"/>
                <w:numId w:val="16"/>
              </w:numPr>
              <w:ind w:left="462" w:hanging="462"/>
              <w:jc w:val="both"/>
              <w:rPr>
                <w:rFonts w:asciiTheme="minorHAnsi" w:hAnsiTheme="minorHAnsi" w:cstheme="minorHAnsi"/>
                <w:sz w:val="22"/>
                <w:szCs w:val="22"/>
              </w:rPr>
            </w:pPr>
            <w:r w:rsidRPr="00851413">
              <w:rPr>
                <w:rFonts w:asciiTheme="minorHAnsi" w:hAnsiTheme="minorHAnsi" w:cstheme="minorHAnsi"/>
                <w:sz w:val="22"/>
                <w:szCs w:val="22"/>
              </w:rPr>
              <w:t>The current cash position which was good</w:t>
            </w:r>
            <w:r w:rsidRPr="00851413" w:rsidR="006C4B6C">
              <w:rPr>
                <w:rFonts w:asciiTheme="minorHAnsi" w:hAnsiTheme="minorHAnsi" w:cstheme="minorHAnsi"/>
                <w:sz w:val="22"/>
                <w:szCs w:val="22"/>
              </w:rPr>
              <w:t xml:space="preserve"> and was not impacted on by the delivery of the Cheadle </w:t>
            </w:r>
            <w:r w:rsidRPr="00851413" w:rsidR="001517CE">
              <w:rPr>
                <w:rFonts w:asciiTheme="minorHAnsi" w:hAnsiTheme="minorHAnsi" w:cstheme="minorHAnsi"/>
                <w:sz w:val="22"/>
                <w:szCs w:val="22"/>
              </w:rPr>
              <w:t>Project</w:t>
            </w:r>
            <w:r w:rsidRPr="00851413" w:rsidR="00AD5CCD">
              <w:rPr>
                <w:rFonts w:asciiTheme="minorHAnsi" w:hAnsiTheme="minorHAnsi" w:cstheme="minorHAnsi"/>
                <w:sz w:val="22"/>
                <w:szCs w:val="22"/>
              </w:rPr>
              <w:t>.</w:t>
            </w:r>
          </w:p>
          <w:p w:rsidRPr="00851413" w:rsidR="00AD5CCD" w:rsidP="00546389" w:rsidRDefault="00AD5CCD" w14:paraId="1FE2D1C6" w14:textId="51AC1687">
            <w:pPr>
              <w:pStyle w:val="ListParagraph"/>
              <w:numPr>
                <w:ilvl w:val="0"/>
                <w:numId w:val="16"/>
              </w:numPr>
              <w:ind w:left="462" w:hanging="462"/>
              <w:jc w:val="both"/>
              <w:rPr>
                <w:rFonts w:asciiTheme="minorHAnsi" w:hAnsiTheme="minorHAnsi" w:cstheme="minorHAnsi"/>
                <w:sz w:val="22"/>
                <w:szCs w:val="22"/>
              </w:rPr>
            </w:pPr>
            <w:r w:rsidRPr="00851413">
              <w:rPr>
                <w:rFonts w:asciiTheme="minorHAnsi" w:hAnsiTheme="minorHAnsi" w:cstheme="minorHAnsi"/>
                <w:sz w:val="22"/>
                <w:szCs w:val="22"/>
              </w:rPr>
              <w:t>The Financial Plan through to 2025 was robust.</w:t>
            </w:r>
          </w:p>
          <w:p w:rsidRPr="00851413" w:rsidR="003162A4" w:rsidP="00546389" w:rsidRDefault="003162A4" w14:paraId="450809CF" w14:textId="77777777">
            <w:pPr>
              <w:ind w:left="462" w:hanging="462"/>
              <w:jc w:val="both"/>
              <w:rPr>
                <w:rFonts w:asciiTheme="minorHAnsi" w:hAnsiTheme="minorHAnsi" w:cstheme="minorHAnsi"/>
                <w:sz w:val="22"/>
                <w:szCs w:val="22"/>
              </w:rPr>
            </w:pPr>
          </w:p>
          <w:p w:rsidRPr="00851413" w:rsidR="005A0F75" w:rsidP="00576E56" w:rsidRDefault="00855F05" w14:paraId="057854D9" w14:textId="10F94BCA">
            <w:pPr>
              <w:jc w:val="both"/>
              <w:rPr>
                <w:rFonts w:asciiTheme="minorHAnsi" w:hAnsiTheme="minorHAnsi" w:cstheme="minorHAnsi"/>
                <w:sz w:val="22"/>
                <w:szCs w:val="22"/>
              </w:rPr>
            </w:pPr>
            <w:r w:rsidRPr="00851413">
              <w:rPr>
                <w:rFonts w:asciiTheme="minorHAnsi" w:hAnsiTheme="minorHAnsi" w:cstheme="minorHAnsi"/>
                <w:sz w:val="22"/>
                <w:szCs w:val="22"/>
              </w:rPr>
              <w:t xml:space="preserve">Members raised </w:t>
            </w:r>
            <w:r w:rsidRPr="00851413" w:rsidR="00D229DF">
              <w:rPr>
                <w:rFonts w:asciiTheme="minorHAnsi" w:hAnsiTheme="minorHAnsi" w:cstheme="minorHAnsi"/>
                <w:sz w:val="22"/>
                <w:szCs w:val="22"/>
              </w:rPr>
              <w:t>several</w:t>
            </w:r>
            <w:r w:rsidRPr="00851413">
              <w:rPr>
                <w:rFonts w:asciiTheme="minorHAnsi" w:hAnsiTheme="minorHAnsi" w:cstheme="minorHAnsi"/>
                <w:sz w:val="22"/>
                <w:szCs w:val="22"/>
              </w:rPr>
              <w:t xml:space="preserve"> issues arising from the Budget and Financial Plan </w:t>
            </w:r>
            <w:r w:rsidRPr="00851413" w:rsidR="004F3654">
              <w:rPr>
                <w:rFonts w:asciiTheme="minorHAnsi" w:hAnsiTheme="minorHAnsi" w:cstheme="minorHAnsi"/>
                <w:sz w:val="22"/>
                <w:szCs w:val="22"/>
              </w:rPr>
              <w:t>proposals</w:t>
            </w:r>
            <w:r w:rsidRPr="00851413">
              <w:rPr>
                <w:rFonts w:asciiTheme="minorHAnsi" w:hAnsiTheme="minorHAnsi" w:cstheme="minorHAnsi"/>
                <w:sz w:val="22"/>
                <w:szCs w:val="22"/>
              </w:rPr>
              <w:t xml:space="preserve"> as </w:t>
            </w:r>
            <w:r w:rsidRPr="00851413" w:rsidR="00CE7B0D">
              <w:rPr>
                <w:rFonts w:asciiTheme="minorHAnsi" w:hAnsiTheme="minorHAnsi" w:cstheme="minorHAnsi"/>
                <w:sz w:val="22"/>
                <w:szCs w:val="22"/>
              </w:rPr>
              <w:t>follows:</w:t>
            </w:r>
          </w:p>
          <w:p w:rsidRPr="00851413" w:rsidR="00855F05" w:rsidP="00576E56" w:rsidRDefault="00855F05" w14:paraId="7F062C59" w14:textId="77777777">
            <w:pPr>
              <w:jc w:val="both"/>
              <w:rPr>
                <w:rFonts w:asciiTheme="minorHAnsi" w:hAnsiTheme="minorHAnsi" w:cstheme="minorHAnsi"/>
                <w:sz w:val="22"/>
                <w:szCs w:val="22"/>
              </w:rPr>
            </w:pPr>
          </w:p>
          <w:p w:rsidR="00855F05" w:rsidP="00546389" w:rsidRDefault="00855F05" w14:paraId="34832F2F" w14:textId="57672653">
            <w:pPr>
              <w:pStyle w:val="ListParagraph"/>
              <w:numPr>
                <w:ilvl w:val="0"/>
                <w:numId w:val="17"/>
              </w:numPr>
              <w:ind w:left="462" w:hanging="462"/>
              <w:jc w:val="both"/>
              <w:rPr>
                <w:rFonts w:asciiTheme="minorHAnsi" w:hAnsiTheme="minorHAnsi" w:cstheme="minorHAnsi"/>
                <w:sz w:val="22"/>
                <w:szCs w:val="22"/>
              </w:rPr>
            </w:pPr>
            <w:r w:rsidRPr="00851413">
              <w:rPr>
                <w:rFonts w:asciiTheme="minorHAnsi" w:hAnsiTheme="minorHAnsi" w:cstheme="minorHAnsi"/>
                <w:sz w:val="22"/>
                <w:szCs w:val="22"/>
              </w:rPr>
              <w:t xml:space="preserve">A member commented that she was less worried </w:t>
            </w:r>
            <w:r w:rsidRPr="00851413" w:rsidR="00CE7B0D">
              <w:rPr>
                <w:rFonts w:asciiTheme="minorHAnsi" w:hAnsiTheme="minorHAnsi" w:cstheme="minorHAnsi"/>
                <w:sz w:val="22"/>
                <w:szCs w:val="22"/>
              </w:rPr>
              <w:t>about 2024</w:t>
            </w:r>
            <w:r w:rsidRPr="00851413" w:rsidR="004F3654">
              <w:rPr>
                <w:rFonts w:asciiTheme="minorHAnsi" w:hAnsiTheme="minorHAnsi" w:cstheme="minorHAnsi"/>
                <w:sz w:val="22"/>
                <w:szCs w:val="22"/>
              </w:rPr>
              <w:t>/</w:t>
            </w:r>
            <w:r w:rsidRPr="00851413">
              <w:rPr>
                <w:rFonts w:asciiTheme="minorHAnsi" w:hAnsiTheme="minorHAnsi" w:cstheme="minorHAnsi"/>
                <w:sz w:val="22"/>
                <w:szCs w:val="22"/>
              </w:rPr>
              <w:t>2025 because the position would have changed by then</w:t>
            </w:r>
            <w:r w:rsidRPr="00851413" w:rsidR="004F3654">
              <w:rPr>
                <w:rFonts w:asciiTheme="minorHAnsi" w:hAnsiTheme="minorHAnsi" w:cstheme="minorHAnsi"/>
                <w:sz w:val="22"/>
                <w:szCs w:val="22"/>
              </w:rPr>
              <w:t>. The CFO agreed</w:t>
            </w:r>
            <w:r w:rsidRPr="00851413" w:rsidR="0067191E">
              <w:rPr>
                <w:rFonts w:asciiTheme="minorHAnsi" w:hAnsiTheme="minorHAnsi" w:cstheme="minorHAnsi"/>
                <w:sz w:val="22"/>
                <w:szCs w:val="22"/>
              </w:rPr>
              <w:t xml:space="preserve"> and added that the extra period had been added to give assurance around the cash position due to the Capital Projects.</w:t>
            </w:r>
          </w:p>
          <w:p w:rsidRPr="00851413" w:rsidR="00546389" w:rsidP="00546389" w:rsidRDefault="00546389" w14:paraId="19E41068" w14:textId="77777777">
            <w:pPr>
              <w:pStyle w:val="ListParagraph"/>
              <w:ind w:left="462"/>
              <w:jc w:val="both"/>
              <w:rPr>
                <w:rFonts w:asciiTheme="minorHAnsi" w:hAnsiTheme="minorHAnsi" w:cstheme="minorHAnsi"/>
                <w:sz w:val="22"/>
                <w:szCs w:val="22"/>
              </w:rPr>
            </w:pPr>
          </w:p>
          <w:p w:rsidR="006F1C47" w:rsidP="00546389" w:rsidRDefault="00800126" w14:paraId="222E1053" w14:textId="77777777">
            <w:pPr>
              <w:pStyle w:val="ListParagraph"/>
              <w:numPr>
                <w:ilvl w:val="0"/>
                <w:numId w:val="17"/>
              </w:numPr>
              <w:ind w:left="462" w:hanging="462"/>
              <w:jc w:val="both"/>
              <w:rPr>
                <w:rFonts w:asciiTheme="minorHAnsi" w:hAnsiTheme="minorHAnsi" w:cstheme="minorHAnsi"/>
                <w:sz w:val="22"/>
                <w:szCs w:val="22"/>
              </w:rPr>
            </w:pPr>
            <w:r w:rsidRPr="00851413">
              <w:rPr>
                <w:rFonts w:asciiTheme="minorHAnsi" w:hAnsiTheme="minorHAnsi" w:cstheme="minorHAnsi"/>
                <w:sz w:val="22"/>
                <w:szCs w:val="22"/>
              </w:rPr>
              <w:t>A member asked about the financial position of Higher Education provision</w:t>
            </w:r>
            <w:r w:rsidRPr="00851413" w:rsidR="00030919">
              <w:rPr>
                <w:rFonts w:asciiTheme="minorHAnsi" w:hAnsiTheme="minorHAnsi" w:cstheme="minorHAnsi"/>
                <w:sz w:val="22"/>
                <w:szCs w:val="22"/>
              </w:rPr>
              <w:t xml:space="preserve"> and the CFO advised that the </w:t>
            </w:r>
            <w:r w:rsidRPr="00851413" w:rsidR="00F373A4">
              <w:rPr>
                <w:rFonts w:asciiTheme="minorHAnsi" w:hAnsiTheme="minorHAnsi" w:cstheme="minorHAnsi"/>
                <w:sz w:val="22"/>
                <w:szCs w:val="22"/>
              </w:rPr>
              <w:t>data provided gave details of the income v costs in terms of contribution rates.</w:t>
            </w:r>
          </w:p>
          <w:p w:rsidRPr="00851413" w:rsidR="00546389" w:rsidP="00546389" w:rsidRDefault="00546389" w14:paraId="4EB440E0" w14:textId="77777777">
            <w:pPr>
              <w:pStyle w:val="ListParagraph"/>
              <w:ind w:left="462"/>
              <w:jc w:val="both"/>
              <w:rPr>
                <w:rFonts w:asciiTheme="minorHAnsi" w:hAnsiTheme="minorHAnsi" w:cstheme="minorHAnsi"/>
                <w:sz w:val="22"/>
                <w:szCs w:val="22"/>
              </w:rPr>
            </w:pPr>
          </w:p>
          <w:p w:rsidRPr="00851413" w:rsidR="005D12DE" w:rsidP="00546389" w:rsidRDefault="006F1C47" w14:paraId="55923588" w14:textId="3E748A9C">
            <w:pPr>
              <w:pStyle w:val="ListParagraph"/>
              <w:numPr>
                <w:ilvl w:val="0"/>
                <w:numId w:val="17"/>
              </w:numPr>
              <w:ind w:left="462" w:hanging="462"/>
              <w:jc w:val="both"/>
              <w:rPr>
                <w:rFonts w:asciiTheme="minorHAnsi" w:hAnsiTheme="minorHAnsi" w:cstheme="minorHAnsi"/>
                <w:sz w:val="22"/>
                <w:szCs w:val="22"/>
              </w:rPr>
            </w:pPr>
            <w:r w:rsidRPr="00851413">
              <w:rPr>
                <w:rFonts w:asciiTheme="minorHAnsi" w:hAnsiTheme="minorHAnsi" w:cstheme="minorHAnsi"/>
                <w:sz w:val="22"/>
                <w:szCs w:val="22"/>
              </w:rPr>
              <w:t xml:space="preserve">A member asked about the proposed changes to the matrix in the future and its impact on the </w:t>
            </w:r>
            <w:r w:rsidRPr="00851413" w:rsidR="00A86348">
              <w:rPr>
                <w:rFonts w:asciiTheme="minorHAnsi" w:hAnsiTheme="minorHAnsi" w:cstheme="minorHAnsi"/>
                <w:sz w:val="22"/>
                <w:szCs w:val="22"/>
              </w:rPr>
              <w:t>Group’s</w:t>
            </w:r>
            <w:r w:rsidRPr="00851413">
              <w:rPr>
                <w:rFonts w:asciiTheme="minorHAnsi" w:hAnsiTheme="minorHAnsi" w:cstheme="minorHAnsi"/>
                <w:sz w:val="22"/>
                <w:szCs w:val="22"/>
              </w:rPr>
              <w:t xml:space="preserve"> </w:t>
            </w:r>
            <w:r w:rsidRPr="00851413" w:rsidR="00A86348">
              <w:rPr>
                <w:rFonts w:asciiTheme="minorHAnsi" w:hAnsiTheme="minorHAnsi" w:cstheme="minorHAnsi"/>
                <w:sz w:val="22"/>
                <w:szCs w:val="22"/>
              </w:rPr>
              <w:t>financial</w:t>
            </w:r>
            <w:r w:rsidRPr="00851413">
              <w:rPr>
                <w:rFonts w:asciiTheme="minorHAnsi" w:hAnsiTheme="minorHAnsi" w:cstheme="minorHAnsi"/>
                <w:sz w:val="22"/>
                <w:szCs w:val="22"/>
              </w:rPr>
              <w:t xml:space="preserve"> health rating.</w:t>
            </w:r>
            <w:r w:rsidRPr="00851413" w:rsidR="005D12DE">
              <w:rPr>
                <w:rFonts w:asciiTheme="minorHAnsi" w:hAnsiTheme="minorHAnsi" w:cstheme="minorHAnsi"/>
                <w:sz w:val="22"/>
                <w:szCs w:val="22"/>
              </w:rPr>
              <w:t xml:space="preserve"> The CFO advised that it is at this stage only a proposal but that it was </w:t>
            </w:r>
            <w:r w:rsidRPr="00851413" w:rsidR="0059303C">
              <w:rPr>
                <w:rFonts w:asciiTheme="minorHAnsi" w:hAnsiTheme="minorHAnsi" w:cstheme="minorHAnsi"/>
                <w:sz w:val="22"/>
                <w:szCs w:val="22"/>
              </w:rPr>
              <w:t>an</w:t>
            </w:r>
            <w:r w:rsidRPr="00851413" w:rsidR="005D12DE">
              <w:rPr>
                <w:rFonts w:asciiTheme="minorHAnsi" w:hAnsiTheme="minorHAnsi" w:cstheme="minorHAnsi"/>
                <w:sz w:val="22"/>
                <w:szCs w:val="22"/>
              </w:rPr>
              <w:t xml:space="preserve"> issue that would be monitored closely going forward.</w:t>
            </w:r>
          </w:p>
          <w:p w:rsidRPr="00851413" w:rsidR="00A86348" w:rsidP="00A86348" w:rsidRDefault="00A86348" w14:paraId="7E8FFBEE" w14:textId="77777777">
            <w:pPr>
              <w:jc w:val="both"/>
              <w:rPr>
                <w:rFonts w:asciiTheme="minorHAnsi" w:hAnsiTheme="minorHAnsi" w:cstheme="minorHAnsi"/>
                <w:sz w:val="22"/>
                <w:szCs w:val="22"/>
              </w:rPr>
            </w:pPr>
          </w:p>
          <w:p w:rsidRPr="00851413" w:rsidR="0067191E" w:rsidP="00546389" w:rsidRDefault="00A86348" w14:paraId="058F0737" w14:textId="423C893A">
            <w:pPr>
              <w:ind w:left="462"/>
              <w:jc w:val="both"/>
              <w:rPr>
                <w:rFonts w:asciiTheme="minorHAnsi" w:hAnsiTheme="minorHAnsi" w:cstheme="minorHAnsi"/>
                <w:b/>
                <w:bCs/>
                <w:sz w:val="22"/>
                <w:szCs w:val="22"/>
              </w:rPr>
            </w:pPr>
            <w:r w:rsidRPr="00851413">
              <w:rPr>
                <w:rFonts w:asciiTheme="minorHAnsi" w:hAnsiTheme="minorHAnsi" w:cstheme="minorHAnsi"/>
                <w:b/>
                <w:bCs/>
                <w:sz w:val="22"/>
                <w:szCs w:val="22"/>
              </w:rPr>
              <w:t>Action:</w:t>
            </w:r>
            <w:r w:rsidRPr="00851413" w:rsidR="005D12DE">
              <w:rPr>
                <w:rFonts w:asciiTheme="minorHAnsi" w:hAnsiTheme="minorHAnsi" w:cstheme="minorHAnsi"/>
                <w:b/>
                <w:bCs/>
                <w:sz w:val="22"/>
                <w:szCs w:val="22"/>
              </w:rPr>
              <w:t xml:space="preserve"> Chief Finance Officer</w:t>
            </w:r>
            <w:r w:rsidRPr="00851413" w:rsidR="00800126">
              <w:rPr>
                <w:rFonts w:asciiTheme="minorHAnsi" w:hAnsiTheme="minorHAnsi" w:cstheme="minorHAnsi"/>
                <w:b/>
                <w:bCs/>
                <w:sz w:val="22"/>
                <w:szCs w:val="22"/>
              </w:rPr>
              <w:t xml:space="preserve"> </w:t>
            </w:r>
          </w:p>
          <w:p w:rsidRPr="00851413" w:rsidR="00A86348" w:rsidP="005D12DE" w:rsidRDefault="00A86348" w14:paraId="37A12787" w14:textId="3C762B0E">
            <w:pPr>
              <w:jc w:val="both"/>
              <w:rPr>
                <w:rFonts w:asciiTheme="minorHAnsi" w:hAnsiTheme="minorHAnsi" w:cstheme="minorHAnsi"/>
                <w:sz w:val="22"/>
                <w:szCs w:val="22"/>
              </w:rPr>
            </w:pPr>
          </w:p>
          <w:p w:rsidRPr="00851413" w:rsidR="00A86348" w:rsidP="00A86348" w:rsidRDefault="00A86348" w14:paraId="6FACB1F2" w14:textId="1FFA6180">
            <w:pPr>
              <w:jc w:val="both"/>
              <w:rPr>
                <w:rFonts w:asciiTheme="minorHAnsi" w:hAnsiTheme="minorHAnsi" w:cstheme="minorHAnsi"/>
                <w:b/>
                <w:bCs/>
                <w:sz w:val="22"/>
                <w:szCs w:val="22"/>
              </w:rPr>
            </w:pPr>
            <w:r w:rsidRPr="00851413">
              <w:rPr>
                <w:rFonts w:asciiTheme="minorHAnsi" w:hAnsiTheme="minorHAnsi" w:cstheme="minorHAnsi"/>
                <w:b/>
                <w:bCs/>
                <w:sz w:val="22"/>
                <w:szCs w:val="22"/>
              </w:rPr>
              <w:t>There were on further questions or comments from members and following due consideration and deliberation it was resolved that the Draft Budget 2022/2023 and Financial Plan to 2025 be approved and implemented.</w:t>
            </w:r>
          </w:p>
          <w:p w:rsidRPr="00851413" w:rsidR="00A86348" w:rsidP="00A86348" w:rsidRDefault="00A86348" w14:paraId="4F338F64" w14:textId="77777777">
            <w:pPr>
              <w:jc w:val="both"/>
              <w:rPr>
                <w:rFonts w:asciiTheme="minorHAnsi" w:hAnsiTheme="minorHAnsi" w:cstheme="minorHAnsi"/>
                <w:b/>
                <w:bCs/>
                <w:sz w:val="22"/>
                <w:szCs w:val="22"/>
              </w:rPr>
            </w:pPr>
          </w:p>
          <w:p w:rsidRPr="00851413" w:rsidR="00A86348" w:rsidP="00A86348" w:rsidRDefault="00A86348" w14:paraId="5AD89AF6" w14:textId="4B5C3CAC">
            <w:pPr>
              <w:jc w:val="both"/>
              <w:rPr>
                <w:rFonts w:asciiTheme="minorHAnsi" w:hAnsiTheme="minorHAnsi" w:cstheme="minorHAnsi"/>
                <w:sz w:val="22"/>
                <w:szCs w:val="22"/>
              </w:rPr>
            </w:pPr>
            <w:r w:rsidRPr="00851413">
              <w:rPr>
                <w:rFonts w:asciiTheme="minorHAnsi" w:hAnsiTheme="minorHAnsi" w:cstheme="minorHAnsi"/>
                <w:b/>
                <w:bCs/>
                <w:sz w:val="22"/>
                <w:szCs w:val="22"/>
              </w:rPr>
              <w:t>Action:  Chief Finance Officer</w:t>
            </w:r>
          </w:p>
        </w:tc>
      </w:tr>
      <w:tr w:rsidRPr="00851413" w:rsidR="005A0F75" w:rsidTr="07265163" w14:paraId="7A68D7A0" w14:textId="77777777">
        <w:tc>
          <w:tcPr>
            <w:tcW w:w="483" w:type="dxa"/>
            <w:tcBorders>
              <w:top w:val="nil"/>
              <w:left w:val="nil"/>
              <w:bottom w:val="nil"/>
              <w:right w:val="nil"/>
            </w:tcBorders>
            <w:shd w:val="clear" w:color="auto" w:fill="auto"/>
            <w:tcMar/>
          </w:tcPr>
          <w:p w:rsidRPr="00851413" w:rsidR="005A0F75" w:rsidP="005A0F75" w:rsidRDefault="005A0F75" w14:paraId="3CE210DF"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5A0F75" w:rsidP="005A0F75" w:rsidRDefault="005A0F75" w14:paraId="47AE07AA" w14:textId="77777777">
            <w:pPr>
              <w:jc w:val="both"/>
              <w:rPr>
                <w:rFonts w:asciiTheme="minorHAnsi" w:hAnsiTheme="minorHAnsi" w:cstheme="minorHAnsi"/>
                <w:b/>
                <w:sz w:val="22"/>
                <w:szCs w:val="22"/>
              </w:rPr>
            </w:pPr>
          </w:p>
        </w:tc>
      </w:tr>
      <w:tr w:rsidRPr="00851413" w:rsidR="00B94A43" w:rsidTr="07265163" w14:paraId="0BC626DE" w14:textId="77777777">
        <w:tc>
          <w:tcPr>
            <w:tcW w:w="483" w:type="dxa"/>
            <w:tcBorders>
              <w:top w:val="nil"/>
              <w:left w:val="nil"/>
              <w:bottom w:val="nil"/>
              <w:right w:val="nil"/>
            </w:tcBorders>
            <w:shd w:val="clear" w:color="auto" w:fill="auto"/>
            <w:tcMar/>
          </w:tcPr>
          <w:p w:rsidRPr="00851413" w:rsidR="00B94A43" w:rsidP="00B94A43" w:rsidRDefault="00B94A43" w14:paraId="29F41A1D" w14:textId="2C41E630">
            <w:pPr>
              <w:jc w:val="both"/>
              <w:rPr>
                <w:rFonts w:asciiTheme="minorHAnsi" w:hAnsiTheme="minorHAnsi" w:cstheme="minorHAnsi"/>
                <w:b/>
                <w:sz w:val="22"/>
                <w:szCs w:val="22"/>
              </w:rPr>
            </w:pPr>
            <w:r w:rsidRPr="00851413">
              <w:rPr>
                <w:rFonts w:asciiTheme="minorHAnsi" w:hAnsiTheme="minorHAnsi" w:cstheme="minorHAnsi"/>
                <w:b/>
                <w:sz w:val="22"/>
                <w:szCs w:val="22"/>
              </w:rPr>
              <w:t>COR/</w:t>
            </w:r>
            <w:r w:rsidRPr="00851413" w:rsidR="001E247D">
              <w:rPr>
                <w:rFonts w:asciiTheme="minorHAnsi" w:hAnsiTheme="minorHAnsi" w:cstheme="minorHAnsi"/>
                <w:b/>
                <w:sz w:val="22"/>
                <w:szCs w:val="22"/>
              </w:rPr>
              <w:t>8</w:t>
            </w:r>
            <w:r w:rsidRPr="00851413" w:rsidR="00D229DF">
              <w:rPr>
                <w:rFonts w:asciiTheme="minorHAnsi" w:hAnsiTheme="minorHAnsi" w:cstheme="minorHAnsi"/>
                <w:b/>
                <w:sz w:val="22"/>
                <w:szCs w:val="22"/>
              </w:rPr>
              <w:t>6</w:t>
            </w:r>
            <w:r w:rsidRPr="00851413">
              <w:rPr>
                <w:rFonts w:asciiTheme="minorHAnsi" w:hAnsiTheme="minorHAnsi" w:cstheme="minorHAnsi"/>
                <w:b/>
                <w:sz w:val="22"/>
                <w:szCs w:val="22"/>
              </w:rPr>
              <w:t>/22</w:t>
            </w:r>
          </w:p>
        </w:tc>
        <w:tc>
          <w:tcPr>
            <w:tcW w:w="8532" w:type="dxa"/>
            <w:gridSpan w:val="2"/>
            <w:tcBorders>
              <w:top w:val="nil"/>
              <w:left w:val="nil"/>
              <w:bottom w:val="nil"/>
              <w:right w:val="nil"/>
            </w:tcBorders>
            <w:shd w:val="clear" w:color="auto" w:fill="auto"/>
            <w:tcMar/>
          </w:tcPr>
          <w:p w:rsidRPr="00851413" w:rsidR="00B94A43" w:rsidP="00B94A43" w:rsidRDefault="00B94A43" w14:paraId="149AA55A" w14:textId="4860988D">
            <w:pPr>
              <w:jc w:val="both"/>
              <w:rPr>
                <w:rFonts w:asciiTheme="minorHAnsi" w:hAnsiTheme="minorHAnsi" w:cstheme="minorHAnsi"/>
                <w:b/>
                <w:sz w:val="22"/>
                <w:szCs w:val="22"/>
              </w:rPr>
            </w:pPr>
            <w:r w:rsidRPr="00851413">
              <w:rPr>
                <w:rFonts w:asciiTheme="minorHAnsi" w:hAnsiTheme="minorHAnsi" w:cstheme="minorHAnsi"/>
                <w:b/>
                <w:bCs/>
                <w:sz w:val="22"/>
                <w:szCs w:val="22"/>
              </w:rPr>
              <w:t>Management Accounts for the period ending 31 May 2022</w:t>
            </w:r>
          </w:p>
        </w:tc>
      </w:tr>
      <w:tr w:rsidRPr="00851413" w:rsidR="00550CE6" w:rsidTr="07265163" w14:paraId="3979F4DA" w14:textId="77777777">
        <w:tc>
          <w:tcPr>
            <w:tcW w:w="483" w:type="dxa"/>
            <w:tcBorders>
              <w:top w:val="nil"/>
              <w:left w:val="nil"/>
              <w:bottom w:val="nil"/>
              <w:right w:val="nil"/>
            </w:tcBorders>
            <w:shd w:val="clear" w:color="auto" w:fill="auto"/>
            <w:tcMar/>
          </w:tcPr>
          <w:p w:rsidRPr="00851413" w:rsidR="00550CE6" w:rsidP="00B94A43" w:rsidRDefault="00550CE6" w14:paraId="704F642B"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550CE6" w:rsidP="00B94A43" w:rsidRDefault="00550CE6" w14:paraId="30C2BA83" w14:textId="77777777">
            <w:pPr>
              <w:jc w:val="both"/>
              <w:rPr>
                <w:rFonts w:asciiTheme="minorHAnsi" w:hAnsiTheme="minorHAnsi" w:cstheme="minorHAnsi"/>
                <w:b/>
                <w:bCs/>
                <w:sz w:val="22"/>
                <w:szCs w:val="22"/>
              </w:rPr>
            </w:pPr>
          </w:p>
        </w:tc>
      </w:tr>
      <w:tr w:rsidRPr="00851413" w:rsidR="00B94A43" w:rsidTr="07265163" w14:paraId="4BD74CA9" w14:textId="77777777">
        <w:tc>
          <w:tcPr>
            <w:tcW w:w="483" w:type="dxa"/>
            <w:tcBorders>
              <w:top w:val="nil"/>
              <w:left w:val="nil"/>
              <w:bottom w:val="nil"/>
              <w:right w:val="nil"/>
            </w:tcBorders>
            <w:shd w:val="clear" w:color="auto" w:fill="auto"/>
            <w:tcMar/>
          </w:tcPr>
          <w:p w:rsidRPr="00851413" w:rsidR="00B94A43" w:rsidP="00B94A43" w:rsidRDefault="00B94A43" w14:paraId="42ADBF68"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B94A43" w:rsidP="00B94A43" w:rsidRDefault="00B94A43" w14:paraId="1EC21856" w14:textId="5342FBC8">
            <w:pPr>
              <w:jc w:val="both"/>
              <w:rPr>
                <w:rFonts w:asciiTheme="minorHAnsi" w:hAnsiTheme="minorHAnsi" w:cstheme="minorHAnsi"/>
                <w:bCs/>
                <w:sz w:val="22"/>
                <w:szCs w:val="22"/>
              </w:rPr>
            </w:pPr>
            <w:r w:rsidRPr="00851413">
              <w:rPr>
                <w:rFonts w:asciiTheme="minorHAnsi" w:hAnsiTheme="minorHAnsi" w:cstheme="minorHAnsi"/>
                <w:bCs/>
                <w:sz w:val="22"/>
                <w:szCs w:val="22"/>
              </w:rPr>
              <w:t xml:space="preserve">The </w:t>
            </w:r>
            <w:r w:rsidRPr="00851413" w:rsidR="00BC7974">
              <w:rPr>
                <w:rFonts w:asciiTheme="minorHAnsi" w:hAnsiTheme="minorHAnsi" w:cstheme="minorHAnsi"/>
                <w:bCs/>
                <w:sz w:val="22"/>
                <w:szCs w:val="22"/>
              </w:rPr>
              <w:t>CFO</w:t>
            </w:r>
            <w:r w:rsidRPr="00851413">
              <w:rPr>
                <w:rFonts w:asciiTheme="minorHAnsi" w:hAnsiTheme="minorHAnsi" w:cstheme="minorHAnsi"/>
                <w:bCs/>
                <w:sz w:val="22"/>
                <w:szCs w:val="22"/>
              </w:rPr>
              <w:t xml:space="preserve"> referred members to the previously circulated Management Accounts for the </w:t>
            </w:r>
            <w:r w:rsidRPr="00851413" w:rsidR="006364E1">
              <w:rPr>
                <w:rFonts w:asciiTheme="minorHAnsi" w:hAnsiTheme="minorHAnsi" w:cstheme="minorHAnsi"/>
                <w:bCs/>
                <w:sz w:val="22"/>
                <w:szCs w:val="22"/>
              </w:rPr>
              <w:t>1</w:t>
            </w:r>
            <w:r w:rsidRPr="00851413" w:rsidR="00F26E2F">
              <w:rPr>
                <w:rFonts w:asciiTheme="minorHAnsi" w:hAnsiTheme="minorHAnsi" w:cstheme="minorHAnsi"/>
                <w:bCs/>
                <w:sz w:val="22"/>
                <w:szCs w:val="22"/>
              </w:rPr>
              <w:t>0</w:t>
            </w:r>
            <w:r w:rsidRPr="00851413">
              <w:rPr>
                <w:rFonts w:asciiTheme="minorHAnsi" w:hAnsiTheme="minorHAnsi" w:cstheme="minorHAnsi"/>
                <w:bCs/>
                <w:sz w:val="22"/>
                <w:szCs w:val="22"/>
              </w:rPr>
              <w:t xml:space="preserve"> months ending 31 M</w:t>
            </w:r>
            <w:r w:rsidRPr="00851413" w:rsidR="006364E1">
              <w:rPr>
                <w:rFonts w:asciiTheme="minorHAnsi" w:hAnsiTheme="minorHAnsi" w:cstheme="minorHAnsi"/>
                <w:bCs/>
                <w:sz w:val="22"/>
                <w:szCs w:val="22"/>
              </w:rPr>
              <w:t>ay</w:t>
            </w:r>
            <w:r w:rsidRPr="00851413">
              <w:rPr>
                <w:rFonts w:asciiTheme="minorHAnsi" w:hAnsiTheme="minorHAnsi" w:cstheme="minorHAnsi"/>
                <w:bCs/>
                <w:sz w:val="22"/>
                <w:szCs w:val="22"/>
              </w:rPr>
              <w:t xml:space="preserve"> 2022.  </w:t>
            </w:r>
          </w:p>
          <w:p w:rsidRPr="00851413" w:rsidR="00C05AE3" w:rsidP="00B94A43" w:rsidRDefault="00C05AE3" w14:paraId="14514D17" w14:textId="026D650B">
            <w:pPr>
              <w:jc w:val="both"/>
              <w:rPr>
                <w:rFonts w:asciiTheme="minorHAnsi" w:hAnsiTheme="minorHAnsi" w:cstheme="minorHAnsi"/>
                <w:bCs/>
                <w:sz w:val="22"/>
                <w:szCs w:val="22"/>
              </w:rPr>
            </w:pPr>
            <w:r w:rsidRPr="00851413">
              <w:rPr>
                <w:rFonts w:asciiTheme="minorHAnsi" w:hAnsiTheme="minorHAnsi" w:cstheme="minorHAnsi"/>
                <w:bCs/>
                <w:sz w:val="22"/>
                <w:szCs w:val="22"/>
              </w:rPr>
              <w:t>It was advised the management accounts had been reviewed and scrutinised by the Resources Committee at its meeting on 22 June 2022 and that they were recommended for approval by the Board of the Corporation.</w:t>
            </w:r>
          </w:p>
          <w:p w:rsidRPr="00851413" w:rsidR="00B94A43" w:rsidP="00B94A43" w:rsidRDefault="00B94A43" w14:paraId="172C7024" w14:textId="77777777">
            <w:pPr>
              <w:jc w:val="both"/>
              <w:rPr>
                <w:rFonts w:asciiTheme="minorHAnsi" w:hAnsiTheme="minorHAnsi" w:cstheme="minorHAnsi"/>
                <w:bCs/>
                <w:sz w:val="22"/>
                <w:szCs w:val="22"/>
              </w:rPr>
            </w:pPr>
          </w:p>
          <w:p w:rsidRPr="00851413" w:rsidR="00B94A43" w:rsidP="00B94A43" w:rsidRDefault="00B94A43" w14:paraId="1ED6C0D7" w14:textId="77777777">
            <w:pPr>
              <w:jc w:val="both"/>
              <w:rPr>
                <w:rFonts w:asciiTheme="minorHAnsi" w:hAnsiTheme="minorHAnsi" w:cstheme="minorHAnsi"/>
                <w:bCs/>
                <w:sz w:val="22"/>
                <w:szCs w:val="22"/>
              </w:rPr>
            </w:pPr>
            <w:r w:rsidRPr="00851413">
              <w:rPr>
                <w:rFonts w:asciiTheme="minorHAnsi" w:hAnsiTheme="minorHAnsi" w:cstheme="minorHAnsi"/>
                <w:bCs/>
                <w:sz w:val="22"/>
                <w:szCs w:val="22"/>
              </w:rPr>
              <w:t>A brief overview of the key issues from the accounts was provided within which the following was highlighted:</w:t>
            </w:r>
          </w:p>
          <w:p w:rsidRPr="00851413" w:rsidR="00B94A43" w:rsidP="00B94A43" w:rsidRDefault="00B94A43" w14:paraId="2FB0AE94" w14:textId="77777777">
            <w:pPr>
              <w:jc w:val="both"/>
              <w:rPr>
                <w:rFonts w:asciiTheme="minorHAnsi" w:hAnsiTheme="minorHAnsi" w:cstheme="minorHAnsi"/>
                <w:bCs/>
                <w:sz w:val="22"/>
                <w:szCs w:val="22"/>
              </w:rPr>
            </w:pPr>
          </w:p>
          <w:p w:rsidRPr="00851413" w:rsidR="00B94A43" w:rsidP="00546389" w:rsidRDefault="002165AF" w14:paraId="28263FA1" w14:textId="2D013185">
            <w:pPr>
              <w:pStyle w:val="ListParagraph"/>
              <w:numPr>
                <w:ilvl w:val="0"/>
                <w:numId w:val="20"/>
              </w:numPr>
              <w:ind w:left="462" w:hanging="462"/>
              <w:jc w:val="both"/>
              <w:rPr>
                <w:rFonts w:asciiTheme="minorHAnsi" w:hAnsiTheme="minorHAnsi" w:cstheme="minorHAnsi"/>
                <w:bCs/>
                <w:sz w:val="22"/>
                <w:szCs w:val="22"/>
              </w:rPr>
            </w:pPr>
            <w:r w:rsidRPr="00851413">
              <w:rPr>
                <w:rFonts w:asciiTheme="minorHAnsi" w:hAnsiTheme="minorHAnsi" w:cstheme="minorHAnsi"/>
                <w:bCs/>
                <w:sz w:val="22"/>
                <w:szCs w:val="22"/>
              </w:rPr>
              <w:t>t</w:t>
            </w:r>
            <w:r w:rsidRPr="00851413" w:rsidR="00D4105B">
              <w:rPr>
                <w:rFonts w:asciiTheme="minorHAnsi" w:hAnsiTheme="minorHAnsi" w:cstheme="minorHAnsi"/>
                <w:bCs/>
                <w:sz w:val="22"/>
                <w:szCs w:val="22"/>
              </w:rPr>
              <w:t xml:space="preserve">he Group was still </w:t>
            </w:r>
            <w:r w:rsidRPr="00851413" w:rsidR="002C2CAB">
              <w:rPr>
                <w:rFonts w:asciiTheme="minorHAnsi" w:hAnsiTheme="minorHAnsi" w:cstheme="minorHAnsi"/>
                <w:bCs/>
                <w:sz w:val="22"/>
                <w:szCs w:val="22"/>
              </w:rPr>
              <w:t>forecasting</w:t>
            </w:r>
            <w:r w:rsidRPr="00851413" w:rsidR="00D4105B">
              <w:rPr>
                <w:rFonts w:asciiTheme="minorHAnsi" w:hAnsiTheme="minorHAnsi" w:cstheme="minorHAnsi"/>
                <w:bCs/>
                <w:sz w:val="22"/>
                <w:szCs w:val="22"/>
              </w:rPr>
              <w:t xml:space="preserve"> to have an Outstanding Financial Rating by the end of </w:t>
            </w:r>
            <w:r w:rsidRPr="00851413" w:rsidR="002C2CAB">
              <w:rPr>
                <w:rFonts w:asciiTheme="minorHAnsi" w:hAnsiTheme="minorHAnsi" w:cstheme="minorHAnsi"/>
                <w:bCs/>
                <w:sz w:val="22"/>
                <w:szCs w:val="22"/>
              </w:rPr>
              <w:t>the financial year.</w:t>
            </w:r>
          </w:p>
          <w:p w:rsidRPr="00851413" w:rsidR="00550CE6" w:rsidP="00546389" w:rsidRDefault="00550CE6" w14:paraId="21D573E4" w14:textId="77777777">
            <w:pPr>
              <w:ind w:left="462" w:hanging="462"/>
              <w:jc w:val="both"/>
              <w:rPr>
                <w:rFonts w:asciiTheme="minorHAnsi" w:hAnsiTheme="minorHAnsi" w:cstheme="minorHAnsi"/>
                <w:bCs/>
                <w:sz w:val="22"/>
                <w:szCs w:val="22"/>
              </w:rPr>
            </w:pPr>
          </w:p>
          <w:p w:rsidRPr="00851413" w:rsidR="00743F8D" w:rsidP="00546389" w:rsidRDefault="00B94A43" w14:paraId="1F8ED3CE" w14:textId="7384EFCF">
            <w:pPr>
              <w:pStyle w:val="ListParagraph"/>
              <w:numPr>
                <w:ilvl w:val="0"/>
                <w:numId w:val="20"/>
              </w:numPr>
              <w:ind w:left="462" w:hanging="462"/>
              <w:jc w:val="both"/>
              <w:rPr>
                <w:rFonts w:asciiTheme="minorHAnsi" w:hAnsiTheme="minorHAnsi" w:cstheme="minorHAnsi"/>
                <w:bCs/>
                <w:sz w:val="22"/>
                <w:szCs w:val="22"/>
              </w:rPr>
            </w:pPr>
            <w:r w:rsidRPr="00851413">
              <w:rPr>
                <w:rFonts w:asciiTheme="minorHAnsi" w:hAnsiTheme="minorHAnsi" w:cstheme="minorHAnsi"/>
                <w:bCs/>
                <w:sz w:val="22"/>
                <w:szCs w:val="22"/>
              </w:rPr>
              <w:t xml:space="preserve">the main changes between the accounts reported in </w:t>
            </w:r>
            <w:r w:rsidRPr="00851413" w:rsidR="00B84B7E">
              <w:rPr>
                <w:rFonts w:asciiTheme="minorHAnsi" w:hAnsiTheme="minorHAnsi" w:cstheme="minorHAnsi"/>
                <w:bCs/>
                <w:sz w:val="22"/>
                <w:szCs w:val="22"/>
              </w:rPr>
              <w:t>March</w:t>
            </w:r>
            <w:r w:rsidRPr="00851413">
              <w:rPr>
                <w:rFonts w:asciiTheme="minorHAnsi" w:hAnsiTheme="minorHAnsi" w:cstheme="minorHAnsi"/>
                <w:bCs/>
                <w:sz w:val="22"/>
                <w:szCs w:val="22"/>
              </w:rPr>
              <w:t xml:space="preserve"> 2022 </w:t>
            </w:r>
            <w:r w:rsidRPr="00851413" w:rsidR="00CC5AFD">
              <w:rPr>
                <w:rFonts w:asciiTheme="minorHAnsi" w:hAnsiTheme="minorHAnsi" w:cstheme="minorHAnsi"/>
                <w:bCs/>
                <w:sz w:val="22"/>
                <w:szCs w:val="22"/>
              </w:rPr>
              <w:t>was</w:t>
            </w:r>
            <w:r w:rsidRPr="00851413" w:rsidR="002165AF">
              <w:rPr>
                <w:rFonts w:asciiTheme="minorHAnsi" w:hAnsiTheme="minorHAnsi" w:cstheme="minorHAnsi"/>
                <w:bCs/>
                <w:sz w:val="22"/>
                <w:szCs w:val="22"/>
              </w:rPr>
              <w:t xml:space="preserve"> that</w:t>
            </w:r>
            <w:r w:rsidRPr="00851413" w:rsidR="00CC5AFD">
              <w:rPr>
                <w:rFonts w:asciiTheme="minorHAnsi" w:hAnsiTheme="minorHAnsi" w:cstheme="minorHAnsi"/>
                <w:bCs/>
                <w:sz w:val="22"/>
                <w:szCs w:val="22"/>
              </w:rPr>
              <w:t xml:space="preserve"> the income forecast</w:t>
            </w:r>
            <w:r w:rsidRPr="00851413" w:rsidR="002165AF">
              <w:rPr>
                <w:rFonts w:asciiTheme="minorHAnsi" w:hAnsiTheme="minorHAnsi" w:cstheme="minorHAnsi"/>
                <w:bCs/>
                <w:sz w:val="22"/>
                <w:szCs w:val="22"/>
              </w:rPr>
              <w:t xml:space="preserve"> had been</w:t>
            </w:r>
            <w:r w:rsidRPr="00851413" w:rsidR="00CC5AFD">
              <w:rPr>
                <w:rFonts w:asciiTheme="minorHAnsi" w:hAnsiTheme="minorHAnsi" w:cstheme="minorHAnsi"/>
                <w:bCs/>
                <w:sz w:val="22"/>
                <w:szCs w:val="22"/>
              </w:rPr>
              <w:t xml:space="preserve"> revised down by</w:t>
            </w:r>
            <w:r w:rsidRPr="00851413" w:rsidR="00DB68F4">
              <w:rPr>
                <w:rFonts w:asciiTheme="minorHAnsi" w:hAnsiTheme="minorHAnsi" w:cstheme="minorHAnsi"/>
                <w:bCs/>
                <w:sz w:val="22"/>
                <w:szCs w:val="22"/>
              </w:rPr>
              <w:t xml:space="preserve"> almost £300k </w:t>
            </w:r>
            <w:r w:rsidRPr="00851413" w:rsidR="006A5E97">
              <w:rPr>
                <w:rFonts w:asciiTheme="minorHAnsi" w:hAnsiTheme="minorHAnsi" w:cstheme="minorHAnsi"/>
                <w:bCs/>
                <w:sz w:val="22"/>
                <w:szCs w:val="22"/>
              </w:rPr>
              <w:t xml:space="preserve">which had been </w:t>
            </w:r>
            <w:r w:rsidRPr="00851413" w:rsidR="000C41E2">
              <w:rPr>
                <w:rFonts w:asciiTheme="minorHAnsi" w:hAnsiTheme="minorHAnsi" w:cstheme="minorHAnsi"/>
                <w:bCs/>
                <w:sz w:val="22"/>
                <w:szCs w:val="22"/>
              </w:rPr>
              <w:t>off</w:t>
            </w:r>
            <w:r w:rsidR="000C41E2">
              <w:rPr>
                <w:rFonts w:asciiTheme="minorHAnsi" w:hAnsiTheme="minorHAnsi" w:cstheme="minorHAnsi"/>
                <w:bCs/>
                <w:sz w:val="22"/>
                <w:szCs w:val="22"/>
              </w:rPr>
              <w:t>s</w:t>
            </w:r>
            <w:r w:rsidRPr="00851413" w:rsidR="000C41E2">
              <w:rPr>
                <w:rFonts w:asciiTheme="minorHAnsi" w:hAnsiTheme="minorHAnsi" w:cstheme="minorHAnsi"/>
                <w:bCs/>
                <w:sz w:val="22"/>
                <w:szCs w:val="22"/>
              </w:rPr>
              <w:t>et</w:t>
            </w:r>
            <w:r w:rsidRPr="00851413" w:rsidR="006A5E97">
              <w:rPr>
                <w:rFonts w:asciiTheme="minorHAnsi" w:hAnsiTheme="minorHAnsi" w:cstheme="minorHAnsi"/>
                <w:bCs/>
                <w:sz w:val="22"/>
                <w:szCs w:val="22"/>
              </w:rPr>
              <w:t xml:space="preserve"> by a release of the risk reserve</w:t>
            </w:r>
            <w:r w:rsidRPr="00851413" w:rsidR="00A62066">
              <w:rPr>
                <w:rFonts w:asciiTheme="minorHAnsi" w:hAnsiTheme="minorHAnsi" w:cstheme="minorHAnsi"/>
                <w:bCs/>
                <w:sz w:val="22"/>
                <w:szCs w:val="22"/>
              </w:rPr>
              <w:t>.</w:t>
            </w:r>
          </w:p>
          <w:p w:rsidRPr="00851413" w:rsidR="00E81235" w:rsidP="00546389" w:rsidRDefault="00E81235" w14:paraId="2C564767" w14:textId="77777777">
            <w:pPr>
              <w:ind w:left="462" w:hanging="462"/>
              <w:jc w:val="both"/>
              <w:rPr>
                <w:rFonts w:asciiTheme="minorHAnsi" w:hAnsiTheme="minorHAnsi" w:cstheme="minorHAnsi"/>
                <w:bCs/>
                <w:sz w:val="22"/>
                <w:szCs w:val="22"/>
              </w:rPr>
            </w:pPr>
          </w:p>
          <w:p w:rsidRPr="00851413" w:rsidR="00B94A43" w:rsidP="00546389" w:rsidRDefault="00A1422E" w14:paraId="062CAE35" w14:textId="77600BC7">
            <w:pPr>
              <w:pStyle w:val="ListParagraph"/>
              <w:numPr>
                <w:ilvl w:val="0"/>
                <w:numId w:val="20"/>
              </w:numPr>
              <w:ind w:left="462" w:hanging="462"/>
              <w:jc w:val="both"/>
              <w:rPr>
                <w:rFonts w:asciiTheme="minorHAnsi" w:hAnsiTheme="minorHAnsi" w:cstheme="minorHAnsi"/>
                <w:bCs/>
                <w:sz w:val="22"/>
                <w:szCs w:val="22"/>
              </w:rPr>
            </w:pPr>
            <w:r w:rsidRPr="00851413">
              <w:rPr>
                <w:rFonts w:asciiTheme="minorHAnsi" w:hAnsiTheme="minorHAnsi" w:cstheme="minorHAnsi"/>
                <w:bCs/>
                <w:sz w:val="22"/>
                <w:szCs w:val="22"/>
              </w:rPr>
              <w:t>The</w:t>
            </w:r>
            <w:r w:rsidRPr="00851413" w:rsidR="002165AF">
              <w:rPr>
                <w:rFonts w:asciiTheme="minorHAnsi" w:hAnsiTheme="minorHAnsi" w:cstheme="minorHAnsi"/>
                <w:bCs/>
                <w:sz w:val="22"/>
                <w:szCs w:val="22"/>
              </w:rPr>
              <w:t xml:space="preserve"> significant</w:t>
            </w:r>
            <w:r w:rsidRPr="00851413">
              <w:rPr>
                <w:rFonts w:asciiTheme="minorHAnsi" w:hAnsiTheme="minorHAnsi" w:cstheme="minorHAnsi"/>
                <w:bCs/>
                <w:sz w:val="22"/>
                <w:szCs w:val="22"/>
              </w:rPr>
              <w:t xml:space="preserve"> impact of the</w:t>
            </w:r>
            <w:r w:rsidRPr="00851413" w:rsidR="00AE6B94">
              <w:rPr>
                <w:rFonts w:asciiTheme="minorHAnsi" w:hAnsiTheme="minorHAnsi" w:cstheme="minorHAnsi"/>
                <w:bCs/>
                <w:sz w:val="22"/>
                <w:szCs w:val="22"/>
              </w:rPr>
              <w:t xml:space="preserve"> successful</w:t>
            </w:r>
            <w:r w:rsidRPr="00851413">
              <w:rPr>
                <w:rFonts w:asciiTheme="minorHAnsi" w:hAnsiTheme="minorHAnsi" w:cstheme="minorHAnsi"/>
                <w:bCs/>
                <w:sz w:val="22"/>
                <w:szCs w:val="22"/>
              </w:rPr>
              <w:t xml:space="preserve"> Capital </w:t>
            </w:r>
            <w:r w:rsidRPr="00851413" w:rsidR="00E81235">
              <w:rPr>
                <w:rFonts w:asciiTheme="minorHAnsi" w:hAnsiTheme="minorHAnsi" w:cstheme="minorHAnsi"/>
                <w:bCs/>
                <w:sz w:val="22"/>
                <w:szCs w:val="22"/>
              </w:rPr>
              <w:t>B</w:t>
            </w:r>
            <w:r w:rsidRPr="00851413">
              <w:rPr>
                <w:rFonts w:asciiTheme="minorHAnsi" w:hAnsiTheme="minorHAnsi" w:cstheme="minorHAnsi"/>
                <w:bCs/>
                <w:sz w:val="22"/>
                <w:szCs w:val="22"/>
              </w:rPr>
              <w:t xml:space="preserve">id for </w:t>
            </w:r>
            <w:r w:rsidRPr="00851413" w:rsidR="00AE6B94">
              <w:rPr>
                <w:rFonts w:asciiTheme="minorHAnsi" w:hAnsiTheme="minorHAnsi" w:cstheme="minorHAnsi"/>
                <w:bCs/>
                <w:sz w:val="22"/>
                <w:szCs w:val="22"/>
              </w:rPr>
              <w:t>the Cheadle</w:t>
            </w:r>
            <w:r w:rsidRPr="00851413">
              <w:rPr>
                <w:rFonts w:asciiTheme="minorHAnsi" w:hAnsiTheme="minorHAnsi" w:cstheme="minorHAnsi"/>
                <w:bCs/>
                <w:sz w:val="22"/>
                <w:szCs w:val="22"/>
              </w:rPr>
              <w:t xml:space="preserve"> Project on the</w:t>
            </w:r>
            <w:r w:rsidRPr="00851413" w:rsidR="00A87112">
              <w:rPr>
                <w:rFonts w:asciiTheme="minorHAnsi" w:hAnsiTheme="minorHAnsi" w:cstheme="minorHAnsi"/>
                <w:bCs/>
                <w:sz w:val="22"/>
                <w:szCs w:val="22"/>
              </w:rPr>
              <w:t xml:space="preserve"> balance sheet and cash reserve </w:t>
            </w:r>
            <w:r w:rsidRPr="00851413" w:rsidR="00AE6B94">
              <w:rPr>
                <w:rFonts w:asciiTheme="minorHAnsi" w:hAnsiTheme="minorHAnsi" w:cstheme="minorHAnsi"/>
                <w:bCs/>
                <w:sz w:val="22"/>
                <w:szCs w:val="22"/>
              </w:rPr>
              <w:t>forecasts</w:t>
            </w:r>
            <w:r w:rsidRPr="00851413" w:rsidR="00B94A43">
              <w:rPr>
                <w:rFonts w:asciiTheme="minorHAnsi" w:hAnsiTheme="minorHAnsi" w:cstheme="minorHAnsi"/>
                <w:bCs/>
                <w:sz w:val="22"/>
                <w:szCs w:val="22"/>
              </w:rPr>
              <w:t>.</w:t>
            </w:r>
          </w:p>
          <w:p w:rsidRPr="00851413" w:rsidR="00B94A43" w:rsidP="00B94A43" w:rsidRDefault="00B94A43" w14:paraId="7B23DFF9" w14:textId="77777777">
            <w:pPr>
              <w:jc w:val="both"/>
              <w:rPr>
                <w:rFonts w:asciiTheme="minorHAnsi" w:hAnsiTheme="minorHAnsi" w:cstheme="minorHAnsi"/>
                <w:bCs/>
                <w:sz w:val="22"/>
                <w:szCs w:val="22"/>
              </w:rPr>
            </w:pPr>
          </w:p>
          <w:p w:rsidRPr="00851413" w:rsidR="00B94A43" w:rsidP="00B94A43" w:rsidRDefault="00B94A43" w14:paraId="1E94C1B0" w14:textId="5E0FFEB5">
            <w:pPr>
              <w:jc w:val="both"/>
              <w:rPr>
                <w:rFonts w:asciiTheme="minorHAnsi" w:hAnsiTheme="minorHAnsi" w:cstheme="minorHAnsi"/>
                <w:b/>
                <w:sz w:val="22"/>
                <w:szCs w:val="22"/>
              </w:rPr>
            </w:pPr>
            <w:r w:rsidRPr="00851413">
              <w:rPr>
                <w:rFonts w:asciiTheme="minorHAnsi" w:hAnsiTheme="minorHAnsi" w:cstheme="minorHAnsi"/>
                <w:b/>
                <w:sz w:val="22"/>
                <w:szCs w:val="22"/>
              </w:rPr>
              <w:t>There were no questions or issues raised by members and after consideration it was resolved that the Management Accounts for the period to 31</w:t>
            </w:r>
            <w:r w:rsidRPr="00851413" w:rsidR="00743F8D">
              <w:rPr>
                <w:rFonts w:asciiTheme="minorHAnsi" w:hAnsiTheme="minorHAnsi" w:cstheme="minorHAnsi"/>
                <w:b/>
                <w:sz w:val="22"/>
                <w:szCs w:val="22"/>
              </w:rPr>
              <w:t xml:space="preserve"> </w:t>
            </w:r>
            <w:r w:rsidRPr="00851413" w:rsidR="00937CE8">
              <w:rPr>
                <w:rFonts w:asciiTheme="minorHAnsi" w:hAnsiTheme="minorHAnsi" w:cstheme="minorHAnsi"/>
                <w:b/>
                <w:sz w:val="22"/>
                <w:szCs w:val="22"/>
              </w:rPr>
              <w:t>May</w:t>
            </w:r>
            <w:r w:rsidRPr="00851413">
              <w:rPr>
                <w:rFonts w:asciiTheme="minorHAnsi" w:hAnsiTheme="minorHAnsi" w:cstheme="minorHAnsi"/>
                <w:b/>
                <w:sz w:val="22"/>
                <w:szCs w:val="22"/>
              </w:rPr>
              <w:t xml:space="preserve"> 2022 be approved.</w:t>
            </w:r>
          </w:p>
        </w:tc>
      </w:tr>
      <w:tr w:rsidRPr="00851413" w:rsidR="00B94A43" w:rsidTr="07265163" w14:paraId="2FA41F19" w14:textId="77777777">
        <w:tc>
          <w:tcPr>
            <w:tcW w:w="483" w:type="dxa"/>
            <w:tcBorders>
              <w:top w:val="nil"/>
              <w:left w:val="nil"/>
              <w:bottom w:val="nil"/>
              <w:right w:val="nil"/>
            </w:tcBorders>
            <w:shd w:val="clear" w:color="auto" w:fill="auto"/>
            <w:tcMar/>
          </w:tcPr>
          <w:p w:rsidRPr="00851413" w:rsidR="00B94A43" w:rsidP="00B94A43" w:rsidRDefault="00B94A43" w14:paraId="2C88605D"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B94A43" w:rsidP="00B94A43" w:rsidRDefault="00B94A43" w14:paraId="06E58ECE" w14:textId="77777777">
            <w:pPr>
              <w:jc w:val="both"/>
              <w:rPr>
                <w:rFonts w:asciiTheme="minorHAnsi" w:hAnsiTheme="minorHAnsi" w:cstheme="minorHAnsi"/>
                <w:bCs/>
                <w:sz w:val="22"/>
                <w:szCs w:val="22"/>
              </w:rPr>
            </w:pPr>
          </w:p>
        </w:tc>
      </w:tr>
      <w:tr w:rsidRPr="00851413" w:rsidR="003563A3" w:rsidTr="07265163" w14:paraId="1EDB9697" w14:textId="77777777">
        <w:tc>
          <w:tcPr>
            <w:tcW w:w="483" w:type="dxa"/>
            <w:tcBorders>
              <w:top w:val="nil"/>
              <w:left w:val="nil"/>
              <w:bottom w:val="nil"/>
              <w:right w:val="nil"/>
            </w:tcBorders>
            <w:shd w:val="clear" w:color="auto" w:fill="auto"/>
            <w:tcMar/>
          </w:tcPr>
          <w:p w:rsidRPr="00851413" w:rsidR="003563A3" w:rsidP="003563A3" w:rsidRDefault="001E247D" w14:paraId="29B4B4D7" w14:textId="69C3FF07">
            <w:pPr>
              <w:jc w:val="both"/>
              <w:rPr>
                <w:rFonts w:asciiTheme="minorHAnsi" w:hAnsiTheme="minorHAnsi" w:cstheme="minorHAnsi"/>
                <w:b/>
                <w:sz w:val="22"/>
                <w:szCs w:val="22"/>
              </w:rPr>
            </w:pPr>
            <w:r w:rsidRPr="00851413">
              <w:rPr>
                <w:rFonts w:asciiTheme="minorHAnsi" w:hAnsiTheme="minorHAnsi" w:cstheme="minorHAnsi"/>
                <w:b/>
                <w:sz w:val="22"/>
                <w:szCs w:val="22"/>
              </w:rPr>
              <w:t>COR/8</w:t>
            </w:r>
            <w:r w:rsidRPr="00851413" w:rsidR="00D229DF">
              <w:rPr>
                <w:rFonts w:asciiTheme="minorHAnsi" w:hAnsiTheme="minorHAnsi" w:cstheme="minorHAnsi"/>
                <w:b/>
                <w:sz w:val="22"/>
                <w:szCs w:val="22"/>
              </w:rPr>
              <w:t>7</w:t>
            </w:r>
            <w:r w:rsidRPr="00851413">
              <w:rPr>
                <w:rFonts w:asciiTheme="minorHAnsi" w:hAnsiTheme="minorHAnsi" w:cstheme="minorHAnsi"/>
                <w:b/>
                <w:sz w:val="22"/>
                <w:szCs w:val="22"/>
              </w:rPr>
              <w:t>/22</w:t>
            </w:r>
          </w:p>
        </w:tc>
        <w:tc>
          <w:tcPr>
            <w:tcW w:w="8532" w:type="dxa"/>
            <w:gridSpan w:val="2"/>
            <w:tcBorders>
              <w:top w:val="nil"/>
              <w:left w:val="nil"/>
              <w:bottom w:val="nil"/>
              <w:right w:val="nil"/>
            </w:tcBorders>
            <w:shd w:val="clear" w:color="auto" w:fill="auto"/>
            <w:tcMar/>
          </w:tcPr>
          <w:p w:rsidRPr="00851413" w:rsidR="003563A3" w:rsidP="003563A3" w:rsidRDefault="003563A3" w14:paraId="148A75F3" w14:textId="455671C2">
            <w:pPr>
              <w:jc w:val="both"/>
              <w:rPr>
                <w:rFonts w:asciiTheme="minorHAnsi" w:hAnsiTheme="minorHAnsi" w:cstheme="minorHAnsi"/>
                <w:bCs/>
                <w:sz w:val="22"/>
                <w:szCs w:val="22"/>
              </w:rPr>
            </w:pPr>
            <w:r w:rsidRPr="00851413">
              <w:rPr>
                <w:rFonts w:asciiTheme="minorHAnsi" w:hAnsiTheme="minorHAnsi" w:cstheme="minorHAnsi"/>
                <w:b/>
                <w:sz w:val="22"/>
                <w:szCs w:val="22"/>
              </w:rPr>
              <w:t>Cheadle Project Update – July 2022</w:t>
            </w:r>
          </w:p>
        </w:tc>
      </w:tr>
      <w:tr w:rsidRPr="00851413" w:rsidR="003563A3" w:rsidTr="07265163" w14:paraId="4BEA0CC0" w14:textId="77777777">
        <w:tc>
          <w:tcPr>
            <w:tcW w:w="483" w:type="dxa"/>
            <w:tcBorders>
              <w:top w:val="nil"/>
              <w:left w:val="nil"/>
              <w:bottom w:val="nil"/>
              <w:right w:val="nil"/>
            </w:tcBorders>
            <w:shd w:val="clear" w:color="auto" w:fill="auto"/>
            <w:tcMar/>
          </w:tcPr>
          <w:p w:rsidRPr="00851413" w:rsidR="003563A3" w:rsidP="003563A3" w:rsidRDefault="003563A3" w14:paraId="0212F746"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3563A3" w:rsidP="003563A3" w:rsidRDefault="003563A3" w14:paraId="2CA4DE1F" w14:textId="77777777">
            <w:pPr>
              <w:jc w:val="both"/>
              <w:rPr>
                <w:rFonts w:asciiTheme="minorHAnsi" w:hAnsiTheme="minorHAnsi" w:cstheme="minorHAnsi"/>
                <w:bCs/>
                <w:sz w:val="22"/>
                <w:szCs w:val="22"/>
              </w:rPr>
            </w:pPr>
          </w:p>
        </w:tc>
      </w:tr>
      <w:tr w:rsidRPr="00851413" w:rsidR="003563A3" w:rsidTr="07265163" w14:paraId="61613CA8" w14:textId="77777777">
        <w:tc>
          <w:tcPr>
            <w:tcW w:w="483" w:type="dxa"/>
            <w:tcBorders>
              <w:top w:val="nil"/>
              <w:left w:val="nil"/>
              <w:bottom w:val="nil"/>
              <w:right w:val="nil"/>
            </w:tcBorders>
            <w:shd w:val="clear" w:color="auto" w:fill="auto"/>
            <w:tcMar/>
          </w:tcPr>
          <w:p w:rsidRPr="00851413" w:rsidR="003563A3" w:rsidP="003563A3" w:rsidRDefault="003563A3" w14:paraId="19B96FB8"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3563A3" w:rsidP="003563A3" w:rsidRDefault="003563A3" w14:paraId="28756973" w14:textId="020EE238">
            <w:pPr>
              <w:jc w:val="both"/>
              <w:rPr>
                <w:rFonts w:asciiTheme="minorHAnsi" w:hAnsiTheme="minorHAnsi" w:cstheme="minorHAnsi"/>
                <w:bCs/>
                <w:sz w:val="22"/>
                <w:szCs w:val="22"/>
              </w:rPr>
            </w:pPr>
            <w:r w:rsidRPr="00851413">
              <w:rPr>
                <w:rFonts w:asciiTheme="minorHAnsi" w:hAnsiTheme="minorHAnsi" w:cstheme="minorHAnsi"/>
                <w:bCs/>
                <w:sz w:val="22"/>
                <w:szCs w:val="22"/>
              </w:rPr>
              <w:t xml:space="preserve">The VPCSP provided an update in respect of </w:t>
            </w:r>
            <w:r w:rsidRPr="00851413" w:rsidR="00352AEB">
              <w:rPr>
                <w:rFonts w:asciiTheme="minorHAnsi" w:hAnsiTheme="minorHAnsi" w:cstheme="minorHAnsi"/>
                <w:bCs/>
                <w:sz w:val="22"/>
                <w:szCs w:val="22"/>
              </w:rPr>
              <w:t>the Cheadle</w:t>
            </w:r>
            <w:r w:rsidRPr="00851413" w:rsidR="00F25105">
              <w:rPr>
                <w:rFonts w:asciiTheme="minorHAnsi" w:hAnsiTheme="minorHAnsi" w:cstheme="minorHAnsi"/>
                <w:bCs/>
                <w:sz w:val="22"/>
                <w:szCs w:val="22"/>
              </w:rPr>
              <w:t xml:space="preserve"> P</w:t>
            </w:r>
            <w:r w:rsidRPr="00851413">
              <w:rPr>
                <w:rFonts w:asciiTheme="minorHAnsi" w:hAnsiTheme="minorHAnsi" w:cstheme="minorHAnsi"/>
                <w:bCs/>
                <w:sz w:val="22"/>
                <w:szCs w:val="22"/>
              </w:rPr>
              <w:t>roject and the following was highlighted:</w:t>
            </w:r>
          </w:p>
          <w:p w:rsidRPr="00851413" w:rsidR="003563A3" w:rsidP="003563A3" w:rsidRDefault="003563A3" w14:paraId="3B5B2DBB" w14:textId="77777777">
            <w:pPr>
              <w:jc w:val="both"/>
              <w:rPr>
                <w:rFonts w:asciiTheme="minorHAnsi" w:hAnsiTheme="minorHAnsi" w:cstheme="minorHAnsi"/>
                <w:b/>
                <w:sz w:val="22"/>
                <w:szCs w:val="22"/>
              </w:rPr>
            </w:pPr>
          </w:p>
          <w:p w:rsidR="003563A3" w:rsidP="00546389" w:rsidRDefault="00546389" w14:paraId="33F62751" w14:textId="7DDA4F78">
            <w:pPr>
              <w:pStyle w:val="ListParagraph"/>
              <w:numPr>
                <w:ilvl w:val="0"/>
                <w:numId w:val="18"/>
              </w:numPr>
              <w:ind w:left="462" w:hanging="462"/>
              <w:jc w:val="both"/>
              <w:rPr>
                <w:rFonts w:asciiTheme="minorHAnsi" w:hAnsiTheme="minorHAnsi" w:cstheme="minorHAnsi"/>
                <w:bCs/>
                <w:sz w:val="22"/>
                <w:szCs w:val="22"/>
              </w:rPr>
            </w:pPr>
            <w:r>
              <w:rPr>
                <w:rFonts w:asciiTheme="minorHAnsi" w:hAnsiTheme="minorHAnsi" w:cstheme="minorHAnsi"/>
                <w:bCs/>
                <w:sz w:val="22"/>
                <w:szCs w:val="22"/>
              </w:rPr>
              <w:t>T</w:t>
            </w:r>
            <w:r w:rsidRPr="00851413" w:rsidR="003563A3">
              <w:rPr>
                <w:rFonts w:asciiTheme="minorHAnsi" w:hAnsiTheme="minorHAnsi" w:cstheme="minorHAnsi"/>
                <w:bCs/>
                <w:sz w:val="22"/>
                <w:szCs w:val="22"/>
              </w:rPr>
              <w:t>he bid to the FE Capital Transformation Fund which had been submitted to the Department for Education</w:t>
            </w:r>
            <w:r w:rsidRPr="00851413" w:rsidR="0047645E">
              <w:rPr>
                <w:rFonts w:asciiTheme="minorHAnsi" w:hAnsiTheme="minorHAnsi" w:cstheme="minorHAnsi"/>
                <w:bCs/>
                <w:sz w:val="22"/>
                <w:szCs w:val="22"/>
              </w:rPr>
              <w:t xml:space="preserve"> had now been</w:t>
            </w:r>
            <w:r w:rsidRPr="00851413" w:rsidR="00776A6C">
              <w:rPr>
                <w:rFonts w:asciiTheme="minorHAnsi" w:hAnsiTheme="minorHAnsi" w:cstheme="minorHAnsi"/>
                <w:bCs/>
                <w:sz w:val="22"/>
                <w:szCs w:val="22"/>
              </w:rPr>
              <w:t xml:space="preserve"> formally</w:t>
            </w:r>
            <w:r w:rsidRPr="00851413" w:rsidR="0047645E">
              <w:rPr>
                <w:rFonts w:asciiTheme="minorHAnsi" w:hAnsiTheme="minorHAnsi" w:cstheme="minorHAnsi"/>
                <w:bCs/>
                <w:sz w:val="22"/>
                <w:szCs w:val="22"/>
              </w:rPr>
              <w:t xml:space="preserve"> approved</w:t>
            </w:r>
            <w:r w:rsidRPr="00851413" w:rsidR="00776A6C">
              <w:rPr>
                <w:rFonts w:asciiTheme="minorHAnsi" w:hAnsiTheme="minorHAnsi" w:cstheme="minorHAnsi"/>
                <w:bCs/>
                <w:sz w:val="22"/>
                <w:szCs w:val="22"/>
              </w:rPr>
              <w:t>.</w:t>
            </w:r>
          </w:p>
          <w:p w:rsidRPr="00851413" w:rsidR="00546389" w:rsidP="00546389" w:rsidRDefault="00546389" w14:paraId="7DD9894D" w14:textId="77777777">
            <w:pPr>
              <w:pStyle w:val="ListParagraph"/>
              <w:ind w:left="462" w:hanging="462"/>
              <w:jc w:val="both"/>
              <w:rPr>
                <w:rFonts w:asciiTheme="minorHAnsi" w:hAnsiTheme="minorHAnsi" w:cstheme="minorHAnsi"/>
                <w:bCs/>
                <w:sz w:val="22"/>
                <w:szCs w:val="22"/>
              </w:rPr>
            </w:pPr>
          </w:p>
          <w:p w:rsidR="003563A3" w:rsidP="00546389" w:rsidRDefault="00776A6C" w14:paraId="054F13BD" w14:textId="2547D61B">
            <w:pPr>
              <w:pStyle w:val="ListParagraph"/>
              <w:numPr>
                <w:ilvl w:val="0"/>
                <w:numId w:val="18"/>
              </w:numPr>
              <w:ind w:left="462" w:hanging="462"/>
              <w:jc w:val="both"/>
              <w:rPr>
                <w:rFonts w:asciiTheme="minorHAnsi" w:hAnsiTheme="minorHAnsi" w:cstheme="minorHAnsi"/>
                <w:bCs/>
                <w:sz w:val="22"/>
                <w:szCs w:val="22"/>
              </w:rPr>
            </w:pPr>
            <w:r w:rsidRPr="00851413">
              <w:rPr>
                <w:rFonts w:asciiTheme="minorHAnsi" w:hAnsiTheme="minorHAnsi" w:cstheme="minorHAnsi"/>
                <w:bCs/>
                <w:sz w:val="22"/>
                <w:szCs w:val="22"/>
              </w:rPr>
              <w:t>T</w:t>
            </w:r>
            <w:r w:rsidRPr="00851413" w:rsidR="003563A3">
              <w:rPr>
                <w:rFonts w:asciiTheme="minorHAnsi" w:hAnsiTheme="minorHAnsi" w:cstheme="minorHAnsi"/>
                <w:bCs/>
                <w:sz w:val="22"/>
                <w:szCs w:val="22"/>
              </w:rPr>
              <w:t>he</w:t>
            </w:r>
            <w:r w:rsidRPr="00851413">
              <w:rPr>
                <w:rFonts w:asciiTheme="minorHAnsi" w:hAnsiTheme="minorHAnsi" w:cstheme="minorHAnsi"/>
                <w:bCs/>
                <w:sz w:val="22"/>
                <w:szCs w:val="22"/>
              </w:rPr>
              <w:t xml:space="preserve"> </w:t>
            </w:r>
            <w:r w:rsidRPr="00851413" w:rsidR="00CC2E2D">
              <w:rPr>
                <w:rFonts w:asciiTheme="minorHAnsi" w:hAnsiTheme="minorHAnsi" w:cstheme="minorHAnsi"/>
                <w:bCs/>
                <w:sz w:val="22"/>
                <w:szCs w:val="22"/>
              </w:rPr>
              <w:t>timescale</w:t>
            </w:r>
            <w:r w:rsidRPr="00851413">
              <w:rPr>
                <w:rFonts w:asciiTheme="minorHAnsi" w:hAnsiTheme="minorHAnsi" w:cstheme="minorHAnsi"/>
                <w:bCs/>
                <w:sz w:val="22"/>
                <w:szCs w:val="22"/>
              </w:rPr>
              <w:t xml:space="preserve"> for the Project was tight</w:t>
            </w:r>
            <w:r w:rsidRPr="00851413" w:rsidR="00CC2E2D">
              <w:rPr>
                <w:rFonts w:asciiTheme="minorHAnsi" w:hAnsiTheme="minorHAnsi" w:cstheme="minorHAnsi"/>
                <w:bCs/>
                <w:sz w:val="22"/>
                <w:szCs w:val="22"/>
              </w:rPr>
              <w:t xml:space="preserve"> </w:t>
            </w:r>
            <w:r w:rsidRPr="00851413" w:rsidR="009D7F3F">
              <w:rPr>
                <w:rFonts w:asciiTheme="minorHAnsi" w:hAnsiTheme="minorHAnsi" w:cstheme="minorHAnsi"/>
                <w:bCs/>
                <w:sz w:val="22"/>
                <w:szCs w:val="22"/>
              </w:rPr>
              <w:t>and</w:t>
            </w:r>
            <w:r w:rsidRPr="00851413" w:rsidR="00CC2E2D">
              <w:rPr>
                <w:rFonts w:asciiTheme="minorHAnsi" w:hAnsiTheme="minorHAnsi" w:cstheme="minorHAnsi"/>
                <w:bCs/>
                <w:sz w:val="22"/>
                <w:szCs w:val="22"/>
              </w:rPr>
              <w:t xml:space="preserve"> an updated milestone targets</w:t>
            </w:r>
            <w:r w:rsidRPr="00851413" w:rsidR="009D7F3F">
              <w:rPr>
                <w:rFonts w:asciiTheme="minorHAnsi" w:hAnsiTheme="minorHAnsi" w:cstheme="minorHAnsi"/>
                <w:bCs/>
                <w:sz w:val="22"/>
                <w:szCs w:val="22"/>
              </w:rPr>
              <w:t xml:space="preserve"> had been produced</w:t>
            </w:r>
            <w:r w:rsidRPr="00851413" w:rsidR="00CC2E2D">
              <w:rPr>
                <w:rFonts w:asciiTheme="minorHAnsi" w:hAnsiTheme="minorHAnsi" w:cstheme="minorHAnsi"/>
                <w:bCs/>
                <w:sz w:val="22"/>
                <w:szCs w:val="22"/>
              </w:rPr>
              <w:t xml:space="preserve"> to take account of the 4 months lost waiting for approval</w:t>
            </w:r>
            <w:r w:rsidRPr="00851413" w:rsidR="009D7F3F">
              <w:rPr>
                <w:rFonts w:asciiTheme="minorHAnsi" w:hAnsiTheme="minorHAnsi" w:cstheme="minorHAnsi"/>
                <w:bCs/>
                <w:sz w:val="22"/>
                <w:szCs w:val="22"/>
              </w:rPr>
              <w:t>.</w:t>
            </w:r>
          </w:p>
          <w:p w:rsidRPr="00851413" w:rsidR="00546389" w:rsidP="00546389" w:rsidRDefault="00546389" w14:paraId="35158995" w14:textId="77777777">
            <w:pPr>
              <w:pStyle w:val="ListParagraph"/>
              <w:ind w:left="462" w:hanging="462"/>
              <w:jc w:val="both"/>
              <w:rPr>
                <w:rFonts w:asciiTheme="minorHAnsi" w:hAnsiTheme="minorHAnsi" w:cstheme="minorHAnsi"/>
                <w:bCs/>
                <w:sz w:val="22"/>
                <w:szCs w:val="22"/>
              </w:rPr>
            </w:pPr>
          </w:p>
          <w:p w:rsidRPr="00851413" w:rsidR="003563A3" w:rsidP="00546389" w:rsidRDefault="00C62110" w14:paraId="0DFA8F99" w14:textId="0445F753">
            <w:pPr>
              <w:pStyle w:val="ListParagraph"/>
              <w:numPr>
                <w:ilvl w:val="0"/>
                <w:numId w:val="18"/>
              </w:numPr>
              <w:ind w:left="462" w:hanging="462"/>
              <w:jc w:val="both"/>
              <w:rPr>
                <w:rFonts w:asciiTheme="minorHAnsi" w:hAnsiTheme="minorHAnsi" w:cstheme="minorHAnsi"/>
                <w:bCs/>
                <w:sz w:val="22"/>
                <w:szCs w:val="22"/>
              </w:rPr>
            </w:pPr>
            <w:r w:rsidRPr="00851413">
              <w:rPr>
                <w:rFonts w:asciiTheme="minorHAnsi" w:hAnsiTheme="minorHAnsi" w:cstheme="minorHAnsi"/>
                <w:bCs/>
                <w:sz w:val="22"/>
                <w:szCs w:val="22"/>
              </w:rPr>
              <w:t xml:space="preserve">The design team had been appointed and </w:t>
            </w:r>
            <w:r w:rsidRPr="00851413" w:rsidR="00DB4275">
              <w:rPr>
                <w:rFonts w:asciiTheme="minorHAnsi" w:hAnsiTheme="minorHAnsi" w:cstheme="minorHAnsi"/>
                <w:bCs/>
                <w:sz w:val="22"/>
                <w:szCs w:val="22"/>
              </w:rPr>
              <w:t>e</w:t>
            </w:r>
            <w:r w:rsidRPr="00851413">
              <w:rPr>
                <w:rFonts w:asciiTheme="minorHAnsi" w:hAnsiTheme="minorHAnsi" w:cstheme="minorHAnsi"/>
                <w:bCs/>
                <w:sz w:val="22"/>
                <w:szCs w:val="22"/>
              </w:rPr>
              <w:t xml:space="preserve">ngagement had taken place with Stockport </w:t>
            </w:r>
            <w:r w:rsidRPr="00851413" w:rsidR="00F25105">
              <w:rPr>
                <w:rFonts w:asciiTheme="minorHAnsi" w:hAnsiTheme="minorHAnsi" w:cstheme="minorHAnsi"/>
                <w:bCs/>
                <w:sz w:val="22"/>
                <w:szCs w:val="22"/>
              </w:rPr>
              <w:t>Metropolitan</w:t>
            </w:r>
            <w:r w:rsidRPr="00851413" w:rsidR="00DB4275">
              <w:rPr>
                <w:rFonts w:asciiTheme="minorHAnsi" w:hAnsiTheme="minorHAnsi" w:cstheme="minorHAnsi"/>
                <w:bCs/>
                <w:sz w:val="22"/>
                <w:szCs w:val="22"/>
              </w:rPr>
              <w:t xml:space="preserve"> Borough</w:t>
            </w:r>
            <w:r w:rsidRPr="00851413">
              <w:rPr>
                <w:rFonts w:asciiTheme="minorHAnsi" w:hAnsiTheme="minorHAnsi" w:cstheme="minorHAnsi"/>
                <w:bCs/>
                <w:sz w:val="22"/>
                <w:szCs w:val="22"/>
              </w:rPr>
              <w:t xml:space="preserve"> Council and Sport England over the project.</w:t>
            </w:r>
          </w:p>
          <w:p w:rsidRPr="00851413" w:rsidR="003563A3" w:rsidP="003563A3" w:rsidRDefault="003563A3" w14:paraId="6614620D" w14:textId="77777777">
            <w:pPr>
              <w:jc w:val="both"/>
              <w:rPr>
                <w:rFonts w:asciiTheme="minorHAnsi" w:hAnsiTheme="minorHAnsi" w:cstheme="minorHAnsi"/>
                <w:b/>
                <w:sz w:val="22"/>
                <w:szCs w:val="22"/>
              </w:rPr>
            </w:pPr>
          </w:p>
          <w:p w:rsidRPr="00851413" w:rsidR="003563A3" w:rsidP="003563A3" w:rsidRDefault="003563A3" w14:paraId="79FFB21F" w14:textId="37028296">
            <w:pPr>
              <w:jc w:val="both"/>
              <w:rPr>
                <w:rFonts w:asciiTheme="minorHAnsi" w:hAnsiTheme="minorHAnsi" w:cstheme="minorHAnsi"/>
                <w:bCs/>
                <w:sz w:val="22"/>
                <w:szCs w:val="22"/>
              </w:rPr>
            </w:pPr>
            <w:r w:rsidRPr="00851413">
              <w:rPr>
                <w:rFonts w:asciiTheme="minorHAnsi" w:hAnsiTheme="minorHAnsi" w:cstheme="minorHAnsi"/>
                <w:b/>
                <w:sz w:val="22"/>
                <w:szCs w:val="22"/>
              </w:rPr>
              <w:t>There were no questions or issues raised by members and following due consideration it was resolved that the update report be received and noted</w:t>
            </w:r>
          </w:p>
        </w:tc>
      </w:tr>
      <w:tr w:rsidRPr="00851413" w:rsidR="001E247D" w:rsidTr="07265163" w14:paraId="0D510F63" w14:textId="77777777">
        <w:tc>
          <w:tcPr>
            <w:tcW w:w="483" w:type="dxa"/>
            <w:tcBorders>
              <w:top w:val="nil"/>
              <w:left w:val="nil"/>
              <w:bottom w:val="nil"/>
              <w:right w:val="nil"/>
            </w:tcBorders>
            <w:shd w:val="clear" w:color="auto" w:fill="auto"/>
            <w:tcMar/>
          </w:tcPr>
          <w:p w:rsidRPr="00851413" w:rsidR="001E247D" w:rsidP="003563A3" w:rsidRDefault="001E247D" w14:paraId="33C0C2CA"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1E247D" w:rsidP="003563A3" w:rsidRDefault="001E247D" w14:paraId="04FD87D8" w14:textId="77777777">
            <w:pPr>
              <w:jc w:val="both"/>
              <w:rPr>
                <w:rFonts w:asciiTheme="minorHAnsi" w:hAnsiTheme="minorHAnsi" w:cstheme="minorHAnsi"/>
                <w:bCs/>
                <w:sz w:val="22"/>
                <w:szCs w:val="22"/>
              </w:rPr>
            </w:pPr>
          </w:p>
        </w:tc>
      </w:tr>
      <w:tr w:rsidRPr="00851413" w:rsidR="006704DF" w:rsidTr="07265163" w14:paraId="5C32EDE9" w14:textId="77777777">
        <w:tc>
          <w:tcPr>
            <w:tcW w:w="483" w:type="dxa"/>
            <w:tcBorders>
              <w:top w:val="nil"/>
              <w:left w:val="nil"/>
              <w:bottom w:val="nil"/>
              <w:right w:val="nil"/>
            </w:tcBorders>
            <w:shd w:val="clear" w:color="auto" w:fill="auto"/>
            <w:tcMar/>
          </w:tcPr>
          <w:p w:rsidRPr="00851413" w:rsidR="006704DF" w:rsidP="003563A3" w:rsidRDefault="00A86250" w14:paraId="7C0782CC" w14:textId="7ED9C19D">
            <w:pPr>
              <w:jc w:val="both"/>
              <w:rPr>
                <w:rFonts w:asciiTheme="minorHAnsi" w:hAnsiTheme="minorHAnsi" w:cstheme="minorHAnsi"/>
                <w:b/>
                <w:sz w:val="22"/>
                <w:szCs w:val="22"/>
              </w:rPr>
            </w:pPr>
            <w:r w:rsidRPr="00851413">
              <w:rPr>
                <w:rFonts w:asciiTheme="minorHAnsi" w:hAnsiTheme="minorHAnsi" w:cstheme="minorHAnsi"/>
                <w:b/>
                <w:sz w:val="22"/>
                <w:szCs w:val="22"/>
              </w:rPr>
              <w:t>COR/8</w:t>
            </w:r>
            <w:r w:rsidRPr="00851413" w:rsidR="00D229DF">
              <w:rPr>
                <w:rFonts w:asciiTheme="minorHAnsi" w:hAnsiTheme="minorHAnsi" w:cstheme="minorHAnsi"/>
                <w:b/>
                <w:sz w:val="22"/>
                <w:szCs w:val="22"/>
              </w:rPr>
              <w:t>8</w:t>
            </w:r>
            <w:r w:rsidRPr="00851413">
              <w:rPr>
                <w:rFonts w:asciiTheme="minorHAnsi" w:hAnsiTheme="minorHAnsi" w:cstheme="minorHAnsi"/>
                <w:b/>
                <w:sz w:val="22"/>
                <w:szCs w:val="22"/>
              </w:rPr>
              <w:t>/22</w:t>
            </w:r>
          </w:p>
        </w:tc>
        <w:tc>
          <w:tcPr>
            <w:tcW w:w="8532" w:type="dxa"/>
            <w:gridSpan w:val="2"/>
            <w:tcBorders>
              <w:top w:val="nil"/>
              <w:left w:val="nil"/>
              <w:bottom w:val="nil"/>
              <w:right w:val="nil"/>
            </w:tcBorders>
            <w:shd w:val="clear" w:color="auto" w:fill="auto"/>
            <w:tcMar/>
          </w:tcPr>
          <w:p w:rsidRPr="00851413" w:rsidR="006704DF" w:rsidP="003563A3" w:rsidRDefault="006704DF" w14:paraId="4731CA83" w14:textId="4542D771">
            <w:pPr>
              <w:jc w:val="both"/>
              <w:rPr>
                <w:rFonts w:asciiTheme="minorHAnsi" w:hAnsiTheme="minorHAnsi" w:cstheme="minorHAnsi"/>
                <w:b/>
                <w:sz w:val="22"/>
                <w:szCs w:val="22"/>
              </w:rPr>
            </w:pPr>
            <w:r w:rsidRPr="00851413">
              <w:rPr>
                <w:rFonts w:asciiTheme="minorHAnsi" w:hAnsiTheme="minorHAnsi" w:cstheme="minorHAnsi"/>
                <w:b/>
                <w:sz w:val="22"/>
                <w:szCs w:val="22"/>
              </w:rPr>
              <w:t>Confirmation of Resolution – ESFA Funding Grant Agreement</w:t>
            </w:r>
            <w:r w:rsidRPr="00851413" w:rsidR="00466CA5">
              <w:rPr>
                <w:rFonts w:asciiTheme="minorHAnsi" w:hAnsiTheme="minorHAnsi" w:cstheme="minorHAnsi"/>
                <w:b/>
                <w:sz w:val="22"/>
                <w:szCs w:val="22"/>
              </w:rPr>
              <w:t xml:space="preserve"> – The Cheadle Project</w:t>
            </w:r>
          </w:p>
        </w:tc>
      </w:tr>
      <w:tr w:rsidRPr="00851413" w:rsidR="006233A7" w:rsidTr="07265163" w14:paraId="166514C3" w14:textId="77777777">
        <w:tc>
          <w:tcPr>
            <w:tcW w:w="483" w:type="dxa"/>
            <w:tcBorders>
              <w:top w:val="nil"/>
              <w:left w:val="nil"/>
              <w:bottom w:val="nil"/>
              <w:right w:val="nil"/>
            </w:tcBorders>
            <w:shd w:val="clear" w:color="auto" w:fill="auto"/>
            <w:tcMar/>
          </w:tcPr>
          <w:p w:rsidRPr="00851413" w:rsidR="006233A7" w:rsidP="003563A3" w:rsidRDefault="006233A7" w14:paraId="7B974187"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6233A7" w:rsidP="003563A3" w:rsidRDefault="006233A7" w14:paraId="74B9C91B" w14:textId="77777777">
            <w:pPr>
              <w:jc w:val="both"/>
              <w:rPr>
                <w:rFonts w:asciiTheme="minorHAnsi" w:hAnsiTheme="minorHAnsi" w:cstheme="minorHAnsi"/>
                <w:b/>
                <w:sz w:val="22"/>
                <w:szCs w:val="22"/>
              </w:rPr>
            </w:pPr>
          </w:p>
        </w:tc>
      </w:tr>
      <w:tr w:rsidRPr="00851413" w:rsidR="006704DF" w:rsidTr="07265163" w14:paraId="39B53B42" w14:textId="77777777">
        <w:tc>
          <w:tcPr>
            <w:tcW w:w="483" w:type="dxa"/>
            <w:tcBorders>
              <w:top w:val="nil"/>
              <w:left w:val="nil"/>
              <w:bottom w:val="nil"/>
              <w:right w:val="nil"/>
            </w:tcBorders>
            <w:shd w:val="clear" w:color="auto" w:fill="auto"/>
            <w:tcMar/>
          </w:tcPr>
          <w:p w:rsidRPr="00851413" w:rsidR="006704DF" w:rsidP="003563A3" w:rsidRDefault="006704DF" w14:paraId="5F686B5B"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6704DF" w:rsidP="003563A3" w:rsidRDefault="00466CA5" w14:paraId="03BBF407" w14:textId="028215A2">
            <w:pPr>
              <w:jc w:val="both"/>
              <w:rPr>
                <w:rFonts w:asciiTheme="minorHAnsi" w:hAnsiTheme="minorHAnsi" w:cstheme="minorHAnsi"/>
                <w:bCs/>
                <w:sz w:val="22"/>
                <w:szCs w:val="22"/>
              </w:rPr>
            </w:pPr>
            <w:r w:rsidRPr="00851413">
              <w:rPr>
                <w:rFonts w:asciiTheme="minorHAnsi" w:hAnsiTheme="minorHAnsi" w:cstheme="minorHAnsi"/>
                <w:bCs/>
                <w:sz w:val="22"/>
                <w:szCs w:val="22"/>
              </w:rPr>
              <w:t xml:space="preserve">The CS confirmed that the </w:t>
            </w:r>
            <w:r w:rsidRPr="00851413" w:rsidR="00B83EE0">
              <w:rPr>
                <w:rFonts w:asciiTheme="minorHAnsi" w:hAnsiTheme="minorHAnsi" w:cstheme="minorHAnsi"/>
                <w:bCs/>
                <w:sz w:val="22"/>
                <w:szCs w:val="22"/>
              </w:rPr>
              <w:t xml:space="preserve">Board of the </w:t>
            </w:r>
            <w:r w:rsidRPr="00851413" w:rsidR="00A86250">
              <w:rPr>
                <w:rFonts w:asciiTheme="minorHAnsi" w:hAnsiTheme="minorHAnsi" w:cstheme="minorHAnsi"/>
                <w:bCs/>
                <w:sz w:val="22"/>
                <w:szCs w:val="22"/>
              </w:rPr>
              <w:t>Corporation,</w:t>
            </w:r>
            <w:r w:rsidRPr="00851413" w:rsidR="00B83EE0">
              <w:rPr>
                <w:rFonts w:asciiTheme="minorHAnsi" w:hAnsiTheme="minorHAnsi" w:cstheme="minorHAnsi"/>
                <w:bCs/>
                <w:sz w:val="22"/>
                <w:szCs w:val="22"/>
              </w:rPr>
              <w:t xml:space="preserve"> via electronic media due to timing reasons</w:t>
            </w:r>
            <w:r w:rsidRPr="00851413" w:rsidR="006233A7">
              <w:rPr>
                <w:rFonts w:asciiTheme="minorHAnsi" w:hAnsiTheme="minorHAnsi" w:cstheme="minorHAnsi"/>
                <w:bCs/>
                <w:sz w:val="22"/>
                <w:szCs w:val="22"/>
              </w:rPr>
              <w:t>,</w:t>
            </w:r>
            <w:r w:rsidRPr="00851413" w:rsidR="00B83EE0">
              <w:rPr>
                <w:rFonts w:asciiTheme="minorHAnsi" w:hAnsiTheme="minorHAnsi" w:cstheme="minorHAnsi"/>
                <w:bCs/>
                <w:sz w:val="22"/>
                <w:szCs w:val="22"/>
              </w:rPr>
              <w:t xml:space="preserve"> </w:t>
            </w:r>
            <w:r w:rsidRPr="00851413" w:rsidR="00A7285E">
              <w:rPr>
                <w:rFonts w:asciiTheme="minorHAnsi" w:hAnsiTheme="minorHAnsi" w:cstheme="minorHAnsi"/>
                <w:bCs/>
                <w:sz w:val="22"/>
                <w:szCs w:val="22"/>
              </w:rPr>
              <w:t>had unanimously</w:t>
            </w:r>
            <w:r w:rsidRPr="00851413" w:rsidR="00DC6BB1">
              <w:rPr>
                <w:rFonts w:asciiTheme="minorHAnsi" w:hAnsiTheme="minorHAnsi" w:cstheme="minorHAnsi"/>
                <w:bCs/>
                <w:sz w:val="22"/>
                <w:szCs w:val="22"/>
              </w:rPr>
              <w:t xml:space="preserve"> resolved to approve</w:t>
            </w:r>
            <w:r w:rsidRPr="00851413" w:rsidR="00B83EE0">
              <w:rPr>
                <w:rFonts w:asciiTheme="minorHAnsi" w:hAnsiTheme="minorHAnsi" w:cstheme="minorHAnsi"/>
                <w:bCs/>
                <w:sz w:val="22"/>
                <w:szCs w:val="22"/>
              </w:rPr>
              <w:t xml:space="preserve"> the resolution in respect of the acceptance of the Grant Funding Letter and the Terms and </w:t>
            </w:r>
            <w:r w:rsidRPr="00851413" w:rsidR="006233A7">
              <w:rPr>
                <w:rFonts w:asciiTheme="minorHAnsi" w:hAnsiTheme="minorHAnsi" w:cstheme="minorHAnsi"/>
                <w:bCs/>
                <w:sz w:val="22"/>
                <w:szCs w:val="22"/>
              </w:rPr>
              <w:t>C</w:t>
            </w:r>
            <w:r w:rsidRPr="00851413" w:rsidR="00B83EE0">
              <w:rPr>
                <w:rFonts w:asciiTheme="minorHAnsi" w:hAnsiTheme="minorHAnsi" w:cstheme="minorHAnsi"/>
                <w:bCs/>
                <w:sz w:val="22"/>
                <w:szCs w:val="22"/>
              </w:rPr>
              <w:t xml:space="preserve">onditions of the </w:t>
            </w:r>
            <w:r w:rsidRPr="00851413" w:rsidR="00A7285E">
              <w:rPr>
                <w:rFonts w:asciiTheme="minorHAnsi" w:hAnsiTheme="minorHAnsi" w:cstheme="minorHAnsi"/>
                <w:bCs/>
                <w:sz w:val="22"/>
                <w:szCs w:val="22"/>
              </w:rPr>
              <w:t>Agreement with</w:t>
            </w:r>
            <w:r w:rsidRPr="00851413" w:rsidR="00940A86">
              <w:rPr>
                <w:rFonts w:asciiTheme="minorHAnsi" w:hAnsiTheme="minorHAnsi" w:cstheme="minorHAnsi"/>
                <w:bCs/>
                <w:sz w:val="22"/>
                <w:szCs w:val="22"/>
              </w:rPr>
              <w:t xml:space="preserve"> the ESFA for the Cheadle Project.</w:t>
            </w:r>
          </w:p>
          <w:p w:rsidRPr="00851413" w:rsidR="00940A86" w:rsidP="003563A3" w:rsidRDefault="00940A86" w14:paraId="345D46DB" w14:textId="77777777">
            <w:pPr>
              <w:jc w:val="both"/>
              <w:rPr>
                <w:rFonts w:asciiTheme="minorHAnsi" w:hAnsiTheme="minorHAnsi" w:cstheme="minorHAnsi"/>
                <w:bCs/>
                <w:sz w:val="22"/>
                <w:szCs w:val="22"/>
              </w:rPr>
            </w:pPr>
          </w:p>
          <w:p w:rsidRPr="00851413" w:rsidR="00940A86" w:rsidP="003563A3" w:rsidRDefault="00940A86" w14:paraId="23607996" w14:textId="6750F90E">
            <w:pPr>
              <w:jc w:val="both"/>
              <w:rPr>
                <w:rFonts w:asciiTheme="minorHAnsi" w:hAnsiTheme="minorHAnsi" w:cstheme="minorHAnsi"/>
                <w:bCs/>
                <w:sz w:val="22"/>
                <w:szCs w:val="22"/>
              </w:rPr>
            </w:pPr>
            <w:r w:rsidRPr="00851413">
              <w:rPr>
                <w:rFonts w:asciiTheme="minorHAnsi" w:hAnsiTheme="minorHAnsi" w:cstheme="minorHAnsi"/>
                <w:bCs/>
                <w:sz w:val="22"/>
                <w:szCs w:val="22"/>
              </w:rPr>
              <w:t xml:space="preserve">It was also confirmed that the Board had </w:t>
            </w:r>
            <w:r w:rsidRPr="00851413" w:rsidR="00877FDD">
              <w:rPr>
                <w:rFonts w:asciiTheme="minorHAnsi" w:hAnsiTheme="minorHAnsi" w:cstheme="minorHAnsi"/>
                <w:bCs/>
                <w:sz w:val="22"/>
                <w:szCs w:val="22"/>
              </w:rPr>
              <w:t>unanimously</w:t>
            </w:r>
            <w:r w:rsidRPr="00851413">
              <w:rPr>
                <w:rFonts w:asciiTheme="minorHAnsi" w:hAnsiTheme="minorHAnsi" w:cstheme="minorHAnsi"/>
                <w:bCs/>
                <w:sz w:val="22"/>
                <w:szCs w:val="22"/>
              </w:rPr>
              <w:t xml:space="preserve"> resolved the at the PCEO be authorised to sign </w:t>
            </w:r>
            <w:r w:rsidRPr="00851413" w:rsidR="0061597E">
              <w:rPr>
                <w:rFonts w:asciiTheme="minorHAnsi" w:hAnsiTheme="minorHAnsi" w:cstheme="minorHAnsi"/>
                <w:bCs/>
                <w:sz w:val="22"/>
                <w:szCs w:val="22"/>
              </w:rPr>
              <w:t>and submit acceptance</w:t>
            </w:r>
            <w:r w:rsidRPr="00851413" w:rsidR="002E00D8">
              <w:rPr>
                <w:rFonts w:asciiTheme="minorHAnsi" w:hAnsiTheme="minorHAnsi" w:cstheme="minorHAnsi"/>
                <w:bCs/>
                <w:sz w:val="22"/>
                <w:szCs w:val="22"/>
              </w:rPr>
              <w:t xml:space="preserve"> of the Grant Funding </w:t>
            </w:r>
            <w:r w:rsidRPr="00851413" w:rsidR="00A7285E">
              <w:rPr>
                <w:rFonts w:asciiTheme="minorHAnsi" w:hAnsiTheme="minorHAnsi" w:cstheme="minorHAnsi"/>
                <w:bCs/>
                <w:sz w:val="22"/>
                <w:szCs w:val="22"/>
              </w:rPr>
              <w:t>Letter</w:t>
            </w:r>
            <w:r w:rsidRPr="00851413" w:rsidR="002E00D8">
              <w:rPr>
                <w:rFonts w:asciiTheme="minorHAnsi" w:hAnsiTheme="minorHAnsi" w:cstheme="minorHAnsi"/>
                <w:bCs/>
                <w:sz w:val="22"/>
                <w:szCs w:val="22"/>
              </w:rPr>
              <w:t xml:space="preserve"> and Terms and </w:t>
            </w:r>
            <w:r w:rsidRPr="00851413" w:rsidR="00877FDD">
              <w:rPr>
                <w:rFonts w:asciiTheme="minorHAnsi" w:hAnsiTheme="minorHAnsi" w:cstheme="minorHAnsi"/>
                <w:bCs/>
                <w:sz w:val="22"/>
                <w:szCs w:val="22"/>
              </w:rPr>
              <w:t>C</w:t>
            </w:r>
            <w:r w:rsidRPr="00851413" w:rsidR="002E00D8">
              <w:rPr>
                <w:rFonts w:asciiTheme="minorHAnsi" w:hAnsiTheme="minorHAnsi" w:cstheme="minorHAnsi"/>
                <w:bCs/>
                <w:sz w:val="22"/>
                <w:szCs w:val="22"/>
              </w:rPr>
              <w:t xml:space="preserve">onditions of the </w:t>
            </w:r>
            <w:r w:rsidRPr="00851413" w:rsidR="00877FDD">
              <w:rPr>
                <w:rFonts w:asciiTheme="minorHAnsi" w:hAnsiTheme="minorHAnsi" w:cstheme="minorHAnsi"/>
                <w:bCs/>
                <w:sz w:val="22"/>
                <w:szCs w:val="22"/>
              </w:rPr>
              <w:t>Agreement</w:t>
            </w:r>
            <w:r w:rsidRPr="00851413" w:rsidR="002E00D8">
              <w:rPr>
                <w:rFonts w:asciiTheme="minorHAnsi" w:hAnsiTheme="minorHAnsi" w:cstheme="minorHAnsi"/>
                <w:bCs/>
                <w:sz w:val="22"/>
                <w:szCs w:val="22"/>
              </w:rPr>
              <w:t>.</w:t>
            </w:r>
          </w:p>
          <w:p w:rsidRPr="00851413" w:rsidR="002E00D8" w:rsidP="003563A3" w:rsidRDefault="002E00D8" w14:paraId="79141ABC" w14:textId="77777777">
            <w:pPr>
              <w:jc w:val="both"/>
              <w:rPr>
                <w:rFonts w:asciiTheme="minorHAnsi" w:hAnsiTheme="minorHAnsi" w:cstheme="minorHAnsi"/>
                <w:bCs/>
                <w:sz w:val="22"/>
                <w:szCs w:val="22"/>
              </w:rPr>
            </w:pPr>
          </w:p>
          <w:p w:rsidRPr="00851413" w:rsidR="002E00D8" w:rsidP="003563A3" w:rsidRDefault="002E00D8" w14:paraId="0AEEE9B0" w14:textId="77777777">
            <w:pPr>
              <w:jc w:val="both"/>
              <w:rPr>
                <w:rFonts w:asciiTheme="minorHAnsi" w:hAnsiTheme="minorHAnsi" w:cstheme="minorHAnsi"/>
                <w:bCs/>
                <w:sz w:val="22"/>
                <w:szCs w:val="22"/>
              </w:rPr>
            </w:pPr>
            <w:r w:rsidRPr="00851413">
              <w:rPr>
                <w:rFonts w:asciiTheme="minorHAnsi" w:hAnsiTheme="minorHAnsi" w:cstheme="minorHAnsi"/>
                <w:bCs/>
                <w:sz w:val="22"/>
                <w:szCs w:val="22"/>
              </w:rPr>
              <w:t xml:space="preserve">The CS confirmed that all relevant actions relation </w:t>
            </w:r>
            <w:r w:rsidRPr="00851413" w:rsidR="00877FDD">
              <w:rPr>
                <w:rFonts w:asciiTheme="minorHAnsi" w:hAnsiTheme="minorHAnsi" w:cstheme="minorHAnsi"/>
                <w:bCs/>
                <w:sz w:val="22"/>
                <w:szCs w:val="22"/>
              </w:rPr>
              <w:t>to the resolution had been undertaken.</w:t>
            </w:r>
          </w:p>
          <w:p w:rsidRPr="00851413" w:rsidR="00877FDD" w:rsidP="003563A3" w:rsidRDefault="00877FDD" w14:paraId="12FCD4B8" w14:textId="77777777">
            <w:pPr>
              <w:jc w:val="both"/>
              <w:rPr>
                <w:rFonts w:asciiTheme="minorHAnsi" w:hAnsiTheme="minorHAnsi" w:cstheme="minorHAnsi"/>
                <w:bCs/>
                <w:sz w:val="22"/>
                <w:szCs w:val="22"/>
              </w:rPr>
            </w:pPr>
          </w:p>
          <w:p w:rsidRPr="00851413" w:rsidR="00877FDD" w:rsidP="003563A3" w:rsidRDefault="00877FDD" w14:paraId="43EB6CAE" w14:textId="17E68573">
            <w:pPr>
              <w:jc w:val="both"/>
              <w:rPr>
                <w:rFonts w:asciiTheme="minorHAnsi" w:hAnsiTheme="minorHAnsi" w:cstheme="minorHAnsi"/>
                <w:b/>
                <w:sz w:val="22"/>
                <w:szCs w:val="22"/>
              </w:rPr>
            </w:pPr>
            <w:r w:rsidRPr="00851413">
              <w:rPr>
                <w:rFonts w:asciiTheme="minorHAnsi" w:hAnsiTheme="minorHAnsi" w:cstheme="minorHAnsi"/>
                <w:b/>
                <w:sz w:val="22"/>
                <w:szCs w:val="22"/>
              </w:rPr>
              <w:t>There were no issues raised by members arising from the update and it was resolved that it be noted.</w:t>
            </w:r>
          </w:p>
        </w:tc>
      </w:tr>
      <w:tr w:rsidRPr="00851413" w:rsidR="006704DF" w:rsidTr="07265163" w14:paraId="4122E42D" w14:textId="77777777">
        <w:tc>
          <w:tcPr>
            <w:tcW w:w="483" w:type="dxa"/>
            <w:tcBorders>
              <w:top w:val="nil"/>
              <w:left w:val="nil"/>
              <w:bottom w:val="nil"/>
              <w:right w:val="nil"/>
            </w:tcBorders>
            <w:shd w:val="clear" w:color="auto" w:fill="auto"/>
            <w:tcMar/>
          </w:tcPr>
          <w:p w:rsidRPr="00851413" w:rsidR="006704DF" w:rsidP="003563A3" w:rsidRDefault="006704DF" w14:paraId="11F05221"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6704DF" w:rsidP="003563A3" w:rsidRDefault="006704DF" w14:paraId="784C712F" w14:textId="77777777">
            <w:pPr>
              <w:jc w:val="both"/>
              <w:rPr>
                <w:rFonts w:asciiTheme="minorHAnsi" w:hAnsiTheme="minorHAnsi" w:cstheme="minorHAnsi"/>
                <w:bCs/>
                <w:sz w:val="22"/>
                <w:szCs w:val="22"/>
              </w:rPr>
            </w:pPr>
          </w:p>
          <w:p w:rsidRPr="00851413" w:rsidR="004F0360" w:rsidP="003563A3" w:rsidRDefault="004F0360" w14:paraId="4B8B7C0D" w14:textId="7CC6F907">
            <w:pPr>
              <w:jc w:val="both"/>
              <w:rPr>
                <w:rFonts w:asciiTheme="minorHAnsi" w:hAnsiTheme="minorHAnsi" w:cstheme="minorHAnsi"/>
                <w:bCs/>
                <w:sz w:val="22"/>
                <w:szCs w:val="22"/>
              </w:rPr>
            </w:pPr>
          </w:p>
        </w:tc>
      </w:tr>
      <w:tr w:rsidRPr="00851413" w:rsidR="00A86250" w:rsidTr="07265163" w14:paraId="269B2A1B" w14:textId="77777777">
        <w:tc>
          <w:tcPr>
            <w:tcW w:w="483" w:type="dxa"/>
            <w:tcBorders>
              <w:top w:val="nil"/>
              <w:left w:val="nil"/>
              <w:bottom w:val="nil"/>
              <w:right w:val="nil"/>
            </w:tcBorders>
            <w:shd w:val="clear" w:color="auto" w:fill="auto"/>
            <w:tcMar/>
          </w:tcPr>
          <w:p w:rsidRPr="00851413" w:rsidR="00A86250" w:rsidP="003563A3" w:rsidRDefault="00A86250" w14:paraId="72C321F5" w14:textId="1EC4BE58">
            <w:pPr>
              <w:jc w:val="both"/>
              <w:rPr>
                <w:rFonts w:asciiTheme="minorHAnsi" w:hAnsiTheme="minorHAnsi" w:cstheme="minorHAnsi"/>
                <w:b/>
                <w:sz w:val="22"/>
                <w:szCs w:val="22"/>
              </w:rPr>
            </w:pPr>
            <w:r w:rsidRPr="00851413">
              <w:rPr>
                <w:rFonts w:asciiTheme="minorHAnsi" w:hAnsiTheme="minorHAnsi" w:cstheme="minorHAnsi"/>
                <w:b/>
                <w:sz w:val="22"/>
                <w:szCs w:val="22"/>
              </w:rPr>
              <w:t>COR/8</w:t>
            </w:r>
            <w:r w:rsidRPr="00851413" w:rsidR="004F0360">
              <w:rPr>
                <w:rFonts w:asciiTheme="minorHAnsi" w:hAnsiTheme="minorHAnsi" w:cstheme="minorHAnsi"/>
                <w:b/>
                <w:sz w:val="22"/>
                <w:szCs w:val="22"/>
              </w:rPr>
              <w:t>9</w:t>
            </w:r>
            <w:r w:rsidRPr="00851413">
              <w:rPr>
                <w:rFonts w:asciiTheme="minorHAnsi" w:hAnsiTheme="minorHAnsi" w:cstheme="minorHAnsi"/>
                <w:b/>
                <w:sz w:val="22"/>
                <w:szCs w:val="22"/>
              </w:rPr>
              <w:t>/22</w:t>
            </w:r>
          </w:p>
        </w:tc>
        <w:tc>
          <w:tcPr>
            <w:tcW w:w="8532" w:type="dxa"/>
            <w:gridSpan w:val="2"/>
            <w:tcBorders>
              <w:top w:val="nil"/>
              <w:left w:val="nil"/>
              <w:bottom w:val="nil"/>
              <w:right w:val="nil"/>
            </w:tcBorders>
            <w:shd w:val="clear" w:color="auto" w:fill="auto"/>
            <w:tcMar/>
          </w:tcPr>
          <w:p w:rsidRPr="00851413" w:rsidR="00A86250" w:rsidP="003563A3" w:rsidRDefault="00A86250" w14:paraId="42FAB268" w14:textId="04E995AE">
            <w:pPr>
              <w:jc w:val="both"/>
              <w:rPr>
                <w:rFonts w:asciiTheme="minorHAnsi" w:hAnsiTheme="minorHAnsi" w:cstheme="minorHAnsi"/>
                <w:b/>
                <w:sz w:val="22"/>
                <w:szCs w:val="22"/>
              </w:rPr>
            </w:pPr>
            <w:r w:rsidRPr="00851413">
              <w:rPr>
                <w:rFonts w:asciiTheme="minorHAnsi" w:hAnsiTheme="minorHAnsi" w:cstheme="minorHAnsi"/>
                <w:b/>
                <w:sz w:val="22"/>
                <w:szCs w:val="22"/>
              </w:rPr>
              <w:t>Variation to Barclays Funding Agreement</w:t>
            </w:r>
          </w:p>
        </w:tc>
      </w:tr>
      <w:tr w:rsidRPr="00851413" w:rsidR="00A86250" w:rsidTr="07265163" w14:paraId="02B6F0A0" w14:textId="77777777">
        <w:tc>
          <w:tcPr>
            <w:tcW w:w="483" w:type="dxa"/>
            <w:tcBorders>
              <w:top w:val="nil"/>
              <w:left w:val="nil"/>
              <w:bottom w:val="nil"/>
              <w:right w:val="nil"/>
            </w:tcBorders>
            <w:shd w:val="clear" w:color="auto" w:fill="auto"/>
            <w:tcMar/>
          </w:tcPr>
          <w:p w:rsidRPr="00851413" w:rsidR="00A86250" w:rsidP="003563A3" w:rsidRDefault="00A86250" w14:paraId="2ADAE051"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A86250" w:rsidP="003563A3" w:rsidRDefault="00A86250" w14:paraId="29DC47B0" w14:textId="77777777">
            <w:pPr>
              <w:jc w:val="both"/>
              <w:rPr>
                <w:rFonts w:asciiTheme="minorHAnsi" w:hAnsiTheme="minorHAnsi" w:cstheme="minorHAnsi"/>
                <w:bCs/>
                <w:sz w:val="22"/>
                <w:szCs w:val="22"/>
              </w:rPr>
            </w:pPr>
          </w:p>
        </w:tc>
      </w:tr>
      <w:tr w:rsidRPr="00851413" w:rsidR="00A86250" w:rsidTr="07265163" w14:paraId="398C33D6" w14:textId="77777777">
        <w:tc>
          <w:tcPr>
            <w:tcW w:w="483" w:type="dxa"/>
            <w:tcBorders>
              <w:top w:val="nil"/>
              <w:left w:val="nil"/>
              <w:bottom w:val="nil"/>
              <w:right w:val="nil"/>
            </w:tcBorders>
            <w:shd w:val="clear" w:color="auto" w:fill="auto"/>
            <w:tcMar/>
          </w:tcPr>
          <w:p w:rsidRPr="00851413" w:rsidR="00A86250" w:rsidP="003563A3" w:rsidRDefault="00A86250" w14:paraId="2C509BF2"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662EDD" w:rsidP="008D5875" w:rsidRDefault="00E76341" w14:paraId="6EE9A78C" w14:textId="544F402D">
            <w:pPr>
              <w:pStyle w:val="NoSpacing"/>
              <w:rPr>
                <w:rFonts w:asciiTheme="minorHAnsi" w:hAnsiTheme="minorHAnsi" w:cstheme="minorHAnsi"/>
              </w:rPr>
            </w:pPr>
            <w:r w:rsidRPr="00851413">
              <w:rPr>
                <w:rFonts w:asciiTheme="minorHAnsi" w:hAnsiTheme="minorHAnsi" w:cstheme="minorHAnsi"/>
                <w:bCs/>
              </w:rPr>
              <w:t>The CFO</w:t>
            </w:r>
            <w:r w:rsidRPr="00851413" w:rsidR="008D5875">
              <w:rPr>
                <w:rFonts w:asciiTheme="minorHAnsi" w:hAnsiTheme="minorHAnsi" w:cstheme="minorHAnsi"/>
                <w:bCs/>
              </w:rPr>
              <w:t xml:space="preserve"> presented a report which advised members that </w:t>
            </w:r>
            <w:r w:rsidRPr="00851413" w:rsidR="00EE02D1">
              <w:rPr>
                <w:rFonts w:asciiTheme="minorHAnsi" w:hAnsiTheme="minorHAnsi" w:cstheme="minorHAnsi"/>
              </w:rPr>
              <w:t>for</w:t>
            </w:r>
            <w:r w:rsidRPr="00851413" w:rsidR="008D5875">
              <w:rPr>
                <w:rFonts w:asciiTheme="minorHAnsi" w:hAnsiTheme="minorHAnsi" w:cstheme="minorHAnsi"/>
              </w:rPr>
              <w:t xml:space="preserve"> the Group to progress with </w:t>
            </w:r>
            <w:r w:rsidRPr="00851413" w:rsidR="004B7EAA">
              <w:rPr>
                <w:rFonts w:asciiTheme="minorHAnsi" w:hAnsiTheme="minorHAnsi" w:cstheme="minorHAnsi"/>
              </w:rPr>
              <w:t>the Cheadle</w:t>
            </w:r>
            <w:r w:rsidRPr="00851413" w:rsidR="008D5875">
              <w:rPr>
                <w:rFonts w:asciiTheme="minorHAnsi" w:hAnsiTheme="minorHAnsi" w:cstheme="minorHAnsi"/>
              </w:rPr>
              <w:t xml:space="preserve"> Project, it </w:t>
            </w:r>
            <w:r w:rsidRPr="00851413" w:rsidR="00662EDD">
              <w:rPr>
                <w:rFonts w:asciiTheme="minorHAnsi" w:hAnsiTheme="minorHAnsi" w:cstheme="minorHAnsi"/>
              </w:rPr>
              <w:t>would be</w:t>
            </w:r>
            <w:r w:rsidRPr="00851413" w:rsidR="008D5875">
              <w:rPr>
                <w:rFonts w:asciiTheme="minorHAnsi" w:hAnsiTheme="minorHAnsi" w:cstheme="minorHAnsi"/>
              </w:rPr>
              <w:t xml:space="preserve"> necessary to vary the terms of the loan facility with Barclays Bank UK PLC (the Bank)</w:t>
            </w:r>
            <w:r w:rsidRPr="00851413" w:rsidR="00662EDD">
              <w:rPr>
                <w:rFonts w:asciiTheme="minorHAnsi" w:hAnsiTheme="minorHAnsi" w:cstheme="minorHAnsi"/>
              </w:rPr>
              <w:t>.</w:t>
            </w:r>
          </w:p>
          <w:p w:rsidRPr="00851413" w:rsidR="00AB1C3A" w:rsidP="008D5875" w:rsidRDefault="00AB1C3A" w14:paraId="7F5DDA95" w14:textId="77777777">
            <w:pPr>
              <w:pStyle w:val="NoSpacing"/>
              <w:rPr>
                <w:rFonts w:asciiTheme="minorHAnsi" w:hAnsiTheme="minorHAnsi" w:cstheme="minorHAnsi"/>
              </w:rPr>
            </w:pPr>
          </w:p>
          <w:p w:rsidRPr="00851413" w:rsidR="008D5875" w:rsidP="008D5875" w:rsidRDefault="00662EDD" w14:paraId="75980506" w14:textId="3A43455E">
            <w:pPr>
              <w:pStyle w:val="NoSpacing"/>
              <w:rPr>
                <w:rFonts w:asciiTheme="minorHAnsi" w:hAnsiTheme="minorHAnsi" w:cstheme="minorHAnsi"/>
              </w:rPr>
            </w:pPr>
            <w:r w:rsidRPr="00851413">
              <w:rPr>
                <w:rFonts w:asciiTheme="minorHAnsi" w:hAnsiTheme="minorHAnsi" w:cstheme="minorHAnsi"/>
              </w:rPr>
              <w:t xml:space="preserve">It was advised that this was </w:t>
            </w:r>
            <w:r w:rsidRPr="00851413" w:rsidR="00EE02D1">
              <w:rPr>
                <w:rFonts w:asciiTheme="minorHAnsi" w:hAnsiTheme="minorHAnsi" w:cstheme="minorHAnsi"/>
              </w:rPr>
              <w:t>because</w:t>
            </w:r>
            <w:r w:rsidRPr="00851413">
              <w:rPr>
                <w:rFonts w:asciiTheme="minorHAnsi" w:hAnsiTheme="minorHAnsi" w:cstheme="minorHAnsi"/>
              </w:rPr>
              <w:t xml:space="preserve"> there</w:t>
            </w:r>
            <w:r w:rsidRPr="00851413" w:rsidR="008D5875">
              <w:rPr>
                <w:rFonts w:asciiTheme="minorHAnsi" w:hAnsiTheme="minorHAnsi" w:cstheme="minorHAnsi"/>
              </w:rPr>
              <w:t xml:space="preserve"> are restrictions within the Funding Agreement</w:t>
            </w:r>
            <w:r w:rsidRPr="00851413" w:rsidR="00EE02D1">
              <w:rPr>
                <w:rFonts w:asciiTheme="minorHAnsi" w:hAnsiTheme="minorHAnsi" w:cstheme="minorHAnsi"/>
              </w:rPr>
              <w:t xml:space="preserve"> in terms of</w:t>
            </w:r>
            <w:r w:rsidRPr="00851413" w:rsidR="008D5875">
              <w:rPr>
                <w:rFonts w:asciiTheme="minorHAnsi" w:hAnsiTheme="minorHAnsi" w:cstheme="minorHAnsi"/>
              </w:rPr>
              <w:t xml:space="preserve"> how much the </w:t>
            </w:r>
            <w:r w:rsidRPr="00851413" w:rsidR="00EE02D1">
              <w:rPr>
                <w:rFonts w:asciiTheme="minorHAnsi" w:hAnsiTheme="minorHAnsi" w:cstheme="minorHAnsi"/>
              </w:rPr>
              <w:t>Group</w:t>
            </w:r>
            <w:r w:rsidRPr="00851413" w:rsidR="008D5875">
              <w:rPr>
                <w:rFonts w:asciiTheme="minorHAnsi" w:hAnsiTheme="minorHAnsi" w:cstheme="minorHAnsi"/>
              </w:rPr>
              <w:t xml:space="preserve"> can spend on capital developments and other capital purchases.</w:t>
            </w:r>
            <w:r w:rsidRPr="00851413" w:rsidR="00413AF1">
              <w:rPr>
                <w:rFonts w:asciiTheme="minorHAnsi" w:hAnsiTheme="minorHAnsi" w:cstheme="minorHAnsi"/>
              </w:rPr>
              <w:t xml:space="preserve"> It was also advised that the Group had</w:t>
            </w:r>
            <w:r w:rsidRPr="00851413" w:rsidR="008D5875">
              <w:rPr>
                <w:rFonts w:asciiTheme="minorHAnsi" w:hAnsiTheme="minorHAnsi" w:cstheme="minorHAnsi"/>
              </w:rPr>
              <w:t xml:space="preserve"> also t</w:t>
            </w:r>
            <w:r w:rsidRPr="00851413" w:rsidR="00413AF1">
              <w:rPr>
                <w:rFonts w:asciiTheme="minorHAnsi" w:hAnsiTheme="minorHAnsi" w:cstheme="minorHAnsi"/>
              </w:rPr>
              <w:t>aken</w:t>
            </w:r>
            <w:r w:rsidRPr="00851413" w:rsidR="008D5875">
              <w:rPr>
                <w:rFonts w:asciiTheme="minorHAnsi" w:hAnsiTheme="minorHAnsi" w:cstheme="minorHAnsi"/>
              </w:rPr>
              <w:t xml:space="preserve"> the opportunity to increase the routine capital expenditure limit from £900k to £1.5m, in any financial year.</w:t>
            </w:r>
          </w:p>
          <w:p w:rsidRPr="00851413" w:rsidR="00A5518C" w:rsidP="008D5875" w:rsidRDefault="00A5518C" w14:paraId="41C90AA7" w14:textId="58AA8AE6">
            <w:pPr>
              <w:pStyle w:val="NoSpacing"/>
              <w:rPr>
                <w:rFonts w:asciiTheme="minorHAnsi" w:hAnsiTheme="minorHAnsi" w:cstheme="minorHAnsi"/>
              </w:rPr>
            </w:pPr>
          </w:p>
          <w:p w:rsidRPr="00851413" w:rsidR="00A5518C" w:rsidP="008D5875" w:rsidRDefault="00A5518C" w14:paraId="219F786B" w14:textId="4E9776F8">
            <w:pPr>
              <w:pStyle w:val="NoSpacing"/>
              <w:rPr>
                <w:rFonts w:asciiTheme="minorHAnsi" w:hAnsiTheme="minorHAnsi" w:cstheme="minorHAnsi"/>
                <w:color w:val="000000"/>
              </w:rPr>
            </w:pPr>
            <w:r w:rsidRPr="00851413">
              <w:rPr>
                <w:rFonts w:asciiTheme="minorHAnsi" w:hAnsiTheme="minorHAnsi" w:cstheme="minorHAnsi"/>
              </w:rPr>
              <w:t>Included within the report was</w:t>
            </w:r>
            <w:r w:rsidRPr="00851413">
              <w:rPr>
                <w:rFonts w:asciiTheme="minorHAnsi" w:hAnsiTheme="minorHAnsi" w:cstheme="minorHAnsi"/>
                <w:color w:val="000000"/>
              </w:rPr>
              <w:t xml:space="preserve"> the Letter of Variation from the Bank setting out the amendments to the facility agreement dated 5 April 2018 and the CFO informed the Boar</w:t>
            </w:r>
            <w:r w:rsidRPr="00851413" w:rsidR="00AB1C3A">
              <w:rPr>
                <w:rFonts w:asciiTheme="minorHAnsi" w:hAnsiTheme="minorHAnsi" w:cstheme="minorHAnsi"/>
                <w:color w:val="000000"/>
              </w:rPr>
              <w:t>d</w:t>
            </w:r>
            <w:r w:rsidRPr="00851413">
              <w:rPr>
                <w:rFonts w:asciiTheme="minorHAnsi" w:hAnsiTheme="minorHAnsi" w:cstheme="minorHAnsi"/>
                <w:color w:val="000000"/>
              </w:rPr>
              <w:t xml:space="preserve"> that</w:t>
            </w:r>
            <w:r w:rsidRPr="00851413" w:rsidR="00870581">
              <w:rPr>
                <w:rFonts w:asciiTheme="minorHAnsi" w:hAnsiTheme="minorHAnsi" w:cstheme="minorHAnsi"/>
                <w:color w:val="000000"/>
              </w:rPr>
              <w:t xml:space="preserve"> t</w:t>
            </w:r>
            <w:r w:rsidRPr="00851413">
              <w:rPr>
                <w:rFonts w:asciiTheme="minorHAnsi" w:hAnsiTheme="minorHAnsi" w:cstheme="minorHAnsi"/>
                <w:color w:val="000000"/>
              </w:rPr>
              <w:t xml:space="preserve">he Resources </w:t>
            </w:r>
            <w:r w:rsidRPr="00851413" w:rsidR="00C44CFA">
              <w:rPr>
                <w:rFonts w:asciiTheme="minorHAnsi" w:hAnsiTheme="minorHAnsi" w:cstheme="minorHAnsi"/>
                <w:color w:val="000000"/>
              </w:rPr>
              <w:t>Committee had</w:t>
            </w:r>
            <w:r w:rsidRPr="00851413" w:rsidR="00870581">
              <w:rPr>
                <w:rFonts w:asciiTheme="minorHAnsi" w:hAnsiTheme="minorHAnsi" w:cstheme="minorHAnsi"/>
                <w:color w:val="000000"/>
              </w:rPr>
              <w:t xml:space="preserve"> </w:t>
            </w:r>
            <w:r w:rsidRPr="00851413">
              <w:rPr>
                <w:rFonts w:asciiTheme="minorHAnsi" w:hAnsiTheme="minorHAnsi" w:cstheme="minorHAnsi"/>
                <w:color w:val="000000"/>
              </w:rPr>
              <w:t xml:space="preserve">reviewed the changes in detail at its meeting on 22 June 2022 and </w:t>
            </w:r>
            <w:r w:rsidRPr="00851413" w:rsidR="00870581">
              <w:rPr>
                <w:rFonts w:asciiTheme="minorHAnsi" w:hAnsiTheme="minorHAnsi" w:cstheme="minorHAnsi"/>
                <w:color w:val="000000"/>
              </w:rPr>
              <w:t>recommended</w:t>
            </w:r>
            <w:r w:rsidRPr="00851413">
              <w:rPr>
                <w:rFonts w:asciiTheme="minorHAnsi" w:hAnsiTheme="minorHAnsi" w:cstheme="minorHAnsi"/>
                <w:color w:val="000000"/>
              </w:rPr>
              <w:t xml:space="preserve"> them to the Board of the Corporation for approval.</w:t>
            </w:r>
          </w:p>
          <w:p w:rsidRPr="00851413" w:rsidR="00C44CFA" w:rsidP="008D5875" w:rsidRDefault="00C44CFA" w14:paraId="6EC04516" w14:textId="61275074">
            <w:pPr>
              <w:pStyle w:val="NoSpacing"/>
              <w:rPr>
                <w:rFonts w:asciiTheme="minorHAnsi" w:hAnsiTheme="minorHAnsi" w:cstheme="minorHAnsi"/>
                <w:color w:val="000000"/>
              </w:rPr>
            </w:pPr>
          </w:p>
          <w:p w:rsidRPr="00851413" w:rsidR="00C44CFA" w:rsidP="008D5875" w:rsidRDefault="00C44CFA" w14:paraId="3C466EE6" w14:textId="1A0CD9CE">
            <w:pPr>
              <w:pStyle w:val="NoSpacing"/>
              <w:rPr>
                <w:rFonts w:asciiTheme="minorHAnsi" w:hAnsiTheme="minorHAnsi" w:cstheme="minorHAnsi"/>
                <w:color w:val="000000"/>
              </w:rPr>
            </w:pPr>
            <w:r w:rsidRPr="00851413">
              <w:rPr>
                <w:rFonts w:asciiTheme="minorHAnsi" w:hAnsiTheme="minorHAnsi" w:cstheme="minorHAnsi"/>
                <w:color w:val="000000"/>
              </w:rPr>
              <w:t>The CFO advised that the Bank requires a specific wording for the resolution and in the circumstances and after due discussion and consideration it was unanimously resolved that:</w:t>
            </w:r>
          </w:p>
          <w:p w:rsidRPr="00851413" w:rsidR="00C44CFA" w:rsidP="008D5875" w:rsidRDefault="00C44CFA" w14:paraId="63BE3C03" w14:textId="77777777">
            <w:pPr>
              <w:pStyle w:val="NoSpacing"/>
              <w:rPr>
                <w:rFonts w:asciiTheme="minorHAnsi" w:hAnsiTheme="minorHAnsi" w:cstheme="minorHAnsi"/>
                <w:color w:val="000000"/>
              </w:rPr>
            </w:pPr>
          </w:p>
          <w:p w:rsidRPr="00851413" w:rsidR="00C44CFA" w:rsidP="00546389" w:rsidRDefault="00C44CFA" w14:paraId="7499D167" w14:textId="77777777">
            <w:pPr>
              <w:pStyle w:val="NoSpacing"/>
              <w:numPr>
                <w:ilvl w:val="0"/>
                <w:numId w:val="19"/>
              </w:numPr>
              <w:ind w:left="462" w:hanging="462"/>
              <w:jc w:val="both"/>
              <w:rPr>
                <w:rFonts w:asciiTheme="minorHAnsi" w:hAnsiTheme="minorHAnsi" w:cstheme="minorHAnsi"/>
                <w:b/>
                <w:bCs/>
              </w:rPr>
            </w:pPr>
            <w:r w:rsidRPr="00851413">
              <w:rPr>
                <w:rFonts w:asciiTheme="minorHAnsi" w:hAnsiTheme="minorHAnsi" w:cstheme="minorHAnsi"/>
                <w:b/>
                <w:bCs/>
              </w:rPr>
              <w:t xml:space="preserve">That the amendments set out in the Letter of Variation are in the interests of and for the benefit of the Borrower and are most likely to promote the success of the Borrower for the benefit of the members as a whole and that such terms and conditions of the Letter of Variation be and are approved and accepted. </w:t>
            </w:r>
          </w:p>
          <w:p w:rsidRPr="00851413" w:rsidR="00C44CFA" w:rsidP="00546389" w:rsidRDefault="00C44CFA" w14:paraId="4C034A1D" w14:textId="77777777">
            <w:pPr>
              <w:pStyle w:val="NoSpacing"/>
              <w:ind w:left="462" w:hanging="462"/>
              <w:rPr>
                <w:rFonts w:asciiTheme="minorHAnsi" w:hAnsiTheme="minorHAnsi" w:cstheme="minorHAnsi"/>
                <w:b/>
                <w:bCs/>
              </w:rPr>
            </w:pPr>
          </w:p>
          <w:p w:rsidRPr="00851413" w:rsidR="00C44CFA" w:rsidP="00546389" w:rsidRDefault="00C44CFA" w14:paraId="353F1161" w14:textId="77777777">
            <w:pPr>
              <w:pStyle w:val="NoSpacing"/>
              <w:numPr>
                <w:ilvl w:val="0"/>
                <w:numId w:val="19"/>
              </w:numPr>
              <w:ind w:left="462" w:hanging="462"/>
              <w:jc w:val="both"/>
              <w:rPr>
                <w:rFonts w:asciiTheme="minorHAnsi" w:hAnsiTheme="minorHAnsi" w:cstheme="minorHAnsi"/>
                <w:b/>
                <w:bCs/>
              </w:rPr>
            </w:pPr>
            <w:r w:rsidRPr="00851413">
              <w:rPr>
                <w:rFonts w:asciiTheme="minorHAnsi" w:hAnsiTheme="minorHAnsi" w:cstheme="minorHAnsi"/>
                <w:b/>
                <w:bCs/>
              </w:rPr>
              <w:t>That James Scott, Principal and CEO and Graham Luccock, Chair of the Board of the Corporation are authorised to sign the Letter of Variation on behalf of the Borrower to indicate acceptance of the terms and conditions.</w:t>
            </w:r>
          </w:p>
          <w:p w:rsidRPr="00851413" w:rsidR="00C44CFA" w:rsidP="00546389" w:rsidRDefault="00C44CFA" w14:paraId="4F8A7DB8" w14:textId="77777777">
            <w:pPr>
              <w:pStyle w:val="NoSpacing"/>
              <w:ind w:left="462" w:hanging="462"/>
              <w:rPr>
                <w:rFonts w:asciiTheme="minorHAnsi" w:hAnsiTheme="minorHAnsi" w:cstheme="minorHAnsi"/>
                <w:b/>
                <w:bCs/>
              </w:rPr>
            </w:pPr>
          </w:p>
          <w:p w:rsidRPr="00851413" w:rsidR="00C44CFA" w:rsidP="00546389" w:rsidRDefault="00C44CFA" w14:paraId="0F05E0A0" w14:textId="7E796EDA">
            <w:pPr>
              <w:pStyle w:val="NoSpacing"/>
              <w:numPr>
                <w:ilvl w:val="0"/>
                <w:numId w:val="19"/>
              </w:numPr>
              <w:ind w:left="462" w:hanging="462"/>
              <w:jc w:val="both"/>
              <w:rPr>
                <w:rFonts w:asciiTheme="minorHAnsi" w:hAnsiTheme="minorHAnsi" w:cstheme="minorHAnsi"/>
                <w:b/>
                <w:bCs/>
              </w:rPr>
            </w:pPr>
            <w:r w:rsidRPr="00851413">
              <w:rPr>
                <w:rFonts w:asciiTheme="minorHAnsi" w:hAnsiTheme="minorHAnsi" w:cstheme="minorHAnsi"/>
                <w:b/>
                <w:bCs/>
              </w:rPr>
              <w:t>That the Bank is authorised to act in all matters concerning the Facility as amended by the Letter of Variation upon instruction from the Borrower, in its capacity as Borrower of the Facility, signed in accordance with the Bank’s mandate for any of the accounts of the Borrower held with the Bank current from time to time.</w:t>
            </w:r>
          </w:p>
          <w:p w:rsidRPr="00851413" w:rsidR="00325545" w:rsidP="00325545" w:rsidRDefault="00325545" w14:paraId="444CDE49" w14:textId="77777777">
            <w:pPr>
              <w:pStyle w:val="ListParagraph"/>
              <w:rPr>
                <w:rFonts w:asciiTheme="minorHAnsi" w:hAnsiTheme="minorHAnsi" w:cstheme="minorHAnsi"/>
                <w:b/>
                <w:bCs/>
                <w:sz w:val="22"/>
                <w:szCs w:val="22"/>
              </w:rPr>
            </w:pPr>
          </w:p>
          <w:p w:rsidRPr="00851413" w:rsidR="003F3E66" w:rsidP="00546389" w:rsidRDefault="0044402B" w14:paraId="2B7B7034" w14:textId="5DCE1774">
            <w:pPr>
              <w:pStyle w:val="NoSpacing"/>
              <w:jc w:val="both"/>
              <w:rPr>
                <w:rFonts w:asciiTheme="minorHAnsi" w:hAnsiTheme="minorHAnsi" w:cstheme="minorHAnsi"/>
                <w:bCs/>
              </w:rPr>
            </w:pPr>
            <w:r w:rsidRPr="00851413">
              <w:rPr>
                <w:rFonts w:asciiTheme="minorHAnsi" w:hAnsiTheme="minorHAnsi" w:cstheme="minorHAnsi"/>
                <w:b/>
                <w:bCs/>
              </w:rPr>
              <w:t>Action:</w:t>
            </w:r>
            <w:r w:rsidRPr="00851413" w:rsidR="00325545">
              <w:rPr>
                <w:rFonts w:asciiTheme="minorHAnsi" w:hAnsiTheme="minorHAnsi" w:cstheme="minorHAnsi"/>
                <w:b/>
                <w:bCs/>
              </w:rPr>
              <w:t xml:space="preserve"> Chairperson of the Board of the Corporation&amp; </w:t>
            </w:r>
            <w:r w:rsidRPr="00851413" w:rsidR="00085D23">
              <w:rPr>
                <w:rFonts w:asciiTheme="minorHAnsi" w:hAnsiTheme="minorHAnsi" w:cstheme="minorHAnsi"/>
                <w:b/>
                <w:bCs/>
              </w:rPr>
              <w:t>Principal and Chief Executive Officer</w:t>
            </w:r>
          </w:p>
        </w:tc>
      </w:tr>
      <w:tr w:rsidRPr="00851413" w:rsidR="003563A3" w:rsidTr="07265163" w14:paraId="4A042E35" w14:textId="77777777">
        <w:tc>
          <w:tcPr>
            <w:tcW w:w="483" w:type="dxa"/>
            <w:tcBorders>
              <w:top w:val="nil"/>
              <w:left w:val="nil"/>
              <w:bottom w:val="nil"/>
              <w:right w:val="nil"/>
            </w:tcBorders>
            <w:shd w:val="clear" w:color="auto" w:fill="auto"/>
            <w:tcMar/>
          </w:tcPr>
          <w:p w:rsidRPr="00851413" w:rsidR="003563A3" w:rsidP="003563A3" w:rsidRDefault="003563A3" w14:paraId="5C5F28D7"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3563A3" w:rsidP="003563A3" w:rsidRDefault="003563A3" w14:paraId="49AE97D9" w14:textId="77777777">
            <w:pPr>
              <w:jc w:val="both"/>
              <w:rPr>
                <w:rFonts w:asciiTheme="minorHAnsi" w:hAnsiTheme="minorHAnsi" w:cstheme="minorHAnsi"/>
                <w:bCs/>
                <w:sz w:val="22"/>
                <w:szCs w:val="22"/>
              </w:rPr>
            </w:pPr>
          </w:p>
        </w:tc>
      </w:tr>
      <w:tr w:rsidRPr="00851413" w:rsidR="003563A3" w:rsidTr="07265163" w14:paraId="1769AC8E" w14:textId="77777777">
        <w:tc>
          <w:tcPr>
            <w:tcW w:w="483" w:type="dxa"/>
            <w:tcBorders>
              <w:top w:val="nil"/>
              <w:left w:val="nil"/>
              <w:bottom w:val="nil"/>
              <w:right w:val="nil"/>
            </w:tcBorders>
            <w:shd w:val="clear" w:color="auto" w:fill="auto"/>
            <w:tcMar/>
          </w:tcPr>
          <w:p w:rsidRPr="00851413" w:rsidR="003563A3" w:rsidP="003563A3" w:rsidRDefault="003563A3" w14:paraId="3578CCF0" w14:textId="07755EF3">
            <w:pPr>
              <w:jc w:val="both"/>
              <w:rPr>
                <w:rFonts w:asciiTheme="minorHAnsi" w:hAnsiTheme="minorHAnsi" w:cstheme="minorHAnsi"/>
                <w:b/>
                <w:sz w:val="22"/>
                <w:szCs w:val="22"/>
              </w:rPr>
            </w:pPr>
            <w:r w:rsidRPr="00851413">
              <w:rPr>
                <w:rFonts w:asciiTheme="minorHAnsi" w:hAnsiTheme="minorHAnsi" w:cstheme="minorHAnsi"/>
                <w:b/>
                <w:sz w:val="22"/>
                <w:szCs w:val="22"/>
              </w:rPr>
              <w:t>COR/</w:t>
            </w:r>
            <w:r w:rsidRPr="00851413" w:rsidR="004F0360">
              <w:rPr>
                <w:rFonts w:asciiTheme="minorHAnsi" w:hAnsiTheme="minorHAnsi" w:cstheme="minorHAnsi"/>
                <w:b/>
                <w:sz w:val="22"/>
                <w:szCs w:val="22"/>
              </w:rPr>
              <w:t>90</w:t>
            </w:r>
            <w:r w:rsidRPr="00851413">
              <w:rPr>
                <w:rFonts w:asciiTheme="minorHAnsi" w:hAnsiTheme="minorHAnsi" w:cstheme="minorHAnsi"/>
                <w:b/>
                <w:sz w:val="22"/>
                <w:szCs w:val="22"/>
              </w:rPr>
              <w:t>/22</w:t>
            </w:r>
          </w:p>
        </w:tc>
        <w:tc>
          <w:tcPr>
            <w:tcW w:w="8532" w:type="dxa"/>
            <w:gridSpan w:val="2"/>
            <w:tcBorders>
              <w:top w:val="nil"/>
              <w:left w:val="nil"/>
              <w:bottom w:val="nil"/>
              <w:right w:val="nil"/>
            </w:tcBorders>
            <w:shd w:val="clear" w:color="auto" w:fill="auto"/>
            <w:tcMar/>
          </w:tcPr>
          <w:p w:rsidRPr="00851413" w:rsidR="003563A3" w:rsidP="003563A3" w:rsidRDefault="003563A3" w14:paraId="765AE0A9" w14:textId="3FB11C74">
            <w:pPr>
              <w:jc w:val="both"/>
              <w:rPr>
                <w:rFonts w:asciiTheme="minorHAnsi" w:hAnsiTheme="minorHAnsi" w:cstheme="minorHAnsi"/>
                <w:sz w:val="22"/>
                <w:szCs w:val="22"/>
              </w:rPr>
            </w:pPr>
            <w:r w:rsidRPr="00851413">
              <w:rPr>
                <w:rFonts w:asciiTheme="minorHAnsi" w:hAnsiTheme="minorHAnsi" w:cstheme="minorHAnsi"/>
                <w:b/>
                <w:bCs/>
                <w:sz w:val="22"/>
                <w:szCs w:val="22"/>
              </w:rPr>
              <w:t xml:space="preserve">Board Assurance and Risk Management Framework </w:t>
            </w:r>
            <w:r w:rsidRPr="00851413" w:rsidR="007F624B">
              <w:rPr>
                <w:rFonts w:asciiTheme="minorHAnsi" w:hAnsiTheme="minorHAnsi" w:cstheme="minorHAnsi"/>
                <w:b/>
                <w:bCs/>
                <w:sz w:val="22"/>
                <w:szCs w:val="22"/>
              </w:rPr>
              <w:t>Update July</w:t>
            </w:r>
            <w:r w:rsidRPr="00851413" w:rsidR="00E76341">
              <w:rPr>
                <w:rFonts w:asciiTheme="minorHAnsi" w:hAnsiTheme="minorHAnsi" w:cstheme="minorHAnsi"/>
                <w:b/>
                <w:bCs/>
                <w:sz w:val="22"/>
                <w:szCs w:val="22"/>
              </w:rPr>
              <w:t xml:space="preserve"> </w:t>
            </w:r>
            <w:r w:rsidRPr="00851413">
              <w:rPr>
                <w:rFonts w:asciiTheme="minorHAnsi" w:hAnsiTheme="minorHAnsi" w:cstheme="minorHAnsi"/>
                <w:b/>
                <w:bCs/>
                <w:sz w:val="22"/>
                <w:szCs w:val="22"/>
              </w:rPr>
              <w:t>2022</w:t>
            </w:r>
          </w:p>
        </w:tc>
      </w:tr>
      <w:tr w:rsidRPr="00851413" w:rsidR="003563A3" w:rsidTr="07265163" w14:paraId="062DDBD1" w14:textId="77777777">
        <w:tc>
          <w:tcPr>
            <w:tcW w:w="483" w:type="dxa"/>
            <w:tcBorders>
              <w:top w:val="nil"/>
              <w:left w:val="nil"/>
              <w:bottom w:val="nil"/>
              <w:right w:val="nil"/>
            </w:tcBorders>
            <w:shd w:val="clear" w:color="auto" w:fill="auto"/>
            <w:tcMar/>
          </w:tcPr>
          <w:p w:rsidRPr="00851413" w:rsidR="003563A3" w:rsidP="003563A3" w:rsidRDefault="003563A3" w14:paraId="4AE93C6B"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3563A3" w:rsidP="003563A3" w:rsidRDefault="003563A3" w14:paraId="70BFB91F" w14:textId="77777777">
            <w:pPr>
              <w:jc w:val="both"/>
              <w:rPr>
                <w:rFonts w:asciiTheme="minorHAnsi" w:hAnsiTheme="minorHAnsi" w:cstheme="minorHAnsi"/>
                <w:bCs/>
                <w:sz w:val="22"/>
                <w:szCs w:val="22"/>
              </w:rPr>
            </w:pPr>
          </w:p>
        </w:tc>
      </w:tr>
      <w:tr w:rsidRPr="00851413" w:rsidR="003563A3" w:rsidTr="07265163" w14:paraId="0761E94F" w14:textId="77777777">
        <w:tc>
          <w:tcPr>
            <w:tcW w:w="483" w:type="dxa"/>
            <w:tcBorders>
              <w:top w:val="nil"/>
              <w:left w:val="nil"/>
              <w:bottom w:val="nil"/>
              <w:right w:val="nil"/>
            </w:tcBorders>
            <w:shd w:val="clear" w:color="auto" w:fill="auto"/>
            <w:tcMar/>
          </w:tcPr>
          <w:p w:rsidRPr="00851413" w:rsidR="003563A3" w:rsidP="003563A3" w:rsidRDefault="003563A3" w14:paraId="1928171C" w14:textId="77777777">
            <w:pPr>
              <w:jc w:val="both"/>
              <w:rPr>
                <w:rFonts w:asciiTheme="minorHAnsi" w:hAnsiTheme="minorHAnsi" w:cstheme="minorHAnsi"/>
                <w:b/>
                <w:sz w:val="22"/>
                <w:szCs w:val="22"/>
              </w:rPr>
            </w:pPr>
          </w:p>
          <w:p w:rsidRPr="00851413" w:rsidR="003563A3" w:rsidP="003563A3" w:rsidRDefault="003563A3" w14:paraId="15C06937" w14:textId="07E7FA21">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3563A3" w:rsidP="003563A3" w:rsidRDefault="003563A3" w14:paraId="67028F3F" w14:textId="5625E75F">
            <w:pPr>
              <w:jc w:val="both"/>
              <w:rPr>
                <w:rFonts w:asciiTheme="minorHAnsi" w:hAnsiTheme="minorHAnsi" w:cstheme="minorHAnsi"/>
                <w:sz w:val="22"/>
                <w:szCs w:val="22"/>
              </w:rPr>
            </w:pPr>
            <w:r w:rsidRPr="00851413">
              <w:rPr>
                <w:rFonts w:asciiTheme="minorHAnsi" w:hAnsiTheme="minorHAnsi" w:cstheme="minorHAnsi"/>
                <w:sz w:val="22"/>
                <w:szCs w:val="22"/>
              </w:rPr>
              <w:t>The CFO referred members to the previously circulated report and the Board Assurance and Risk Management Framework update along with a summary of the Risk Assurance Framework and a visual heatmap.</w:t>
            </w:r>
          </w:p>
          <w:p w:rsidRPr="00851413" w:rsidR="003563A3" w:rsidP="003563A3" w:rsidRDefault="003563A3" w14:paraId="38963CF1" w14:textId="07038144">
            <w:pPr>
              <w:jc w:val="both"/>
              <w:rPr>
                <w:rFonts w:asciiTheme="minorHAnsi" w:hAnsiTheme="minorHAnsi" w:cstheme="minorHAnsi"/>
                <w:sz w:val="22"/>
                <w:szCs w:val="22"/>
              </w:rPr>
            </w:pPr>
          </w:p>
          <w:p w:rsidRPr="00851413" w:rsidR="003563A3" w:rsidP="003563A3" w:rsidRDefault="003563A3" w14:paraId="06F7ECCD" w14:textId="3CE579D8">
            <w:pPr>
              <w:jc w:val="both"/>
              <w:rPr>
                <w:rFonts w:asciiTheme="minorHAnsi" w:hAnsiTheme="minorHAnsi" w:cstheme="minorHAnsi"/>
                <w:sz w:val="22"/>
                <w:szCs w:val="22"/>
              </w:rPr>
            </w:pPr>
            <w:r w:rsidRPr="00851413">
              <w:rPr>
                <w:rFonts w:asciiTheme="minorHAnsi" w:hAnsiTheme="minorHAnsi" w:cstheme="minorHAnsi"/>
                <w:sz w:val="22"/>
                <w:szCs w:val="22"/>
              </w:rPr>
              <w:t>There was confirmation that the Audit Committee had received the report and focused on the risks with a gross impact score higher than 15</w:t>
            </w:r>
            <w:r w:rsidRPr="00851413" w:rsidR="008A3EC5">
              <w:rPr>
                <w:rFonts w:asciiTheme="minorHAnsi" w:hAnsiTheme="minorHAnsi" w:cstheme="minorHAnsi"/>
                <w:sz w:val="22"/>
                <w:szCs w:val="22"/>
              </w:rPr>
              <w:t xml:space="preserve"> and that 4 risks</w:t>
            </w:r>
            <w:r w:rsidRPr="00851413" w:rsidR="004A5853">
              <w:rPr>
                <w:rFonts w:asciiTheme="minorHAnsi" w:hAnsiTheme="minorHAnsi" w:cstheme="minorHAnsi"/>
                <w:sz w:val="22"/>
                <w:szCs w:val="22"/>
              </w:rPr>
              <w:t xml:space="preserve"> had </w:t>
            </w:r>
            <w:r w:rsidRPr="00851413" w:rsidR="004A5853">
              <w:rPr>
                <w:rFonts w:asciiTheme="minorHAnsi" w:hAnsiTheme="minorHAnsi" w:cstheme="minorHAnsi"/>
                <w:sz w:val="22"/>
                <w:szCs w:val="22"/>
              </w:rPr>
              <w:lastRenderedPageBreak/>
              <w:t>been reference</w:t>
            </w:r>
            <w:r w:rsidRPr="00851413" w:rsidR="00145775">
              <w:rPr>
                <w:rFonts w:asciiTheme="minorHAnsi" w:hAnsiTheme="minorHAnsi" w:cstheme="minorHAnsi"/>
                <w:sz w:val="22"/>
                <w:szCs w:val="22"/>
              </w:rPr>
              <w:t>d</w:t>
            </w:r>
            <w:r w:rsidRPr="00851413" w:rsidR="004A5853">
              <w:rPr>
                <w:rFonts w:asciiTheme="minorHAnsi" w:hAnsiTheme="minorHAnsi" w:cstheme="minorHAnsi"/>
                <w:sz w:val="22"/>
                <w:szCs w:val="22"/>
              </w:rPr>
              <w:t xml:space="preserve"> to the Board of the </w:t>
            </w:r>
            <w:r w:rsidRPr="00851413" w:rsidR="00A14F0C">
              <w:rPr>
                <w:rFonts w:asciiTheme="minorHAnsi" w:hAnsiTheme="minorHAnsi" w:cstheme="minorHAnsi"/>
                <w:sz w:val="22"/>
                <w:szCs w:val="22"/>
              </w:rPr>
              <w:t>Corporation</w:t>
            </w:r>
            <w:r w:rsidRPr="00851413" w:rsidR="004A5853">
              <w:rPr>
                <w:rFonts w:asciiTheme="minorHAnsi" w:hAnsiTheme="minorHAnsi" w:cstheme="minorHAnsi"/>
                <w:sz w:val="22"/>
                <w:szCs w:val="22"/>
              </w:rPr>
              <w:t xml:space="preserve"> for </w:t>
            </w:r>
            <w:r w:rsidRPr="00851413" w:rsidR="00A14F0C">
              <w:rPr>
                <w:rFonts w:asciiTheme="minorHAnsi" w:hAnsiTheme="minorHAnsi" w:cstheme="minorHAnsi"/>
                <w:sz w:val="22"/>
                <w:szCs w:val="22"/>
              </w:rPr>
              <w:t>discussion Ref</w:t>
            </w:r>
            <w:r w:rsidRPr="00851413" w:rsidR="00141D2F">
              <w:rPr>
                <w:rFonts w:asciiTheme="minorHAnsi" w:hAnsiTheme="minorHAnsi" w:cstheme="minorHAnsi"/>
                <w:sz w:val="22"/>
                <w:szCs w:val="22"/>
              </w:rPr>
              <w:t xml:space="preserve"> -SP/1/3, SP/2/2 SE1/2* and</w:t>
            </w:r>
            <w:r w:rsidRPr="00851413" w:rsidR="00145775">
              <w:rPr>
                <w:rFonts w:asciiTheme="minorHAnsi" w:hAnsiTheme="minorHAnsi" w:cstheme="minorHAnsi"/>
                <w:sz w:val="22"/>
                <w:szCs w:val="22"/>
              </w:rPr>
              <w:t xml:space="preserve"> </w:t>
            </w:r>
            <w:r w:rsidRPr="00851413" w:rsidR="00141D2F">
              <w:rPr>
                <w:rFonts w:asciiTheme="minorHAnsi" w:hAnsiTheme="minorHAnsi" w:cstheme="minorHAnsi"/>
                <w:sz w:val="22"/>
                <w:szCs w:val="22"/>
              </w:rPr>
              <w:t>OTH/1/8.</w:t>
            </w:r>
            <w:r w:rsidRPr="00851413">
              <w:rPr>
                <w:rFonts w:asciiTheme="minorHAnsi" w:hAnsiTheme="minorHAnsi" w:cstheme="minorHAnsi"/>
                <w:sz w:val="22"/>
                <w:szCs w:val="22"/>
              </w:rPr>
              <w:t xml:space="preserve">  </w:t>
            </w:r>
          </w:p>
          <w:p w:rsidRPr="00851413" w:rsidR="003563A3" w:rsidP="003563A3" w:rsidRDefault="003563A3" w14:paraId="0531FB0D" w14:textId="77777777">
            <w:pPr>
              <w:jc w:val="both"/>
              <w:rPr>
                <w:rFonts w:asciiTheme="minorHAnsi" w:hAnsiTheme="minorHAnsi" w:cstheme="minorHAnsi"/>
                <w:sz w:val="22"/>
                <w:szCs w:val="22"/>
              </w:rPr>
            </w:pPr>
          </w:p>
          <w:p w:rsidRPr="00851413" w:rsidR="003563A3" w:rsidP="003563A3" w:rsidRDefault="003563A3" w14:paraId="63C4087E" w14:textId="44F7ACEC">
            <w:pPr>
              <w:jc w:val="both"/>
              <w:rPr>
                <w:rFonts w:asciiTheme="minorHAnsi" w:hAnsiTheme="minorHAnsi" w:cstheme="minorHAnsi"/>
                <w:sz w:val="22"/>
                <w:szCs w:val="22"/>
              </w:rPr>
            </w:pPr>
            <w:r w:rsidRPr="00851413">
              <w:rPr>
                <w:rFonts w:asciiTheme="minorHAnsi" w:hAnsiTheme="minorHAnsi" w:cstheme="minorHAnsi"/>
                <w:sz w:val="22"/>
                <w:szCs w:val="22"/>
              </w:rPr>
              <w:t>The broader or emerging risks which had</w:t>
            </w:r>
            <w:r w:rsidRPr="00851413" w:rsidR="00E2386D">
              <w:rPr>
                <w:rFonts w:asciiTheme="minorHAnsi" w:hAnsiTheme="minorHAnsi" w:cstheme="minorHAnsi"/>
                <w:sz w:val="22"/>
                <w:szCs w:val="22"/>
              </w:rPr>
              <w:t xml:space="preserve"> also</w:t>
            </w:r>
            <w:r w:rsidRPr="00851413">
              <w:rPr>
                <w:rFonts w:asciiTheme="minorHAnsi" w:hAnsiTheme="minorHAnsi" w:cstheme="minorHAnsi"/>
                <w:sz w:val="22"/>
                <w:szCs w:val="22"/>
              </w:rPr>
              <w:t xml:space="preserve"> been considered</w:t>
            </w:r>
            <w:r w:rsidRPr="00851413" w:rsidR="009E1261">
              <w:rPr>
                <w:rFonts w:asciiTheme="minorHAnsi" w:hAnsiTheme="minorHAnsi" w:cstheme="minorHAnsi"/>
                <w:sz w:val="22"/>
                <w:szCs w:val="22"/>
              </w:rPr>
              <w:t xml:space="preserve"> by the Committee</w:t>
            </w:r>
            <w:r w:rsidRPr="00851413">
              <w:rPr>
                <w:rFonts w:asciiTheme="minorHAnsi" w:hAnsiTheme="minorHAnsi" w:cstheme="minorHAnsi"/>
                <w:sz w:val="22"/>
                <w:szCs w:val="22"/>
              </w:rPr>
              <w:t xml:space="preserve"> were reported to be:</w:t>
            </w:r>
          </w:p>
          <w:p w:rsidRPr="00851413" w:rsidR="003563A3" w:rsidP="003563A3" w:rsidRDefault="003563A3" w14:paraId="35812A34" w14:textId="77777777">
            <w:pPr>
              <w:jc w:val="both"/>
              <w:rPr>
                <w:rFonts w:asciiTheme="minorHAnsi" w:hAnsiTheme="minorHAnsi" w:cstheme="minorHAnsi"/>
                <w:sz w:val="22"/>
                <w:szCs w:val="22"/>
              </w:rPr>
            </w:pPr>
          </w:p>
          <w:p w:rsidRPr="00851413" w:rsidR="00D16938" w:rsidP="00546389" w:rsidRDefault="00D16938" w14:paraId="05260C44" w14:textId="19559929">
            <w:pPr>
              <w:pStyle w:val="NoSpacing"/>
              <w:numPr>
                <w:ilvl w:val="0"/>
                <w:numId w:val="32"/>
              </w:numPr>
              <w:ind w:left="462" w:hanging="426"/>
              <w:jc w:val="both"/>
              <w:rPr>
                <w:rFonts w:asciiTheme="minorHAnsi" w:hAnsiTheme="minorHAnsi" w:cstheme="minorHAnsi"/>
              </w:rPr>
            </w:pPr>
            <w:r w:rsidRPr="00851413">
              <w:rPr>
                <w:rFonts w:asciiTheme="minorHAnsi" w:hAnsiTheme="minorHAnsi" w:cstheme="minorHAnsi"/>
              </w:rPr>
              <w:t>Inflation at a 40-year high, increased expectations on both pay and non-pay</w:t>
            </w:r>
            <w:r w:rsidRPr="00851413" w:rsidR="001A53AB">
              <w:rPr>
                <w:rFonts w:asciiTheme="minorHAnsi" w:hAnsiTheme="minorHAnsi" w:cstheme="minorHAnsi"/>
              </w:rPr>
              <w:t xml:space="preserve"> with</w:t>
            </w:r>
            <w:r w:rsidRPr="00851413">
              <w:rPr>
                <w:rFonts w:asciiTheme="minorHAnsi" w:hAnsiTheme="minorHAnsi" w:cstheme="minorHAnsi"/>
              </w:rPr>
              <w:t xml:space="preserve"> emerging national risks around pay, and potential strike actions ahead of discussions on next year’s pay recommendation</w:t>
            </w:r>
            <w:r w:rsidRPr="00851413" w:rsidR="00CC3025">
              <w:rPr>
                <w:rFonts w:asciiTheme="minorHAnsi" w:hAnsiTheme="minorHAnsi" w:cstheme="minorHAnsi"/>
              </w:rPr>
              <w:t>.</w:t>
            </w:r>
          </w:p>
          <w:p w:rsidRPr="00851413" w:rsidR="00D16938" w:rsidP="00546389" w:rsidRDefault="00D16938" w14:paraId="1FB13192" w14:textId="51996FE9">
            <w:pPr>
              <w:pStyle w:val="NoSpacing"/>
              <w:numPr>
                <w:ilvl w:val="0"/>
                <w:numId w:val="32"/>
              </w:numPr>
              <w:ind w:left="462" w:hanging="426"/>
              <w:jc w:val="both"/>
              <w:rPr>
                <w:rFonts w:asciiTheme="minorHAnsi" w:hAnsiTheme="minorHAnsi" w:cstheme="minorHAnsi"/>
              </w:rPr>
            </w:pPr>
            <w:r w:rsidRPr="00851413">
              <w:rPr>
                <w:rFonts w:asciiTheme="minorHAnsi" w:hAnsiTheme="minorHAnsi" w:cstheme="minorHAnsi"/>
              </w:rPr>
              <w:t>Continued focus on recruiting to vacant roles</w:t>
            </w:r>
            <w:r w:rsidRPr="00851413" w:rsidR="00CC3025">
              <w:rPr>
                <w:rFonts w:asciiTheme="minorHAnsi" w:hAnsiTheme="minorHAnsi" w:cstheme="minorHAnsi"/>
              </w:rPr>
              <w:t>.</w:t>
            </w:r>
          </w:p>
          <w:p w:rsidRPr="00851413" w:rsidR="00D16938" w:rsidP="00546389" w:rsidRDefault="00D16938" w14:paraId="6BC76F99" w14:textId="3AAC70DA">
            <w:pPr>
              <w:pStyle w:val="NoSpacing"/>
              <w:numPr>
                <w:ilvl w:val="0"/>
                <w:numId w:val="32"/>
              </w:numPr>
              <w:ind w:left="462" w:hanging="426"/>
              <w:jc w:val="both"/>
              <w:rPr>
                <w:rFonts w:asciiTheme="minorHAnsi" w:hAnsiTheme="minorHAnsi" w:cstheme="minorHAnsi"/>
              </w:rPr>
            </w:pPr>
            <w:r w:rsidRPr="00851413">
              <w:rPr>
                <w:rFonts w:asciiTheme="minorHAnsi" w:hAnsiTheme="minorHAnsi" w:cstheme="minorHAnsi"/>
              </w:rPr>
              <w:t>Operating review may cause increased staff turnover and unrest</w:t>
            </w:r>
            <w:r w:rsidRPr="00851413" w:rsidR="00CC3025">
              <w:rPr>
                <w:rFonts w:asciiTheme="minorHAnsi" w:hAnsiTheme="minorHAnsi" w:cstheme="minorHAnsi"/>
              </w:rPr>
              <w:t>.</w:t>
            </w:r>
          </w:p>
          <w:p w:rsidRPr="00851413" w:rsidR="00D16938" w:rsidP="00546389" w:rsidRDefault="00D16938" w14:paraId="5D113E4F" w14:textId="1AEEF0C3">
            <w:pPr>
              <w:pStyle w:val="NoSpacing"/>
              <w:numPr>
                <w:ilvl w:val="0"/>
                <w:numId w:val="32"/>
              </w:numPr>
              <w:ind w:left="462" w:hanging="426"/>
              <w:jc w:val="both"/>
              <w:rPr>
                <w:rFonts w:asciiTheme="minorHAnsi" w:hAnsiTheme="minorHAnsi" w:cstheme="minorHAnsi"/>
              </w:rPr>
            </w:pPr>
            <w:r w:rsidRPr="00851413">
              <w:rPr>
                <w:rFonts w:asciiTheme="minorHAnsi" w:hAnsiTheme="minorHAnsi" w:cstheme="minorHAnsi"/>
              </w:rPr>
              <w:t xml:space="preserve">Conflict in Ukraine potentially resulting in higher costs and potential increase in </w:t>
            </w:r>
            <w:r w:rsidRPr="00851413" w:rsidR="00CC3025">
              <w:rPr>
                <w:rFonts w:asciiTheme="minorHAnsi" w:hAnsiTheme="minorHAnsi" w:cstheme="minorHAnsi"/>
              </w:rPr>
              <w:t>cyber-attacks.</w:t>
            </w:r>
          </w:p>
          <w:p w:rsidRPr="00851413" w:rsidR="00D16938" w:rsidP="00546389" w:rsidRDefault="00D16938" w14:paraId="7990551B" w14:textId="25C286D0">
            <w:pPr>
              <w:pStyle w:val="NoSpacing"/>
              <w:numPr>
                <w:ilvl w:val="0"/>
                <w:numId w:val="32"/>
              </w:numPr>
              <w:ind w:left="462" w:hanging="426"/>
              <w:jc w:val="both"/>
              <w:rPr>
                <w:rFonts w:asciiTheme="minorHAnsi" w:hAnsiTheme="minorHAnsi" w:cstheme="minorHAnsi"/>
              </w:rPr>
            </w:pPr>
            <w:r w:rsidRPr="00851413">
              <w:rPr>
                <w:rFonts w:asciiTheme="minorHAnsi" w:hAnsiTheme="minorHAnsi" w:cstheme="minorHAnsi"/>
              </w:rPr>
              <w:t xml:space="preserve">Defunding of level 2s which impacts around </w:t>
            </w:r>
            <w:r w:rsidRPr="00851413" w:rsidR="00F7241B">
              <w:rPr>
                <w:rFonts w:asciiTheme="minorHAnsi" w:hAnsiTheme="minorHAnsi" w:cstheme="minorHAnsi"/>
              </w:rPr>
              <w:t>600 current</w:t>
            </w:r>
            <w:r w:rsidRPr="00851413">
              <w:rPr>
                <w:rFonts w:asciiTheme="minorHAnsi" w:hAnsiTheme="minorHAnsi" w:cstheme="minorHAnsi"/>
              </w:rPr>
              <w:t xml:space="preserve"> students</w:t>
            </w:r>
            <w:r w:rsidRPr="00851413" w:rsidR="00F7241B">
              <w:rPr>
                <w:rFonts w:asciiTheme="minorHAnsi" w:hAnsiTheme="minorHAnsi" w:cstheme="minorHAnsi"/>
              </w:rPr>
              <w:t>.</w:t>
            </w:r>
          </w:p>
          <w:p w:rsidRPr="00851413" w:rsidR="00D16938" w:rsidP="00546389" w:rsidRDefault="00D16938" w14:paraId="311DE90A" w14:textId="62ABCC00">
            <w:pPr>
              <w:pStyle w:val="NoSpacing"/>
              <w:numPr>
                <w:ilvl w:val="0"/>
                <w:numId w:val="32"/>
              </w:numPr>
              <w:ind w:left="462" w:hanging="426"/>
              <w:jc w:val="both"/>
              <w:rPr>
                <w:rFonts w:asciiTheme="minorHAnsi" w:hAnsiTheme="minorHAnsi" w:cstheme="minorHAnsi"/>
              </w:rPr>
            </w:pPr>
            <w:r w:rsidRPr="00851413">
              <w:rPr>
                <w:rFonts w:asciiTheme="minorHAnsi" w:hAnsiTheme="minorHAnsi" w:cstheme="minorHAnsi"/>
              </w:rPr>
              <w:t>ONS review of the classification of colleges</w:t>
            </w:r>
            <w:r w:rsidRPr="00851413" w:rsidR="00F7241B">
              <w:rPr>
                <w:rFonts w:asciiTheme="minorHAnsi" w:hAnsiTheme="minorHAnsi" w:cstheme="minorHAnsi"/>
              </w:rPr>
              <w:t>.</w:t>
            </w:r>
          </w:p>
          <w:p w:rsidRPr="00851413" w:rsidR="005665E1" w:rsidP="005665E1" w:rsidRDefault="005665E1" w14:paraId="7A9375AD" w14:textId="77777777">
            <w:pPr>
              <w:jc w:val="both"/>
              <w:rPr>
                <w:rFonts w:asciiTheme="minorHAnsi" w:hAnsiTheme="minorHAnsi" w:cstheme="minorHAnsi"/>
                <w:sz w:val="22"/>
                <w:szCs w:val="22"/>
              </w:rPr>
            </w:pPr>
          </w:p>
          <w:p w:rsidRPr="00851413" w:rsidR="003563A3" w:rsidP="003563A3" w:rsidRDefault="003563A3" w14:paraId="4EFB56B2" w14:textId="77777777">
            <w:pPr>
              <w:jc w:val="both"/>
              <w:rPr>
                <w:rFonts w:asciiTheme="minorHAnsi" w:hAnsiTheme="minorHAnsi" w:cstheme="minorHAnsi"/>
                <w:b/>
                <w:bCs/>
                <w:sz w:val="22"/>
                <w:szCs w:val="22"/>
              </w:rPr>
            </w:pPr>
            <w:r w:rsidRPr="00851413">
              <w:rPr>
                <w:rFonts w:asciiTheme="minorHAnsi" w:hAnsiTheme="minorHAnsi" w:cstheme="minorHAnsi"/>
                <w:b/>
                <w:bCs/>
                <w:sz w:val="22"/>
                <w:szCs w:val="22"/>
              </w:rPr>
              <w:t xml:space="preserve">There were </w:t>
            </w:r>
            <w:r w:rsidRPr="00851413" w:rsidR="00B40B8D">
              <w:rPr>
                <w:rFonts w:asciiTheme="minorHAnsi" w:hAnsiTheme="minorHAnsi" w:cstheme="minorHAnsi"/>
                <w:b/>
                <w:bCs/>
                <w:sz w:val="22"/>
                <w:szCs w:val="22"/>
              </w:rPr>
              <w:t>no questions</w:t>
            </w:r>
            <w:r w:rsidRPr="00851413">
              <w:rPr>
                <w:rFonts w:asciiTheme="minorHAnsi" w:hAnsiTheme="minorHAnsi" w:cstheme="minorHAnsi"/>
                <w:b/>
                <w:bCs/>
                <w:sz w:val="22"/>
                <w:szCs w:val="22"/>
              </w:rPr>
              <w:t xml:space="preserve"> or issues raised by members and following due consideration and deliberation it was resolved that the Board of the Corporation was satisfied that the risks were being actively managed, that appropriate controls were in place and that they were working effectively.</w:t>
            </w:r>
          </w:p>
          <w:p w:rsidRPr="00851413" w:rsidR="007D49C6" w:rsidP="003563A3" w:rsidRDefault="007D49C6" w14:paraId="117879E4" w14:textId="77777777">
            <w:pPr>
              <w:jc w:val="both"/>
              <w:rPr>
                <w:rFonts w:asciiTheme="minorHAnsi" w:hAnsiTheme="minorHAnsi" w:cstheme="minorHAnsi"/>
                <w:b/>
                <w:bCs/>
                <w:sz w:val="22"/>
                <w:szCs w:val="22"/>
              </w:rPr>
            </w:pPr>
          </w:p>
          <w:p w:rsidRPr="00851413" w:rsidR="00191F14" w:rsidP="003563A3" w:rsidRDefault="007E2EB8" w14:paraId="61CF7608" w14:textId="4A9FF699">
            <w:pPr>
              <w:jc w:val="both"/>
              <w:rPr>
                <w:rFonts w:asciiTheme="minorHAnsi" w:hAnsiTheme="minorHAnsi" w:cstheme="minorHAnsi"/>
                <w:b/>
                <w:bCs/>
                <w:sz w:val="22"/>
                <w:szCs w:val="22"/>
              </w:rPr>
            </w:pPr>
            <w:r w:rsidRPr="00851413">
              <w:rPr>
                <w:rFonts w:asciiTheme="minorHAnsi" w:hAnsiTheme="minorHAnsi" w:cstheme="minorHAnsi"/>
                <w:b/>
                <w:bCs/>
                <w:sz w:val="22"/>
                <w:szCs w:val="22"/>
              </w:rPr>
              <w:t xml:space="preserve">It was also resolved that the amendments to the Framework </w:t>
            </w:r>
            <w:r w:rsidRPr="00851413" w:rsidR="00191F14">
              <w:rPr>
                <w:rFonts w:asciiTheme="minorHAnsi" w:hAnsiTheme="minorHAnsi" w:cstheme="minorHAnsi"/>
                <w:b/>
                <w:bCs/>
                <w:sz w:val="22"/>
                <w:szCs w:val="22"/>
              </w:rPr>
              <w:t>as recommended by the Audit Committee be approved.</w:t>
            </w:r>
          </w:p>
          <w:p w:rsidRPr="00851413" w:rsidR="00191F14" w:rsidP="003563A3" w:rsidRDefault="00191F14" w14:paraId="0613074B" w14:textId="77777777">
            <w:pPr>
              <w:jc w:val="both"/>
              <w:rPr>
                <w:rFonts w:asciiTheme="minorHAnsi" w:hAnsiTheme="minorHAnsi" w:cstheme="minorHAnsi"/>
                <w:b/>
                <w:bCs/>
                <w:sz w:val="22"/>
                <w:szCs w:val="22"/>
              </w:rPr>
            </w:pPr>
          </w:p>
          <w:p w:rsidRPr="00851413" w:rsidR="007E2EB8" w:rsidP="003563A3" w:rsidRDefault="00191F14" w14:paraId="11911F13" w14:textId="7DDA2C83">
            <w:pPr>
              <w:jc w:val="both"/>
              <w:rPr>
                <w:rFonts w:asciiTheme="minorHAnsi" w:hAnsiTheme="minorHAnsi" w:cstheme="minorHAnsi"/>
                <w:b/>
                <w:bCs/>
                <w:sz w:val="22"/>
                <w:szCs w:val="22"/>
              </w:rPr>
            </w:pPr>
            <w:r w:rsidRPr="00851413">
              <w:rPr>
                <w:rFonts w:asciiTheme="minorHAnsi" w:hAnsiTheme="minorHAnsi" w:cstheme="minorHAnsi"/>
                <w:b/>
                <w:bCs/>
                <w:sz w:val="22"/>
                <w:szCs w:val="22"/>
              </w:rPr>
              <w:t xml:space="preserve">Action: </w:t>
            </w:r>
            <w:r w:rsidR="00546389">
              <w:rPr>
                <w:rFonts w:asciiTheme="minorHAnsi" w:hAnsiTheme="minorHAnsi" w:cstheme="minorHAnsi"/>
                <w:b/>
                <w:bCs/>
                <w:sz w:val="22"/>
                <w:szCs w:val="22"/>
              </w:rPr>
              <w:t xml:space="preserve"> </w:t>
            </w:r>
            <w:r w:rsidRPr="00851413">
              <w:rPr>
                <w:rFonts w:asciiTheme="minorHAnsi" w:hAnsiTheme="minorHAnsi" w:cstheme="minorHAnsi"/>
                <w:b/>
                <w:bCs/>
                <w:sz w:val="22"/>
                <w:szCs w:val="22"/>
              </w:rPr>
              <w:t>Chief Finance Officer</w:t>
            </w:r>
            <w:r w:rsidRPr="00851413" w:rsidR="007E2EB8">
              <w:rPr>
                <w:rFonts w:asciiTheme="minorHAnsi" w:hAnsiTheme="minorHAnsi" w:cstheme="minorHAnsi"/>
                <w:b/>
                <w:bCs/>
                <w:sz w:val="22"/>
                <w:szCs w:val="22"/>
              </w:rPr>
              <w:t xml:space="preserve"> </w:t>
            </w:r>
          </w:p>
        </w:tc>
      </w:tr>
      <w:tr w:rsidRPr="00851413" w:rsidR="003563A3" w:rsidTr="07265163" w14:paraId="6D305C44" w14:textId="77777777">
        <w:tc>
          <w:tcPr>
            <w:tcW w:w="483" w:type="dxa"/>
            <w:tcBorders>
              <w:top w:val="nil"/>
              <w:left w:val="nil"/>
              <w:bottom w:val="nil"/>
              <w:right w:val="nil"/>
            </w:tcBorders>
            <w:shd w:val="clear" w:color="auto" w:fill="auto"/>
            <w:tcMar/>
          </w:tcPr>
          <w:p w:rsidRPr="00851413" w:rsidR="003563A3" w:rsidP="003563A3" w:rsidRDefault="003563A3" w14:paraId="4566EF23"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3563A3" w:rsidP="003563A3" w:rsidRDefault="003563A3" w14:paraId="18F0E93C" w14:textId="77777777">
            <w:pPr>
              <w:jc w:val="both"/>
              <w:rPr>
                <w:rFonts w:asciiTheme="minorHAnsi" w:hAnsiTheme="minorHAnsi" w:cstheme="minorHAnsi"/>
                <w:sz w:val="22"/>
                <w:szCs w:val="22"/>
              </w:rPr>
            </w:pPr>
          </w:p>
        </w:tc>
      </w:tr>
      <w:tr w:rsidRPr="00851413" w:rsidR="003563A3" w:rsidTr="07265163" w14:paraId="1484EF4F" w14:textId="77777777">
        <w:tc>
          <w:tcPr>
            <w:tcW w:w="483" w:type="dxa"/>
            <w:tcBorders>
              <w:top w:val="nil"/>
              <w:left w:val="nil"/>
              <w:bottom w:val="nil"/>
              <w:right w:val="nil"/>
            </w:tcBorders>
            <w:shd w:val="clear" w:color="auto" w:fill="auto"/>
            <w:tcMar/>
          </w:tcPr>
          <w:p w:rsidRPr="00851413" w:rsidR="003563A3" w:rsidP="003563A3" w:rsidRDefault="003563A3" w14:paraId="0FFF83C0" w14:textId="66AB79E4">
            <w:pPr>
              <w:jc w:val="both"/>
              <w:rPr>
                <w:rFonts w:asciiTheme="minorHAnsi" w:hAnsiTheme="minorHAnsi" w:cstheme="minorHAnsi"/>
                <w:b/>
                <w:sz w:val="22"/>
                <w:szCs w:val="22"/>
              </w:rPr>
            </w:pPr>
            <w:r w:rsidRPr="00851413">
              <w:rPr>
                <w:rFonts w:asciiTheme="minorHAnsi" w:hAnsiTheme="minorHAnsi" w:cstheme="minorHAnsi"/>
                <w:b/>
                <w:sz w:val="22"/>
                <w:szCs w:val="22"/>
              </w:rPr>
              <w:t>COR/</w:t>
            </w:r>
            <w:r w:rsidRPr="00851413" w:rsidR="00700EBF">
              <w:rPr>
                <w:rFonts w:asciiTheme="minorHAnsi" w:hAnsiTheme="minorHAnsi" w:cstheme="minorHAnsi"/>
                <w:b/>
                <w:sz w:val="22"/>
                <w:szCs w:val="22"/>
              </w:rPr>
              <w:t>91</w:t>
            </w:r>
            <w:r w:rsidRPr="00851413">
              <w:rPr>
                <w:rFonts w:asciiTheme="minorHAnsi" w:hAnsiTheme="minorHAnsi" w:cstheme="minorHAnsi"/>
                <w:b/>
                <w:sz w:val="22"/>
                <w:szCs w:val="22"/>
              </w:rPr>
              <w:t>/22</w:t>
            </w:r>
          </w:p>
        </w:tc>
        <w:tc>
          <w:tcPr>
            <w:tcW w:w="8532" w:type="dxa"/>
            <w:gridSpan w:val="2"/>
            <w:tcBorders>
              <w:top w:val="nil"/>
              <w:left w:val="nil"/>
              <w:bottom w:val="nil"/>
              <w:right w:val="nil"/>
            </w:tcBorders>
            <w:shd w:val="clear" w:color="auto" w:fill="auto"/>
            <w:tcMar/>
          </w:tcPr>
          <w:p w:rsidRPr="00851413" w:rsidR="003563A3" w:rsidP="003563A3" w:rsidRDefault="003563A3" w14:paraId="586E24C1" w14:textId="741037CC">
            <w:pPr>
              <w:jc w:val="both"/>
              <w:rPr>
                <w:rFonts w:asciiTheme="minorHAnsi" w:hAnsiTheme="minorHAnsi" w:cstheme="minorHAnsi"/>
                <w:b/>
                <w:bCs/>
                <w:sz w:val="22"/>
                <w:szCs w:val="22"/>
              </w:rPr>
            </w:pPr>
            <w:r w:rsidRPr="00851413">
              <w:rPr>
                <w:rFonts w:asciiTheme="minorHAnsi" w:hAnsiTheme="minorHAnsi" w:cstheme="minorHAnsi"/>
                <w:b/>
                <w:bCs/>
                <w:sz w:val="22"/>
                <w:szCs w:val="22"/>
              </w:rPr>
              <w:t xml:space="preserve">Minutes of the Audit Committee held on </w:t>
            </w:r>
            <w:r w:rsidRPr="00851413" w:rsidR="00326850">
              <w:rPr>
                <w:rFonts w:asciiTheme="minorHAnsi" w:hAnsiTheme="minorHAnsi" w:cstheme="minorHAnsi"/>
                <w:b/>
                <w:bCs/>
                <w:sz w:val="22"/>
                <w:szCs w:val="22"/>
              </w:rPr>
              <w:t>27 June</w:t>
            </w:r>
            <w:r w:rsidRPr="00851413">
              <w:rPr>
                <w:rFonts w:asciiTheme="minorHAnsi" w:hAnsiTheme="minorHAnsi" w:cstheme="minorHAnsi"/>
                <w:b/>
                <w:bCs/>
                <w:sz w:val="22"/>
                <w:szCs w:val="22"/>
              </w:rPr>
              <w:t xml:space="preserve"> 2022</w:t>
            </w:r>
          </w:p>
        </w:tc>
      </w:tr>
      <w:tr w:rsidRPr="00851413" w:rsidR="003563A3" w:rsidTr="07265163" w14:paraId="1E19683C" w14:textId="77777777">
        <w:tc>
          <w:tcPr>
            <w:tcW w:w="483" w:type="dxa"/>
            <w:tcBorders>
              <w:top w:val="nil"/>
              <w:left w:val="nil"/>
              <w:bottom w:val="nil"/>
              <w:right w:val="nil"/>
            </w:tcBorders>
            <w:shd w:val="clear" w:color="auto" w:fill="auto"/>
            <w:tcMar/>
          </w:tcPr>
          <w:p w:rsidRPr="00851413" w:rsidR="003563A3" w:rsidP="003563A3" w:rsidRDefault="003563A3" w14:paraId="471D6727"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3563A3" w:rsidP="003563A3" w:rsidRDefault="003563A3" w14:paraId="4E0B2F10" w14:textId="77777777">
            <w:pPr>
              <w:jc w:val="both"/>
              <w:rPr>
                <w:rFonts w:asciiTheme="minorHAnsi" w:hAnsiTheme="minorHAnsi" w:cstheme="minorHAnsi"/>
                <w:sz w:val="22"/>
                <w:szCs w:val="22"/>
              </w:rPr>
            </w:pPr>
          </w:p>
        </w:tc>
      </w:tr>
      <w:tr w:rsidRPr="00851413" w:rsidR="003563A3" w:rsidTr="07265163" w14:paraId="25D3CE11" w14:textId="77777777">
        <w:tc>
          <w:tcPr>
            <w:tcW w:w="483" w:type="dxa"/>
            <w:tcBorders>
              <w:top w:val="nil"/>
              <w:left w:val="nil"/>
              <w:bottom w:val="nil"/>
              <w:right w:val="nil"/>
            </w:tcBorders>
            <w:shd w:val="clear" w:color="auto" w:fill="auto"/>
            <w:tcMar/>
          </w:tcPr>
          <w:p w:rsidRPr="00851413" w:rsidR="003563A3" w:rsidP="003563A3" w:rsidRDefault="003563A3" w14:paraId="6F57BDBA" w14:textId="77777777">
            <w:pPr>
              <w:jc w:val="both"/>
              <w:rPr>
                <w:rFonts w:asciiTheme="minorHAnsi" w:hAnsiTheme="minorHAnsi" w:cstheme="minorHAnsi"/>
                <w:b/>
                <w:sz w:val="22"/>
                <w:szCs w:val="22"/>
              </w:rPr>
            </w:pPr>
          </w:p>
          <w:p w:rsidRPr="00851413" w:rsidR="003563A3" w:rsidP="003563A3" w:rsidRDefault="003563A3" w14:paraId="74D7B1BD" w14:textId="7B2F83C5">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3563A3" w:rsidP="003563A3" w:rsidRDefault="003563A3" w14:paraId="55D2E1F9" w14:textId="166CDAA6">
            <w:pPr>
              <w:jc w:val="both"/>
              <w:rPr>
                <w:rFonts w:asciiTheme="minorHAnsi" w:hAnsiTheme="minorHAnsi" w:cstheme="minorHAnsi"/>
                <w:sz w:val="22"/>
                <w:szCs w:val="22"/>
              </w:rPr>
            </w:pPr>
            <w:r w:rsidRPr="00851413">
              <w:rPr>
                <w:rFonts w:asciiTheme="minorHAnsi" w:hAnsiTheme="minorHAnsi" w:cstheme="minorHAnsi"/>
                <w:sz w:val="22"/>
                <w:szCs w:val="22"/>
              </w:rPr>
              <w:t xml:space="preserve">The minutes of the meeting were </w:t>
            </w:r>
            <w:r w:rsidRPr="00851413" w:rsidR="00B40B8D">
              <w:rPr>
                <w:rFonts w:asciiTheme="minorHAnsi" w:hAnsiTheme="minorHAnsi" w:cstheme="minorHAnsi"/>
                <w:sz w:val="22"/>
                <w:szCs w:val="22"/>
              </w:rPr>
              <w:t>received,</w:t>
            </w:r>
            <w:r w:rsidRPr="00851413">
              <w:rPr>
                <w:rFonts w:asciiTheme="minorHAnsi" w:hAnsiTheme="minorHAnsi" w:cstheme="minorHAnsi"/>
                <w:sz w:val="22"/>
                <w:szCs w:val="22"/>
              </w:rPr>
              <w:t xml:space="preserve"> and the</w:t>
            </w:r>
            <w:r w:rsidRPr="00851413" w:rsidR="00BD213C">
              <w:rPr>
                <w:rFonts w:asciiTheme="minorHAnsi" w:hAnsiTheme="minorHAnsi" w:cstheme="minorHAnsi"/>
                <w:sz w:val="22"/>
                <w:szCs w:val="22"/>
              </w:rPr>
              <w:t xml:space="preserve"> Vice</w:t>
            </w:r>
            <w:r w:rsidRPr="00851413">
              <w:rPr>
                <w:rFonts w:asciiTheme="minorHAnsi" w:hAnsiTheme="minorHAnsi" w:cstheme="minorHAnsi"/>
                <w:sz w:val="22"/>
                <w:szCs w:val="22"/>
              </w:rPr>
              <w:t xml:space="preserve"> Chairperson of the Audit Committee provided a brief overview of the business items considered by the Committee</w:t>
            </w:r>
            <w:r w:rsidRPr="00851413" w:rsidR="00F222BC">
              <w:rPr>
                <w:rFonts w:asciiTheme="minorHAnsi" w:hAnsiTheme="minorHAnsi" w:cstheme="minorHAnsi"/>
                <w:sz w:val="22"/>
                <w:szCs w:val="22"/>
              </w:rPr>
              <w:t xml:space="preserve"> as follows:</w:t>
            </w:r>
          </w:p>
          <w:p w:rsidRPr="00851413" w:rsidR="00F222BC" w:rsidP="003563A3" w:rsidRDefault="00F222BC" w14:paraId="5FBBC619" w14:textId="77777777">
            <w:pPr>
              <w:jc w:val="both"/>
              <w:rPr>
                <w:rFonts w:asciiTheme="minorHAnsi" w:hAnsiTheme="minorHAnsi" w:cstheme="minorHAnsi"/>
                <w:sz w:val="22"/>
                <w:szCs w:val="22"/>
              </w:rPr>
            </w:pPr>
          </w:p>
          <w:p w:rsidRPr="00851413" w:rsidR="00F222BC" w:rsidP="00546389" w:rsidRDefault="00F222BC" w14:paraId="581115A2" w14:textId="77777777">
            <w:pPr>
              <w:pStyle w:val="ListParagraph"/>
              <w:numPr>
                <w:ilvl w:val="0"/>
                <w:numId w:val="21"/>
              </w:numPr>
              <w:ind w:left="462" w:hanging="462"/>
              <w:jc w:val="both"/>
              <w:rPr>
                <w:rFonts w:asciiTheme="minorHAnsi" w:hAnsiTheme="minorHAnsi" w:cstheme="minorHAnsi"/>
                <w:sz w:val="22"/>
                <w:szCs w:val="22"/>
              </w:rPr>
            </w:pPr>
            <w:r w:rsidRPr="00851413">
              <w:rPr>
                <w:rFonts w:asciiTheme="minorHAnsi" w:hAnsiTheme="minorHAnsi" w:cstheme="minorHAnsi"/>
                <w:sz w:val="22"/>
                <w:szCs w:val="22"/>
              </w:rPr>
              <w:t>The appointment of a newly appointed Co-opted member of the Committee.</w:t>
            </w:r>
          </w:p>
          <w:p w:rsidRPr="00851413" w:rsidR="00F222BC" w:rsidP="00546389" w:rsidRDefault="008816D7" w14:paraId="3C0B68C5" w14:textId="77777777">
            <w:pPr>
              <w:pStyle w:val="ListParagraph"/>
              <w:numPr>
                <w:ilvl w:val="0"/>
                <w:numId w:val="21"/>
              </w:numPr>
              <w:ind w:left="462" w:hanging="462"/>
              <w:jc w:val="both"/>
              <w:rPr>
                <w:rFonts w:asciiTheme="minorHAnsi" w:hAnsiTheme="minorHAnsi" w:cstheme="minorHAnsi"/>
                <w:sz w:val="22"/>
                <w:szCs w:val="22"/>
              </w:rPr>
            </w:pPr>
            <w:r w:rsidRPr="00851413">
              <w:rPr>
                <w:rFonts w:asciiTheme="minorHAnsi" w:hAnsiTheme="minorHAnsi" w:cstheme="minorHAnsi"/>
                <w:sz w:val="22"/>
                <w:szCs w:val="22"/>
              </w:rPr>
              <w:t>The Data Protection Update.</w:t>
            </w:r>
          </w:p>
          <w:p w:rsidRPr="00851413" w:rsidR="008816D7" w:rsidP="00546389" w:rsidRDefault="008816D7" w14:paraId="19D6B859" w14:textId="77777777">
            <w:pPr>
              <w:pStyle w:val="ListParagraph"/>
              <w:numPr>
                <w:ilvl w:val="0"/>
                <w:numId w:val="21"/>
              </w:numPr>
              <w:ind w:left="462" w:hanging="462"/>
              <w:jc w:val="both"/>
              <w:rPr>
                <w:rFonts w:asciiTheme="minorHAnsi" w:hAnsiTheme="minorHAnsi" w:cstheme="minorHAnsi"/>
                <w:sz w:val="22"/>
                <w:szCs w:val="22"/>
              </w:rPr>
            </w:pPr>
            <w:r w:rsidRPr="00851413">
              <w:rPr>
                <w:rFonts w:asciiTheme="minorHAnsi" w:hAnsiTheme="minorHAnsi" w:cstheme="minorHAnsi"/>
                <w:sz w:val="22"/>
                <w:szCs w:val="22"/>
              </w:rPr>
              <w:t>Audit into The Leaders in Safeguarding Award</w:t>
            </w:r>
            <w:r w:rsidRPr="00851413" w:rsidR="006E5506">
              <w:rPr>
                <w:rFonts w:asciiTheme="minorHAnsi" w:hAnsiTheme="minorHAnsi" w:cstheme="minorHAnsi"/>
                <w:sz w:val="22"/>
                <w:szCs w:val="22"/>
              </w:rPr>
              <w:t>.</w:t>
            </w:r>
          </w:p>
          <w:p w:rsidRPr="00851413" w:rsidR="006E5506" w:rsidP="00546389" w:rsidRDefault="006E5506" w14:paraId="478265BD" w14:textId="77777777">
            <w:pPr>
              <w:pStyle w:val="ListParagraph"/>
              <w:numPr>
                <w:ilvl w:val="0"/>
                <w:numId w:val="21"/>
              </w:numPr>
              <w:ind w:left="462" w:hanging="462"/>
              <w:jc w:val="both"/>
              <w:rPr>
                <w:rFonts w:asciiTheme="minorHAnsi" w:hAnsiTheme="minorHAnsi" w:cstheme="minorHAnsi"/>
                <w:sz w:val="22"/>
                <w:szCs w:val="22"/>
              </w:rPr>
            </w:pPr>
            <w:r w:rsidRPr="00851413">
              <w:rPr>
                <w:rFonts w:asciiTheme="minorHAnsi" w:hAnsiTheme="minorHAnsi" w:cstheme="minorHAnsi"/>
                <w:sz w:val="22"/>
                <w:szCs w:val="22"/>
              </w:rPr>
              <w:t xml:space="preserve">An update on the Tracker of management actions including the </w:t>
            </w:r>
            <w:r w:rsidRPr="00851413" w:rsidR="00C16EE3">
              <w:rPr>
                <w:rFonts w:asciiTheme="minorHAnsi" w:hAnsiTheme="minorHAnsi" w:cstheme="minorHAnsi"/>
                <w:sz w:val="22"/>
                <w:szCs w:val="22"/>
              </w:rPr>
              <w:t>continuance in the monitoring of the actions relating to Management Information Services.</w:t>
            </w:r>
          </w:p>
          <w:p w:rsidRPr="00851413" w:rsidR="00C16EE3" w:rsidP="00546389" w:rsidRDefault="00FA618B" w14:paraId="7F9E5213" w14:textId="77777777">
            <w:pPr>
              <w:pStyle w:val="ListParagraph"/>
              <w:numPr>
                <w:ilvl w:val="0"/>
                <w:numId w:val="21"/>
              </w:numPr>
              <w:ind w:left="462" w:hanging="462"/>
              <w:jc w:val="both"/>
              <w:rPr>
                <w:rFonts w:asciiTheme="minorHAnsi" w:hAnsiTheme="minorHAnsi" w:cstheme="minorHAnsi"/>
                <w:sz w:val="22"/>
                <w:szCs w:val="22"/>
              </w:rPr>
            </w:pPr>
            <w:r w:rsidRPr="00851413">
              <w:rPr>
                <w:rFonts w:asciiTheme="minorHAnsi" w:hAnsiTheme="minorHAnsi" w:cstheme="minorHAnsi"/>
                <w:sz w:val="22"/>
                <w:szCs w:val="22"/>
              </w:rPr>
              <w:t>Internal Audit Reports</w:t>
            </w:r>
            <w:r w:rsidRPr="00851413" w:rsidR="004F6693">
              <w:rPr>
                <w:rFonts w:asciiTheme="minorHAnsi" w:hAnsiTheme="minorHAnsi" w:cstheme="minorHAnsi"/>
                <w:sz w:val="22"/>
                <w:szCs w:val="22"/>
              </w:rPr>
              <w:t xml:space="preserve"> and the Draft Internal Audit Plan for 2022/2023.</w:t>
            </w:r>
          </w:p>
          <w:p w:rsidRPr="00851413" w:rsidR="004B0E86" w:rsidP="004B0E86" w:rsidRDefault="004B0E86" w14:paraId="0E8C84CB" w14:textId="77777777">
            <w:pPr>
              <w:jc w:val="both"/>
              <w:rPr>
                <w:rFonts w:asciiTheme="minorHAnsi" w:hAnsiTheme="minorHAnsi" w:cstheme="minorHAnsi"/>
                <w:sz w:val="22"/>
                <w:szCs w:val="22"/>
              </w:rPr>
            </w:pPr>
          </w:p>
          <w:p w:rsidRPr="00851413" w:rsidR="004B0E86" w:rsidP="004B0E86" w:rsidRDefault="004B0E86" w14:paraId="11CAA2CA" w14:textId="3FCF2A60">
            <w:pPr>
              <w:jc w:val="both"/>
              <w:rPr>
                <w:rFonts w:asciiTheme="minorHAnsi" w:hAnsiTheme="minorHAnsi" w:cstheme="minorHAnsi"/>
                <w:sz w:val="22"/>
                <w:szCs w:val="22"/>
              </w:rPr>
            </w:pPr>
            <w:r w:rsidRPr="00851413">
              <w:rPr>
                <w:rFonts w:asciiTheme="minorHAnsi" w:hAnsiTheme="minorHAnsi" w:cstheme="minorHAnsi"/>
                <w:b/>
                <w:bCs/>
                <w:sz w:val="22"/>
                <w:szCs w:val="22"/>
              </w:rPr>
              <w:t>There were no issues raised by members following the update and it was resolved that it be noted.</w:t>
            </w:r>
          </w:p>
        </w:tc>
      </w:tr>
      <w:tr w:rsidRPr="00851413" w:rsidR="003563A3" w:rsidTr="07265163" w14:paraId="207D35F0" w14:textId="77777777">
        <w:tc>
          <w:tcPr>
            <w:tcW w:w="483" w:type="dxa"/>
            <w:tcBorders>
              <w:top w:val="nil"/>
              <w:left w:val="nil"/>
              <w:bottom w:val="nil"/>
              <w:right w:val="nil"/>
            </w:tcBorders>
            <w:shd w:val="clear" w:color="auto" w:fill="auto"/>
            <w:tcMar/>
          </w:tcPr>
          <w:p w:rsidRPr="00851413" w:rsidR="003563A3" w:rsidP="003563A3" w:rsidRDefault="003563A3" w14:paraId="7A41E122"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3563A3" w:rsidP="003563A3" w:rsidRDefault="003563A3" w14:paraId="4C66D81A" w14:textId="77777777">
            <w:pPr>
              <w:jc w:val="both"/>
              <w:rPr>
                <w:rFonts w:asciiTheme="minorHAnsi" w:hAnsiTheme="minorHAnsi" w:cstheme="minorHAnsi"/>
                <w:sz w:val="22"/>
                <w:szCs w:val="22"/>
              </w:rPr>
            </w:pPr>
          </w:p>
        </w:tc>
      </w:tr>
      <w:tr w:rsidRPr="00851413" w:rsidR="003563A3" w:rsidTr="07265163" w14:paraId="59957529" w14:textId="77777777">
        <w:tc>
          <w:tcPr>
            <w:tcW w:w="483" w:type="dxa"/>
            <w:tcBorders>
              <w:top w:val="nil"/>
              <w:left w:val="nil"/>
              <w:bottom w:val="nil"/>
              <w:right w:val="nil"/>
            </w:tcBorders>
            <w:shd w:val="clear" w:color="auto" w:fill="auto"/>
            <w:tcMar/>
          </w:tcPr>
          <w:p w:rsidRPr="00851413" w:rsidR="003563A3" w:rsidP="003563A3" w:rsidRDefault="003563A3" w14:paraId="0D9DB474" w14:textId="7461E8EA">
            <w:pPr>
              <w:jc w:val="both"/>
              <w:rPr>
                <w:rFonts w:asciiTheme="minorHAnsi" w:hAnsiTheme="minorHAnsi" w:cstheme="minorHAnsi"/>
                <w:b/>
                <w:sz w:val="22"/>
                <w:szCs w:val="22"/>
              </w:rPr>
            </w:pPr>
            <w:r w:rsidRPr="00851413">
              <w:rPr>
                <w:rFonts w:asciiTheme="minorHAnsi" w:hAnsiTheme="minorHAnsi" w:cstheme="minorHAnsi"/>
                <w:b/>
                <w:sz w:val="22"/>
                <w:szCs w:val="22"/>
              </w:rPr>
              <w:t>COR/</w:t>
            </w:r>
            <w:r w:rsidRPr="00851413" w:rsidR="00BC3550">
              <w:rPr>
                <w:rFonts w:asciiTheme="minorHAnsi" w:hAnsiTheme="minorHAnsi" w:cstheme="minorHAnsi"/>
                <w:b/>
                <w:sz w:val="22"/>
                <w:szCs w:val="22"/>
              </w:rPr>
              <w:t>9</w:t>
            </w:r>
            <w:r w:rsidRPr="00851413" w:rsidR="00700EBF">
              <w:rPr>
                <w:rFonts w:asciiTheme="minorHAnsi" w:hAnsiTheme="minorHAnsi" w:cstheme="minorHAnsi"/>
                <w:b/>
                <w:sz w:val="22"/>
                <w:szCs w:val="22"/>
              </w:rPr>
              <w:t>2</w:t>
            </w:r>
            <w:r w:rsidRPr="00851413">
              <w:rPr>
                <w:rFonts w:asciiTheme="minorHAnsi" w:hAnsiTheme="minorHAnsi" w:cstheme="minorHAnsi"/>
                <w:b/>
                <w:sz w:val="22"/>
                <w:szCs w:val="22"/>
              </w:rPr>
              <w:t>/22</w:t>
            </w:r>
          </w:p>
        </w:tc>
        <w:tc>
          <w:tcPr>
            <w:tcW w:w="8532" w:type="dxa"/>
            <w:gridSpan w:val="2"/>
            <w:tcBorders>
              <w:top w:val="nil"/>
              <w:left w:val="nil"/>
              <w:bottom w:val="nil"/>
              <w:right w:val="nil"/>
            </w:tcBorders>
            <w:shd w:val="clear" w:color="auto" w:fill="auto"/>
            <w:tcMar/>
          </w:tcPr>
          <w:p w:rsidRPr="00851413" w:rsidR="003563A3" w:rsidP="003563A3" w:rsidRDefault="003563A3" w14:paraId="76208B85" w14:textId="6DCAE6B9">
            <w:pPr>
              <w:jc w:val="both"/>
              <w:rPr>
                <w:rFonts w:asciiTheme="minorHAnsi" w:hAnsiTheme="minorHAnsi" w:cstheme="minorHAnsi"/>
                <w:b/>
                <w:bCs/>
                <w:sz w:val="22"/>
                <w:szCs w:val="22"/>
              </w:rPr>
            </w:pPr>
            <w:r w:rsidRPr="00851413">
              <w:rPr>
                <w:rFonts w:asciiTheme="minorHAnsi" w:hAnsiTheme="minorHAnsi" w:cstheme="minorHAnsi"/>
                <w:b/>
                <w:bCs/>
                <w:sz w:val="22"/>
                <w:szCs w:val="22"/>
              </w:rPr>
              <w:t>Matters Arising from the Minutes</w:t>
            </w:r>
          </w:p>
        </w:tc>
      </w:tr>
      <w:tr w:rsidRPr="00851413" w:rsidR="003563A3" w:rsidTr="07265163" w14:paraId="1DE584F6" w14:textId="77777777">
        <w:tc>
          <w:tcPr>
            <w:tcW w:w="483" w:type="dxa"/>
            <w:tcBorders>
              <w:top w:val="nil"/>
              <w:left w:val="nil"/>
              <w:bottom w:val="nil"/>
              <w:right w:val="nil"/>
            </w:tcBorders>
            <w:shd w:val="clear" w:color="auto" w:fill="auto"/>
            <w:tcMar/>
          </w:tcPr>
          <w:p w:rsidRPr="00851413" w:rsidR="003563A3" w:rsidP="003563A3" w:rsidRDefault="003563A3" w14:paraId="12F5A5C6"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3563A3" w:rsidP="003563A3" w:rsidRDefault="003563A3" w14:paraId="74E55B1E" w14:textId="77777777">
            <w:pPr>
              <w:jc w:val="both"/>
              <w:rPr>
                <w:rFonts w:asciiTheme="minorHAnsi" w:hAnsiTheme="minorHAnsi" w:cstheme="minorHAnsi"/>
                <w:sz w:val="22"/>
                <w:szCs w:val="22"/>
              </w:rPr>
            </w:pPr>
          </w:p>
        </w:tc>
      </w:tr>
      <w:tr w:rsidRPr="00851413" w:rsidR="003563A3" w:rsidTr="07265163" w14:paraId="1620B39F" w14:textId="77777777">
        <w:tc>
          <w:tcPr>
            <w:tcW w:w="483" w:type="dxa"/>
            <w:tcBorders>
              <w:top w:val="nil"/>
              <w:left w:val="nil"/>
              <w:bottom w:val="nil"/>
              <w:right w:val="nil"/>
            </w:tcBorders>
            <w:shd w:val="clear" w:color="auto" w:fill="auto"/>
            <w:tcMar/>
          </w:tcPr>
          <w:p w:rsidRPr="00851413" w:rsidR="003563A3" w:rsidP="003563A3" w:rsidRDefault="003563A3" w14:paraId="7C7318E5" w14:textId="42D4BA7F">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3563A3" w:rsidP="003563A3" w:rsidRDefault="003563A3" w14:paraId="13FA0431" w14:textId="1D0C102F">
            <w:pPr>
              <w:jc w:val="both"/>
              <w:rPr>
                <w:rFonts w:asciiTheme="minorHAnsi" w:hAnsiTheme="minorHAnsi" w:cstheme="minorHAnsi"/>
                <w:b/>
                <w:bCs/>
                <w:sz w:val="22"/>
                <w:szCs w:val="22"/>
              </w:rPr>
            </w:pPr>
            <w:r w:rsidRPr="00851413">
              <w:rPr>
                <w:rFonts w:asciiTheme="minorHAnsi" w:hAnsiTheme="minorHAnsi" w:cstheme="minorHAnsi"/>
                <w:b/>
                <w:bCs/>
                <w:sz w:val="22"/>
                <w:szCs w:val="22"/>
              </w:rPr>
              <w:t>The</w:t>
            </w:r>
            <w:r w:rsidRPr="00851413" w:rsidR="004B0E86">
              <w:rPr>
                <w:rFonts w:asciiTheme="minorHAnsi" w:hAnsiTheme="minorHAnsi" w:cstheme="minorHAnsi"/>
                <w:b/>
                <w:bCs/>
                <w:sz w:val="22"/>
                <w:szCs w:val="22"/>
              </w:rPr>
              <w:t xml:space="preserve"> Board of the Corporation </w:t>
            </w:r>
            <w:r w:rsidRPr="00851413" w:rsidR="008916BD">
              <w:rPr>
                <w:rFonts w:asciiTheme="minorHAnsi" w:hAnsiTheme="minorHAnsi" w:cstheme="minorHAnsi"/>
                <w:b/>
                <w:bCs/>
                <w:sz w:val="22"/>
                <w:szCs w:val="22"/>
              </w:rPr>
              <w:t>unanimously</w:t>
            </w:r>
            <w:r w:rsidRPr="00851413" w:rsidR="004B0E86">
              <w:rPr>
                <w:rFonts w:asciiTheme="minorHAnsi" w:hAnsiTheme="minorHAnsi" w:cstheme="minorHAnsi"/>
                <w:b/>
                <w:bCs/>
                <w:sz w:val="22"/>
                <w:szCs w:val="22"/>
              </w:rPr>
              <w:t xml:space="preserve"> re</w:t>
            </w:r>
            <w:r w:rsidRPr="00851413" w:rsidR="008916BD">
              <w:rPr>
                <w:rFonts w:asciiTheme="minorHAnsi" w:hAnsiTheme="minorHAnsi" w:cstheme="minorHAnsi"/>
                <w:b/>
                <w:bCs/>
                <w:sz w:val="22"/>
                <w:szCs w:val="22"/>
              </w:rPr>
              <w:t>s</w:t>
            </w:r>
            <w:r w:rsidRPr="00851413" w:rsidR="004B0E86">
              <w:rPr>
                <w:rFonts w:asciiTheme="minorHAnsi" w:hAnsiTheme="minorHAnsi" w:cstheme="minorHAnsi"/>
                <w:b/>
                <w:bCs/>
                <w:sz w:val="22"/>
                <w:szCs w:val="22"/>
              </w:rPr>
              <w:t>o</w:t>
            </w:r>
            <w:r w:rsidRPr="00851413" w:rsidR="008916BD">
              <w:rPr>
                <w:rFonts w:asciiTheme="minorHAnsi" w:hAnsiTheme="minorHAnsi" w:cstheme="minorHAnsi"/>
                <w:b/>
                <w:bCs/>
                <w:sz w:val="22"/>
                <w:szCs w:val="22"/>
              </w:rPr>
              <w:t>l</w:t>
            </w:r>
            <w:r w:rsidRPr="00851413" w:rsidR="004B0E86">
              <w:rPr>
                <w:rFonts w:asciiTheme="minorHAnsi" w:hAnsiTheme="minorHAnsi" w:cstheme="minorHAnsi"/>
                <w:b/>
                <w:bCs/>
                <w:sz w:val="22"/>
                <w:szCs w:val="22"/>
              </w:rPr>
              <w:t xml:space="preserve">ved that the </w:t>
            </w:r>
            <w:r w:rsidRPr="00851413" w:rsidR="008916BD">
              <w:rPr>
                <w:rFonts w:asciiTheme="minorHAnsi" w:hAnsiTheme="minorHAnsi" w:cstheme="minorHAnsi"/>
                <w:b/>
                <w:bCs/>
                <w:sz w:val="22"/>
                <w:szCs w:val="22"/>
              </w:rPr>
              <w:t xml:space="preserve">Audit Committees recommendations </w:t>
            </w:r>
            <w:r w:rsidRPr="00851413" w:rsidR="005E7AF7">
              <w:rPr>
                <w:rFonts w:asciiTheme="minorHAnsi" w:hAnsiTheme="minorHAnsi" w:cstheme="minorHAnsi"/>
                <w:b/>
                <w:bCs/>
                <w:sz w:val="22"/>
                <w:szCs w:val="22"/>
              </w:rPr>
              <w:t>regarding</w:t>
            </w:r>
            <w:r w:rsidRPr="00851413" w:rsidR="008916BD">
              <w:rPr>
                <w:rFonts w:asciiTheme="minorHAnsi" w:hAnsiTheme="minorHAnsi" w:cstheme="minorHAnsi"/>
                <w:b/>
                <w:bCs/>
                <w:sz w:val="22"/>
                <w:szCs w:val="22"/>
              </w:rPr>
              <w:t xml:space="preserve"> the following be </w:t>
            </w:r>
            <w:r w:rsidRPr="00851413" w:rsidR="00CC7B54">
              <w:rPr>
                <w:rFonts w:asciiTheme="minorHAnsi" w:hAnsiTheme="minorHAnsi" w:cstheme="minorHAnsi"/>
                <w:b/>
                <w:bCs/>
                <w:sz w:val="22"/>
                <w:szCs w:val="22"/>
              </w:rPr>
              <w:t>approved</w:t>
            </w:r>
            <w:r w:rsidRPr="00851413" w:rsidR="000E2FC8">
              <w:rPr>
                <w:rFonts w:asciiTheme="minorHAnsi" w:hAnsiTheme="minorHAnsi" w:cstheme="minorHAnsi"/>
                <w:b/>
                <w:bCs/>
                <w:sz w:val="22"/>
                <w:szCs w:val="22"/>
              </w:rPr>
              <w:t xml:space="preserve"> and implemented</w:t>
            </w:r>
            <w:r w:rsidRPr="00851413" w:rsidR="00CC7B54">
              <w:rPr>
                <w:rFonts w:asciiTheme="minorHAnsi" w:hAnsiTheme="minorHAnsi" w:cstheme="minorHAnsi"/>
                <w:b/>
                <w:bCs/>
                <w:sz w:val="22"/>
                <w:szCs w:val="22"/>
              </w:rPr>
              <w:t>:</w:t>
            </w:r>
          </w:p>
          <w:p w:rsidRPr="00851413" w:rsidR="003563A3" w:rsidP="003563A3" w:rsidRDefault="003563A3" w14:paraId="0292AA57" w14:textId="77777777">
            <w:pPr>
              <w:jc w:val="both"/>
              <w:rPr>
                <w:rFonts w:asciiTheme="minorHAnsi" w:hAnsiTheme="minorHAnsi" w:cstheme="minorHAnsi"/>
                <w:b/>
                <w:bCs/>
                <w:sz w:val="22"/>
                <w:szCs w:val="22"/>
              </w:rPr>
            </w:pPr>
          </w:p>
          <w:p w:rsidRPr="00851413" w:rsidR="003563A3" w:rsidP="00FF0C45" w:rsidRDefault="003563A3" w14:paraId="7301388A" w14:textId="23F34161">
            <w:pPr>
              <w:pStyle w:val="ListParagraph"/>
              <w:numPr>
                <w:ilvl w:val="0"/>
                <w:numId w:val="4"/>
              </w:numPr>
              <w:jc w:val="both"/>
              <w:rPr>
                <w:rFonts w:asciiTheme="minorHAnsi" w:hAnsiTheme="minorHAnsi" w:cstheme="minorHAnsi"/>
                <w:b/>
                <w:bCs/>
                <w:sz w:val="22"/>
                <w:szCs w:val="22"/>
              </w:rPr>
            </w:pPr>
            <w:r w:rsidRPr="00851413">
              <w:rPr>
                <w:rFonts w:asciiTheme="minorHAnsi" w:hAnsiTheme="minorHAnsi" w:cstheme="minorHAnsi"/>
                <w:b/>
                <w:bCs/>
                <w:sz w:val="22"/>
                <w:szCs w:val="22"/>
              </w:rPr>
              <w:t>AUD/</w:t>
            </w:r>
            <w:r w:rsidRPr="00851413" w:rsidR="000D33AB">
              <w:rPr>
                <w:rFonts w:asciiTheme="minorHAnsi" w:hAnsiTheme="minorHAnsi" w:cstheme="minorHAnsi"/>
                <w:b/>
                <w:bCs/>
                <w:sz w:val="22"/>
                <w:szCs w:val="22"/>
              </w:rPr>
              <w:t>24</w:t>
            </w:r>
            <w:r w:rsidRPr="00851413">
              <w:rPr>
                <w:rFonts w:asciiTheme="minorHAnsi" w:hAnsiTheme="minorHAnsi" w:cstheme="minorHAnsi"/>
                <w:b/>
                <w:bCs/>
                <w:sz w:val="22"/>
                <w:szCs w:val="22"/>
              </w:rPr>
              <w:t xml:space="preserve">/22 – Internal Audit Visit </w:t>
            </w:r>
            <w:r w:rsidRPr="00851413" w:rsidR="00BC32DE">
              <w:rPr>
                <w:rFonts w:asciiTheme="minorHAnsi" w:hAnsiTheme="minorHAnsi" w:cstheme="minorHAnsi"/>
                <w:b/>
                <w:bCs/>
                <w:sz w:val="22"/>
                <w:szCs w:val="22"/>
              </w:rPr>
              <w:t>2</w:t>
            </w:r>
            <w:r w:rsidRPr="00851413">
              <w:rPr>
                <w:rFonts w:asciiTheme="minorHAnsi" w:hAnsiTheme="minorHAnsi" w:cstheme="minorHAnsi"/>
                <w:b/>
                <w:bCs/>
                <w:sz w:val="22"/>
                <w:szCs w:val="22"/>
              </w:rPr>
              <w:t xml:space="preserve"> 2021/2022</w:t>
            </w:r>
            <w:r w:rsidRPr="00851413" w:rsidR="00CC7B54">
              <w:rPr>
                <w:rFonts w:asciiTheme="minorHAnsi" w:hAnsiTheme="minorHAnsi" w:cstheme="minorHAnsi"/>
                <w:b/>
                <w:bCs/>
                <w:sz w:val="22"/>
                <w:szCs w:val="22"/>
              </w:rPr>
              <w:t>. (</w:t>
            </w:r>
            <w:r w:rsidRPr="00851413" w:rsidR="001F018E">
              <w:rPr>
                <w:rFonts w:asciiTheme="minorHAnsi" w:hAnsiTheme="minorHAnsi" w:cstheme="minorHAnsi"/>
                <w:b/>
                <w:bCs/>
                <w:sz w:val="22"/>
                <w:szCs w:val="22"/>
              </w:rPr>
              <w:t>Internal</w:t>
            </w:r>
            <w:r w:rsidRPr="00851413" w:rsidR="00CC7B54">
              <w:rPr>
                <w:rFonts w:asciiTheme="minorHAnsi" w:hAnsiTheme="minorHAnsi" w:cstheme="minorHAnsi"/>
                <w:b/>
                <w:bCs/>
                <w:sz w:val="22"/>
                <w:szCs w:val="22"/>
              </w:rPr>
              <w:t xml:space="preserve"> </w:t>
            </w:r>
            <w:r w:rsidRPr="00851413" w:rsidR="001F018E">
              <w:rPr>
                <w:rFonts w:asciiTheme="minorHAnsi" w:hAnsiTheme="minorHAnsi" w:cstheme="minorHAnsi"/>
                <w:b/>
                <w:bCs/>
                <w:sz w:val="22"/>
                <w:szCs w:val="22"/>
              </w:rPr>
              <w:t>Audit</w:t>
            </w:r>
            <w:r w:rsidRPr="00851413" w:rsidR="00CC7B54">
              <w:rPr>
                <w:rFonts w:asciiTheme="minorHAnsi" w:hAnsiTheme="minorHAnsi" w:cstheme="minorHAnsi"/>
                <w:b/>
                <w:bCs/>
                <w:sz w:val="22"/>
                <w:szCs w:val="22"/>
              </w:rPr>
              <w:t xml:space="preserve"> Reports)</w:t>
            </w:r>
          </w:p>
          <w:p w:rsidRPr="00851413" w:rsidR="003563A3" w:rsidP="003563A3" w:rsidRDefault="003563A3" w14:paraId="574DA009" w14:textId="7C1AC3C1">
            <w:pPr>
              <w:jc w:val="both"/>
              <w:rPr>
                <w:rFonts w:asciiTheme="minorHAnsi" w:hAnsiTheme="minorHAnsi" w:cstheme="minorHAnsi"/>
                <w:b/>
                <w:bCs/>
                <w:sz w:val="22"/>
                <w:szCs w:val="22"/>
              </w:rPr>
            </w:pPr>
          </w:p>
          <w:p w:rsidRPr="00851413" w:rsidR="003563A3" w:rsidP="00546389" w:rsidRDefault="003563A3" w14:paraId="73B9254A" w14:textId="1033398B">
            <w:pPr>
              <w:pStyle w:val="ListParagraph"/>
              <w:numPr>
                <w:ilvl w:val="0"/>
                <w:numId w:val="8"/>
              </w:numPr>
              <w:tabs>
                <w:tab w:val="left" w:pos="390"/>
              </w:tabs>
              <w:jc w:val="both"/>
              <w:rPr>
                <w:rFonts w:asciiTheme="minorHAnsi" w:hAnsiTheme="minorHAnsi" w:cstheme="minorHAnsi"/>
                <w:b/>
                <w:bCs/>
                <w:sz w:val="22"/>
                <w:szCs w:val="22"/>
              </w:rPr>
            </w:pPr>
            <w:r w:rsidRPr="00851413">
              <w:rPr>
                <w:rFonts w:asciiTheme="minorHAnsi" w:hAnsiTheme="minorHAnsi" w:cstheme="minorHAnsi"/>
                <w:b/>
                <w:bCs/>
                <w:sz w:val="22"/>
                <w:szCs w:val="22"/>
              </w:rPr>
              <w:t>S</w:t>
            </w:r>
            <w:r w:rsidRPr="00851413" w:rsidR="00CC7B54">
              <w:rPr>
                <w:rFonts w:asciiTheme="minorHAnsi" w:hAnsiTheme="minorHAnsi" w:cstheme="minorHAnsi"/>
                <w:b/>
                <w:bCs/>
                <w:sz w:val="22"/>
                <w:szCs w:val="22"/>
              </w:rPr>
              <w:t>ubcontracting</w:t>
            </w:r>
            <w:r w:rsidRPr="00851413">
              <w:rPr>
                <w:rFonts w:asciiTheme="minorHAnsi" w:hAnsiTheme="minorHAnsi" w:cstheme="minorHAnsi"/>
                <w:b/>
                <w:bCs/>
                <w:sz w:val="22"/>
                <w:szCs w:val="22"/>
              </w:rPr>
              <w:t xml:space="preserve"> </w:t>
            </w:r>
          </w:p>
          <w:p w:rsidRPr="00851413" w:rsidR="00CC7B54" w:rsidP="00546389" w:rsidRDefault="001F018E" w14:paraId="18333DF3" w14:textId="64AD296B">
            <w:pPr>
              <w:pStyle w:val="ListParagraph"/>
              <w:numPr>
                <w:ilvl w:val="0"/>
                <w:numId w:val="8"/>
              </w:numPr>
              <w:tabs>
                <w:tab w:val="left" w:pos="390"/>
              </w:tabs>
              <w:jc w:val="both"/>
              <w:rPr>
                <w:rFonts w:asciiTheme="minorHAnsi" w:hAnsiTheme="minorHAnsi" w:cstheme="minorHAnsi"/>
                <w:b/>
                <w:bCs/>
                <w:sz w:val="22"/>
                <w:szCs w:val="22"/>
              </w:rPr>
            </w:pPr>
            <w:r w:rsidRPr="00851413">
              <w:rPr>
                <w:rFonts w:asciiTheme="minorHAnsi" w:hAnsiTheme="minorHAnsi" w:cstheme="minorHAnsi"/>
                <w:b/>
                <w:bCs/>
                <w:sz w:val="22"/>
                <w:szCs w:val="22"/>
              </w:rPr>
              <w:t>Staff Utilisation</w:t>
            </w:r>
          </w:p>
          <w:p w:rsidRPr="00851413" w:rsidR="001F018E" w:rsidP="00546389" w:rsidRDefault="001F018E" w14:paraId="621AE6F4" w14:textId="14A3DAF1">
            <w:pPr>
              <w:pStyle w:val="ListParagraph"/>
              <w:numPr>
                <w:ilvl w:val="0"/>
                <w:numId w:val="8"/>
              </w:numPr>
              <w:tabs>
                <w:tab w:val="left" w:pos="390"/>
              </w:tabs>
              <w:jc w:val="both"/>
              <w:rPr>
                <w:rFonts w:asciiTheme="minorHAnsi" w:hAnsiTheme="minorHAnsi" w:cstheme="minorHAnsi"/>
                <w:b/>
                <w:bCs/>
                <w:sz w:val="22"/>
                <w:szCs w:val="22"/>
              </w:rPr>
            </w:pPr>
            <w:r w:rsidRPr="00851413">
              <w:rPr>
                <w:rFonts w:asciiTheme="minorHAnsi" w:hAnsiTheme="minorHAnsi" w:cstheme="minorHAnsi"/>
                <w:b/>
                <w:bCs/>
                <w:sz w:val="22"/>
                <w:szCs w:val="22"/>
              </w:rPr>
              <w:t>Health &amp; Safety</w:t>
            </w:r>
          </w:p>
          <w:p w:rsidRPr="00851413" w:rsidR="001F018E" w:rsidP="00546389" w:rsidRDefault="001F018E" w14:paraId="6D130EF0" w14:textId="7E3998FF">
            <w:pPr>
              <w:pStyle w:val="ListParagraph"/>
              <w:numPr>
                <w:ilvl w:val="0"/>
                <w:numId w:val="8"/>
              </w:numPr>
              <w:tabs>
                <w:tab w:val="left" w:pos="390"/>
              </w:tabs>
              <w:jc w:val="both"/>
              <w:rPr>
                <w:rFonts w:asciiTheme="minorHAnsi" w:hAnsiTheme="minorHAnsi" w:cstheme="minorHAnsi"/>
                <w:b/>
                <w:bCs/>
                <w:sz w:val="22"/>
                <w:szCs w:val="22"/>
              </w:rPr>
            </w:pPr>
            <w:r w:rsidRPr="00851413">
              <w:rPr>
                <w:rFonts w:asciiTheme="minorHAnsi" w:hAnsiTheme="minorHAnsi" w:cstheme="minorHAnsi"/>
                <w:b/>
                <w:bCs/>
                <w:sz w:val="22"/>
                <w:szCs w:val="22"/>
              </w:rPr>
              <w:lastRenderedPageBreak/>
              <w:t>Follow Up</w:t>
            </w:r>
          </w:p>
          <w:p w:rsidRPr="00851413" w:rsidR="00D43EE8" w:rsidP="00D43EE8" w:rsidRDefault="00D43EE8" w14:paraId="02AF6241" w14:textId="5A02E273">
            <w:pPr>
              <w:jc w:val="both"/>
              <w:rPr>
                <w:rFonts w:asciiTheme="minorHAnsi" w:hAnsiTheme="minorHAnsi" w:cstheme="minorHAnsi"/>
                <w:b/>
                <w:bCs/>
                <w:sz w:val="22"/>
                <w:szCs w:val="22"/>
              </w:rPr>
            </w:pPr>
          </w:p>
          <w:p w:rsidRPr="00851413" w:rsidR="00D43EE8" w:rsidP="00546389" w:rsidRDefault="00D43EE8" w14:paraId="3BB64067" w14:textId="799D2ADE">
            <w:pPr>
              <w:pStyle w:val="ListParagraph"/>
              <w:numPr>
                <w:ilvl w:val="0"/>
                <w:numId w:val="4"/>
              </w:numPr>
              <w:ind w:left="462" w:hanging="462"/>
              <w:jc w:val="both"/>
              <w:rPr>
                <w:rFonts w:asciiTheme="minorHAnsi" w:hAnsiTheme="minorHAnsi" w:cstheme="minorHAnsi"/>
                <w:b/>
                <w:bCs/>
                <w:sz w:val="22"/>
                <w:szCs w:val="22"/>
              </w:rPr>
            </w:pPr>
            <w:r w:rsidRPr="00851413">
              <w:rPr>
                <w:rFonts w:asciiTheme="minorHAnsi" w:hAnsiTheme="minorHAnsi" w:cstheme="minorHAnsi"/>
                <w:b/>
                <w:bCs/>
                <w:sz w:val="22"/>
                <w:szCs w:val="22"/>
              </w:rPr>
              <w:t xml:space="preserve">AUD/25/22- </w:t>
            </w:r>
            <w:r w:rsidRPr="00851413" w:rsidR="000E2FC8">
              <w:rPr>
                <w:rFonts w:asciiTheme="minorHAnsi" w:hAnsiTheme="minorHAnsi" w:cstheme="minorHAnsi"/>
                <w:b/>
                <w:bCs/>
                <w:sz w:val="22"/>
                <w:szCs w:val="22"/>
              </w:rPr>
              <w:t>D</w:t>
            </w:r>
            <w:r w:rsidRPr="00851413">
              <w:rPr>
                <w:rFonts w:asciiTheme="minorHAnsi" w:hAnsiTheme="minorHAnsi" w:cstheme="minorHAnsi"/>
                <w:b/>
                <w:bCs/>
                <w:sz w:val="22"/>
                <w:szCs w:val="22"/>
              </w:rPr>
              <w:t>raft Internal Audit Plan 2022/2023</w:t>
            </w:r>
          </w:p>
          <w:p w:rsidRPr="00851413" w:rsidR="006B75E5" w:rsidP="00546389" w:rsidRDefault="006B75E5" w14:paraId="62629A89" w14:textId="479E297D">
            <w:pPr>
              <w:pStyle w:val="ListParagraph"/>
              <w:numPr>
                <w:ilvl w:val="0"/>
                <w:numId w:val="4"/>
              </w:numPr>
              <w:ind w:left="462" w:hanging="462"/>
              <w:jc w:val="both"/>
              <w:rPr>
                <w:rFonts w:asciiTheme="minorHAnsi" w:hAnsiTheme="minorHAnsi" w:cstheme="minorHAnsi"/>
                <w:b/>
                <w:bCs/>
                <w:sz w:val="22"/>
                <w:szCs w:val="22"/>
              </w:rPr>
            </w:pPr>
            <w:r w:rsidRPr="00851413">
              <w:rPr>
                <w:rFonts w:asciiTheme="minorHAnsi" w:hAnsiTheme="minorHAnsi" w:cstheme="minorHAnsi"/>
                <w:b/>
                <w:bCs/>
                <w:sz w:val="22"/>
                <w:szCs w:val="22"/>
              </w:rPr>
              <w:t>AUD/26/22 – Audit Strategy Memorandum Year Ending 31 July</w:t>
            </w:r>
            <w:r w:rsidRPr="00851413" w:rsidR="00CE03B1">
              <w:rPr>
                <w:rFonts w:asciiTheme="minorHAnsi" w:hAnsiTheme="minorHAnsi" w:cstheme="minorHAnsi"/>
                <w:b/>
                <w:bCs/>
                <w:sz w:val="22"/>
                <w:szCs w:val="22"/>
              </w:rPr>
              <w:t xml:space="preserve"> 2022</w:t>
            </w:r>
          </w:p>
          <w:p w:rsidRPr="00851413" w:rsidR="00CE03B1" w:rsidP="00546389" w:rsidRDefault="00CE03B1" w14:paraId="19AA86C4" w14:textId="032A0FDE">
            <w:pPr>
              <w:pStyle w:val="ListParagraph"/>
              <w:numPr>
                <w:ilvl w:val="0"/>
                <w:numId w:val="4"/>
              </w:numPr>
              <w:ind w:left="462" w:hanging="462"/>
              <w:jc w:val="both"/>
              <w:rPr>
                <w:rFonts w:asciiTheme="minorHAnsi" w:hAnsiTheme="minorHAnsi" w:cstheme="minorHAnsi"/>
                <w:b/>
                <w:bCs/>
                <w:sz w:val="22"/>
                <w:szCs w:val="22"/>
              </w:rPr>
            </w:pPr>
            <w:r w:rsidRPr="00851413">
              <w:rPr>
                <w:rFonts w:asciiTheme="minorHAnsi" w:hAnsiTheme="minorHAnsi" w:cstheme="minorHAnsi"/>
                <w:b/>
                <w:bCs/>
                <w:sz w:val="22"/>
                <w:szCs w:val="22"/>
              </w:rPr>
              <w:t xml:space="preserve">AUD/26/22 Additional Work Undertaken by Auditors </w:t>
            </w:r>
            <w:r w:rsidRPr="00851413" w:rsidR="000E2FC8">
              <w:rPr>
                <w:rFonts w:asciiTheme="minorHAnsi" w:hAnsiTheme="minorHAnsi" w:cstheme="minorHAnsi"/>
                <w:b/>
                <w:bCs/>
                <w:sz w:val="22"/>
                <w:szCs w:val="22"/>
              </w:rPr>
              <w:t>Policy 2022/2024</w:t>
            </w:r>
          </w:p>
          <w:p w:rsidRPr="00851413" w:rsidR="002750E8" w:rsidP="002750E8" w:rsidRDefault="002750E8" w14:paraId="7FAF656D" w14:textId="35431A7D">
            <w:pPr>
              <w:jc w:val="both"/>
              <w:rPr>
                <w:rFonts w:asciiTheme="minorHAnsi" w:hAnsiTheme="minorHAnsi" w:cstheme="minorHAnsi"/>
                <w:b/>
                <w:bCs/>
                <w:sz w:val="22"/>
                <w:szCs w:val="22"/>
              </w:rPr>
            </w:pPr>
          </w:p>
          <w:p w:rsidRPr="00851413" w:rsidR="003563A3" w:rsidP="00546389" w:rsidRDefault="002750E8" w14:paraId="6D6E2323" w14:textId="2BB4C70A">
            <w:pPr>
              <w:ind w:left="462"/>
              <w:jc w:val="both"/>
              <w:rPr>
                <w:rFonts w:asciiTheme="minorHAnsi" w:hAnsiTheme="minorHAnsi" w:cstheme="minorHAnsi"/>
                <w:sz w:val="22"/>
                <w:szCs w:val="22"/>
              </w:rPr>
            </w:pPr>
            <w:r w:rsidRPr="00851413">
              <w:rPr>
                <w:rFonts w:asciiTheme="minorHAnsi" w:hAnsiTheme="minorHAnsi" w:cstheme="minorHAnsi"/>
                <w:b/>
                <w:bCs/>
                <w:sz w:val="22"/>
                <w:szCs w:val="22"/>
              </w:rPr>
              <w:t>Action: Corporation Secretary</w:t>
            </w:r>
            <w:r w:rsidRPr="00851413" w:rsidR="001301C2">
              <w:rPr>
                <w:rFonts w:asciiTheme="minorHAnsi" w:hAnsiTheme="minorHAnsi" w:cstheme="minorHAnsi"/>
                <w:b/>
                <w:bCs/>
                <w:sz w:val="22"/>
                <w:szCs w:val="22"/>
              </w:rPr>
              <w:t>/ Chief Finance Officer</w:t>
            </w:r>
            <w:r w:rsidRPr="00851413" w:rsidR="003563A3">
              <w:rPr>
                <w:rFonts w:asciiTheme="minorHAnsi" w:hAnsiTheme="minorHAnsi" w:cstheme="minorHAnsi"/>
                <w:sz w:val="22"/>
                <w:szCs w:val="22"/>
              </w:rPr>
              <w:t xml:space="preserve"> </w:t>
            </w:r>
          </w:p>
          <w:p w:rsidRPr="00851413" w:rsidR="003563A3" w:rsidP="003563A3" w:rsidRDefault="003563A3" w14:paraId="2A671636" w14:textId="77777777">
            <w:pPr>
              <w:jc w:val="both"/>
              <w:rPr>
                <w:rFonts w:asciiTheme="minorHAnsi" w:hAnsiTheme="minorHAnsi" w:cstheme="minorHAnsi"/>
                <w:sz w:val="22"/>
                <w:szCs w:val="22"/>
              </w:rPr>
            </w:pPr>
          </w:p>
          <w:p w:rsidRPr="00851413" w:rsidR="003563A3" w:rsidP="003563A3" w:rsidRDefault="003563A3" w14:paraId="668EFA2E" w14:textId="182C374C">
            <w:pPr>
              <w:jc w:val="both"/>
              <w:rPr>
                <w:rFonts w:asciiTheme="minorHAnsi" w:hAnsiTheme="minorHAnsi" w:cstheme="minorHAnsi"/>
                <w:b/>
                <w:bCs/>
                <w:sz w:val="22"/>
                <w:szCs w:val="22"/>
              </w:rPr>
            </w:pPr>
            <w:r w:rsidRPr="00851413">
              <w:rPr>
                <w:rFonts w:asciiTheme="minorHAnsi" w:hAnsiTheme="minorHAnsi" w:cstheme="minorHAnsi"/>
                <w:b/>
                <w:bCs/>
                <w:sz w:val="22"/>
                <w:szCs w:val="22"/>
              </w:rPr>
              <w:t>There were no further matters arising from the minutes.</w:t>
            </w:r>
          </w:p>
        </w:tc>
      </w:tr>
      <w:tr w:rsidRPr="00851413" w:rsidR="003563A3" w:rsidTr="07265163" w14:paraId="013512DE" w14:textId="77777777">
        <w:tc>
          <w:tcPr>
            <w:tcW w:w="483" w:type="dxa"/>
            <w:tcBorders>
              <w:top w:val="nil"/>
              <w:left w:val="nil"/>
              <w:bottom w:val="nil"/>
              <w:right w:val="nil"/>
            </w:tcBorders>
            <w:shd w:val="clear" w:color="auto" w:fill="auto"/>
            <w:tcMar/>
          </w:tcPr>
          <w:p w:rsidRPr="00851413" w:rsidR="003563A3" w:rsidP="003563A3" w:rsidRDefault="003563A3" w14:paraId="238FC0EF"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700EBF" w:rsidP="003563A3" w:rsidRDefault="00700EBF" w14:paraId="5CE96784" w14:textId="0C742785">
            <w:pPr>
              <w:jc w:val="both"/>
              <w:rPr>
                <w:rFonts w:asciiTheme="minorHAnsi" w:hAnsiTheme="minorHAnsi" w:cstheme="minorHAnsi"/>
                <w:sz w:val="22"/>
                <w:szCs w:val="22"/>
              </w:rPr>
            </w:pPr>
          </w:p>
        </w:tc>
      </w:tr>
      <w:tr w:rsidRPr="00851413" w:rsidR="00413DA4" w:rsidTr="07265163" w14:paraId="274B2028" w14:textId="77777777">
        <w:tc>
          <w:tcPr>
            <w:tcW w:w="483" w:type="dxa"/>
            <w:tcBorders>
              <w:top w:val="nil"/>
              <w:left w:val="nil"/>
              <w:bottom w:val="nil"/>
              <w:right w:val="nil"/>
            </w:tcBorders>
            <w:shd w:val="clear" w:color="auto" w:fill="auto"/>
            <w:tcMar/>
          </w:tcPr>
          <w:p w:rsidRPr="00851413" w:rsidR="00413DA4" w:rsidP="003563A3" w:rsidRDefault="00BC3550" w14:paraId="622233C6" w14:textId="015D89E7">
            <w:pPr>
              <w:jc w:val="both"/>
              <w:rPr>
                <w:rFonts w:asciiTheme="minorHAnsi" w:hAnsiTheme="minorHAnsi" w:cstheme="minorHAnsi"/>
                <w:b/>
                <w:sz w:val="22"/>
                <w:szCs w:val="22"/>
              </w:rPr>
            </w:pPr>
            <w:r w:rsidRPr="00851413">
              <w:rPr>
                <w:rFonts w:asciiTheme="minorHAnsi" w:hAnsiTheme="minorHAnsi" w:cstheme="minorHAnsi"/>
                <w:b/>
                <w:sz w:val="22"/>
                <w:szCs w:val="22"/>
              </w:rPr>
              <w:t>COR/9</w:t>
            </w:r>
            <w:r w:rsidRPr="00851413" w:rsidR="00700EBF">
              <w:rPr>
                <w:rFonts w:asciiTheme="minorHAnsi" w:hAnsiTheme="minorHAnsi" w:cstheme="minorHAnsi"/>
                <w:b/>
                <w:sz w:val="22"/>
                <w:szCs w:val="22"/>
              </w:rPr>
              <w:t>3</w:t>
            </w:r>
            <w:r w:rsidRPr="00851413">
              <w:rPr>
                <w:rFonts w:asciiTheme="minorHAnsi" w:hAnsiTheme="minorHAnsi" w:cstheme="minorHAnsi"/>
                <w:b/>
                <w:sz w:val="22"/>
                <w:szCs w:val="22"/>
              </w:rPr>
              <w:t>/22</w:t>
            </w:r>
          </w:p>
        </w:tc>
        <w:tc>
          <w:tcPr>
            <w:tcW w:w="8532" w:type="dxa"/>
            <w:gridSpan w:val="2"/>
            <w:tcBorders>
              <w:top w:val="nil"/>
              <w:left w:val="nil"/>
              <w:bottom w:val="nil"/>
              <w:right w:val="nil"/>
            </w:tcBorders>
            <w:shd w:val="clear" w:color="auto" w:fill="auto"/>
            <w:tcMar/>
          </w:tcPr>
          <w:p w:rsidRPr="00851413" w:rsidR="00413DA4" w:rsidP="003563A3" w:rsidRDefault="00413DA4" w14:paraId="55292A5D" w14:textId="05B61CE8">
            <w:pPr>
              <w:jc w:val="both"/>
              <w:rPr>
                <w:rFonts w:asciiTheme="minorHAnsi" w:hAnsiTheme="minorHAnsi" w:cstheme="minorHAnsi"/>
                <w:b/>
                <w:bCs/>
                <w:sz w:val="22"/>
                <w:szCs w:val="22"/>
              </w:rPr>
            </w:pPr>
            <w:r w:rsidRPr="00851413">
              <w:rPr>
                <w:rFonts w:asciiTheme="minorHAnsi" w:hAnsiTheme="minorHAnsi" w:cstheme="minorHAnsi"/>
                <w:b/>
                <w:bCs/>
                <w:sz w:val="22"/>
                <w:szCs w:val="22"/>
              </w:rPr>
              <w:t>Minutes of the Resources Committee Meetings held on 2</w:t>
            </w:r>
            <w:r w:rsidRPr="00851413" w:rsidR="00BC3550">
              <w:rPr>
                <w:rFonts w:asciiTheme="minorHAnsi" w:hAnsiTheme="minorHAnsi" w:cstheme="minorHAnsi"/>
                <w:b/>
                <w:bCs/>
                <w:sz w:val="22"/>
                <w:szCs w:val="22"/>
              </w:rPr>
              <w:t>8 April and 22 June 2022</w:t>
            </w:r>
          </w:p>
        </w:tc>
      </w:tr>
      <w:tr w:rsidRPr="00851413" w:rsidR="00413DA4" w:rsidTr="07265163" w14:paraId="5E98943C" w14:textId="77777777">
        <w:tc>
          <w:tcPr>
            <w:tcW w:w="483" w:type="dxa"/>
            <w:tcBorders>
              <w:top w:val="nil"/>
              <w:left w:val="nil"/>
              <w:bottom w:val="nil"/>
              <w:right w:val="nil"/>
            </w:tcBorders>
            <w:shd w:val="clear" w:color="auto" w:fill="auto"/>
            <w:tcMar/>
          </w:tcPr>
          <w:p w:rsidRPr="00851413" w:rsidR="00413DA4" w:rsidP="003563A3" w:rsidRDefault="00413DA4" w14:paraId="58474D48"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413DA4" w:rsidP="003563A3" w:rsidRDefault="00413DA4" w14:paraId="426CAF94" w14:textId="77777777">
            <w:pPr>
              <w:jc w:val="both"/>
              <w:rPr>
                <w:rFonts w:asciiTheme="minorHAnsi" w:hAnsiTheme="minorHAnsi" w:cstheme="minorHAnsi"/>
                <w:sz w:val="22"/>
                <w:szCs w:val="22"/>
              </w:rPr>
            </w:pPr>
          </w:p>
        </w:tc>
      </w:tr>
      <w:tr w:rsidRPr="00851413" w:rsidR="00413DA4" w:rsidTr="07265163" w14:paraId="6892B374" w14:textId="77777777">
        <w:tc>
          <w:tcPr>
            <w:tcW w:w="483" w:type="dxa"/>
            <w:tcBorders>
              <w:top w:val="nil"/>
              <w:left w:val="nil"/>
              <w:bottom w:val="nil"/>
              <w:right w:val="nil"/>
            </w:tcBorders>
            <w:shd w:val="clear" w:color="auto" w:fill="auto"/>
            <w:tcMar/>
          </w:tcPr>
          <w:p w:rsidRPr="00851413" w:rsidR="00413DA4" w:rsidP="003563A3" w:rsidRDefault="00413DA4" w14:paraId="015BB766"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413DA4" w:rsidP="003563A3" w:rsidRDefault="00440420" w14:paraId="369761E1" w14:textId="1B753202">
            <w:pPr>
              <w:jc w:val="both"/>
              <w:rPr>
                <w:rFonts w:asciiTheme="minorHAnsi" w:hAnsiTheme="minorHAnsi" w:cstheme="minorHAnsi"/>
                <w:sz w:val="22"/>
                <w:szCs w:val="22"/>
              </w:rPr>
            </w:pPr>
            <w:r w:rsidRPr="00851413">
              <w:rPr>
                <w:rFonts w:asciiTheme="minorHAnsi" w:hAnsiTheme="minorHAnsi" w:cstheme="minorHAnsi"/>
                <w:sz w:val="22"/>
                <w:szCs w:val="22"/>
              </w:rPr>
              <w:t xml:space="preserve">The </w:t>
            </w:r>
            <w:r w:rsidRPr="00851413" w:rsidR="001771B8">
              <w:rPr>
                <w:rFonts w:asciiTheme="minorHAnsi" w:hAnsiTheme="minorHAnsi" w:cstheme="minorHAnsi"/>
                <w:sz w:val="22"/>
                <w:szCs w:val="22"/>
              </w:rPr>
              <w:t>M</w:t>
            </w:r>
            <w:r w:rsidRPr="00851413">
              <w:rPr>
                <w:rFonts w:asciiTheme="minorHAnsi" w:hAnsiTheme="minorHAnsi" w:cstheme="minorHAnsi"/>
                <w:sz w:val="22"/>
                <w:szCs w:val="22"/>
              </w:rPr>
              <w:t xml:space="preserve">inutes of </w:t>
            </w:r>
            <w:r w:rsidRPr="00851413" w:rsidR="001771B8">
              <w:rPr>
                <w:rFonts w:asciiTheme="minorHAnsi" w:hAnsiTheme="minorHAnsi" w:cstheme="minorHAnsi"/>
                <w:sz w:val="22"/>
                <w:szCs w:val="22"/>
              </w:rPr>
              <w:t xml:space="preserve">the </w:t>
            </w:r>
            <w:r w:rsidRPr="00851413" w:rsidR="00F759D9">
              <w:rPr>
                <w:rFonts w:asciiTheme="minorHAnsi" w:hAnsiTheme="minorHAnsi" w:cstheme="minorHAnsi"/>
                <w:sz w:val="22"/>
                <w:szCs w:val="22"/>
              </w:rPr>
              <w:t xml:space="preserve">meeting were received and </w:t>
            </w:r>
            <w:r w:rsidRPr="00851413" w:rsidR="00E75880">
              <w:rPr>
                <w:rFonts w:asciiTheme="minorHAnsi" w:hAnsiTheme="minorHAnsi" w:cstheme="minorHAnsi"/>
                <w:sz w:val="22"/>
                <w:szCs w:val="22"/>
              </w:rPr>
              <w:t>noted,</w:t>
            </w:r>
            <w:r w:rsidRPr="00851413" w:rsidR="00F759D9">
              <w:rPr>
                <w:rFonts w:asciiTheme="minorHAnsi" w:hAnsiTheme="minorHAnsi" w:cstheme="minorHAnsi"/>
                <w:sz w:val="22"/>
                <w:szCs w:val="22"/>
              </w:rPr>
              <w:t xml:space="preserve"> and the Vice Chairperson of the Committee provided the Board with an overview of the Committee’s considerations and business items considered at the meeting</w:t>
            </w:r>
            <w:r w:rsidRPr="00851413" w:rsidR="00E75880">
              <w:rPr>
                <w:rFonts w:asciiTheme="minorHAnsi" w:hAnsiTheme="minorHAnsi" w:cstheme="minorHAnsi"/>
                <w:sz w:val="22"/>
                <w:szCs w:val="22"/>
              </w:rPr>
              <w:t>.</w:t>
            </w:r>
          </w:p>
        </w:tc>
      </w:tr>
      <w:tr w:rsidRPr="00851413" w:rsidR="00A125C3" w:rsidTr="07265163" w14:paraId="7381E0DF" w14:textId="77777777">
        <w:tc>
          <w:tcPr>
            <w:tcW w:w="483" w:type="dxa"/>
            <w:tcBorders>
              <w:top w:val="nil"/>
              <w:left w:val="nil"/>
              <w:bottom w:val="nil"/>
              <w:right w:val="nil"/>
            </w:tcBorders>
            <w:shd w:val="clear" w:color="auto" w:fill="auto"/>
            <w:tcMar/>
          </w:tcPr>
          <w:p w:rsidRPr="00851413" w:rsidR="00A125C3" w:rsidP="003563A3" w:rsidRDefault="00A125C3" w14:paraId="741597C2"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A125C3" w:rsidP="003563A3" w:rsidRDefault="00A125C3" w14:paraId="7B6BD972" w14:textId="77777777">
            <w:pPr>
              <w:jc w:val="both"/>
              <w:rPr>
                <w:rFonts w:asciiTheme="minorHAnsi" w:hAnsiTheme="minorHAnsi" w:cstheme="minorHAnsi"/>
                <w:sz w:val="22"/>
                <w:szCs w:val="22"/>
              </w:rPr>
            </w:pPr>
          </w:p>
        </w:tc>
      </w:tr>
      <w:tr w:rsidRPr="00851413" w:rsidR="00BC3550" w:rsidTr="07265163" w14:paraId="7997621E" w14:textId="77777777">
        <w:tc>
          <w:tcPr>
            <w:tcW w:w="483" w:type="dxa"/>
            <w:tcBorders>
              <w:top w:val="nil"/>
              <w:left w:val="nil"/>
              <w:bottom w:val="nil"/>
              <w:right w:val="nil"/>
            </w:tcBorders>
            <w:shd w:val="clear" w:color="auto" w:fill="auto"/>
            <w:tcMar/>
          </w:tcPr>
          <w:p w:rsidRPr="00851413" w:rsidR="00BC3550" w:rsidP="003563A3" w:rsidRDefault="00BC3550" w14:paraId="77CBB4D9" w14:textId="3915DA3E">
            <w:pPr>
              <w:jc w:val="both"/>
              <w:rPr>
                <w:rFonts w:asciiTheme="minorHAnsi" w:hAnsiTheme="minorHAnsi" w:cstheme="minorHAnsi"/>
                <w:b/>
                <w:sz w:val="22"/>
                <w:szCs w:val="22"/>
              </w:rPr>
            </w:pPr>
            <w:r w:rsidRPr="00851413">
              <w:rPr>
                <w:rFonts w:asciiTheme="minorHAnsi" w:hAnsiTheme="minorHAnsi" w:cstheme="minorHAnsi"/>
                <w:b/>
                <w:sz w:val="22"/>
                <w:szCs w:val="22"/>
              </w:rPr>
              <w:t>COR/9</w:t>
            </w:r>
            <w:r w:rsidRPr="00851413" w:rsidR="00474191">
              <w:rPr>
                <w:rFonts w:asciiTheme="minorHAnsi" w:hAnsiTheme="minorHAnsi" w:cstheme="minorHAnsi"/>
                <w:b/>
                <w:sz w:val="22"/>
                <w:szCs w:val="22"/>
              </w:rPr>
              <w:t>4</w:t>
            </w:r>
            <w:r w:rsidRPr="00851413">
              <w:rPr>
                <w:rFonts w:asciiTheme="minorHAnsi" w:hAnsiTheme="minorHAnsi" w:cstheme="minorHAnsi"/>
                <w:b/>
                <w:sz w:val="22"/>
                <w:szCs w:val="22"/>
              </w:rPr>
              <w:t>/22</w:t>
            </w:r>
          </w:p>
        </w:tc>
        <w:tc>
          <w:tcPr>
            <w:tcW w:w="8532" w:type="dxa"/>
            <w:gridSpan w:val="2"/>
            <w:tcBorders>
              <w:top w:val="nil"/>
              <w:left w:val="nil"/>
              <w:bottom w:val="nil"/>
              <w:right w:val="nil"/>
            </w:tcBorders>
            <w:shd w:val="clear" w:color="auto" w:fill="auto"/>
            <w:tcMar/>
          </w:tcPr>
          <w:p w:rsidRPr="00851413" w:rsidR="00BC3550" w:rsidP="003563A3" w:rsidRDefault="00BC3550" w14:paraId="5CE5DE8B" w14:textId="69E29111">
            <w:pPr>
              <w:jc w:val="both"/>
              <w:rPr>
                <w:rFonts w:asciiTheme="minorHAnsi" w:hAnsiTheme="minorHAnsi" w:cstheme="minorHAnsi"/>
                <w:b/>
                <w:bCs/>
                <w:sz w:val="22"/>
                <w:szCs w:val="22"/>
              </w:rPr>
            </w:pPr>
            <w:r w:rsidRPr="00851413">
              <w:rPr>
                <w:rFonts w:asciiTheme="minorHAnsi" w:hAnsiTheme="minorHAnsi" w:cstheme="minorHAnsi"/>
                <w:b/>
                <w:bCs/>
                <w:sz w:val="22"/>
                <w:szCs w:val="22"/>
              </w:rPr>
              <w:t>Matters Arising from the Minutes</w:t>
            </w:r>
          </w:p>
        </w:tc>
      </w:tr>
      <w:tr w:rsidRPr="00851413" w:rsidR="00BC3550" w:rsidTr="07265163" w14:paraId="48F0E7D0" w14:textId="77777777">
        <w:tc>
          <w:tcPr>
            <w:tcW w:w="483" w:type="dxa"/>
            <w:tcBorders>
              <w:top w:val="nil"/>
              <w:left w:val="nil"/>
              <w:bottom w:val="nil"/>
              <w:right w:val="nil"/>
            </w:tcBorders>
            <w:shd w:val="clear" w:color="auto" w:fill="auto"/>
            <w:tcMar/>
          </w:tcPr>
          <w:p w:rsidRPr="00851413" w:rsidR="00BC3550" w:rsidP="003563A3" w:rsidRDefault="00BC3550" w14:paraId="59C67654"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BC3550" w:rsidP="003563A3" w:rsidRDefault="00BC3550" w14:paraId="2DB66296" w14:textId="77777777">
            <w:pPr>
              <w:jc w:val="both"/>
              <w:rPr>
                <w:rFonts w:asciiTheme="minorHAnsi" w:hAnsiTheme="minorHAnsi" w:cstheme="minorHAnsi"/>
                <w:sz w:val="22"/>
                <w:szCs w:val="22"/>
              </w:rPr>
            </w:pPr>
          </w:p>
        </w:tc>
      </w:tr>
      <w:tr w:rsidRPr="00851413" w:rsidR="001771B8" w:rsidTr="07265163" w14:paraId="007104A7" w14:textId="77777777">
        <w:tc>
          <w:tcPr>
            <w:tcW w:w="483" w:type="dxa"/>
            <w:tcBorders>
              <w:top w:val="nil"/>
              <w:left w:val="nil"/>
              <w:bottom w:val="nil"/>
              <w:right w:val="nil"/>
            </w:tcBorders>
            <w:shd w:val="clear" w:color="auto" w:fill="auto"/>
            <w:tcMar/>
          </w:tcPr>
          <w:p w:rsidRPr="00851413" w:rsidR="001771B8" w:rsidP="003563A3" w:rsidRDefault="001771B8" w14:paraId="1DA4D69E"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001771B8" w:rsidP="00546389" w:rsidRDefault="0062452A" w14:paraId="55DD6E18" w14:textId="77777777">
            <w:pPr>
              <w:pStyle w:val="ListParagraph"/>
              <w:numPr>
                <w:ilvl w:val="0"/>
                <w:numId w:val="12"/>
              </w:numPr>
              <w:ind w:left="462" w:hanging="462"/>
              <w:jc w:val="both"/>
              <w:rPr>
                <w:rFonts w:asciiTheme="minorHAnsi" w:hAnsiTheme="minorHAnsi" w:cstheme="minorHAnsi"/>
                <w:sz w:val="22"/>
                <w:szCs w:val="22"/>
              </w:rPr>
            </w:pPr>
            <w:r w:rsidRPr="00851413">
              <w:rPr>
                <w:rFonts w:asciiTheme="minorHAnsi" w:hAnsiTheme="minorHAnsi" w:cstheme="minorHAnsi"/>
                <w:sz w:val="22"/>
                <w:szCs w:val="22"/>
              </w:rPr>
              <w:t>RES/33/22- Draft Budget 2022/2023</w:t>
            </w:r>
            <w:r w:rsidRPr="00851413" w:rsidR="00F24F59">
              <w:rPr>
                <w:rFonts w:asciiTheme="minorHAnsi" w:hAnsiTheme="minorHAnsi" w:cstheme="minorHAnsi"/>
                <w:sz w:val="22"/>
                <w:szCs w:val="22"/>
              </w:rPr>
              <w:t xml:space="preserve"> and Financial Plan up to July 2025</w:t>
            </w:r>
          </w:p>
          <w:p w:rsidRPr="00851413" w:rsidR="00546389" w:rsidP="00546389" w:rsidRDefault="00546389" w14:paraId="4D207B15" w14:textId="77777777">
            <w:pPr>
              <w:pStyle w:val="ListParagraph"/>
              <w:ind w:left="462"/>
              <w:jc w:val="both"/>
              <w:rPr>
                <w:rFonts w:asciiTheme="minorHAnsi" w:hAnsiTheme="minorHAnsi" w:cstheme="minorHAnsi"/>
                <w:sz w:val="22"/>
                <w:szCs w:val="22"/>
              </w:rPr>
            </w:pPr>
          </w:p>
          <w:p w:rsidRPr="00851413" w:rsidR="00F24F59" w:rsidP="00546389" w:rsidRDefault="00F24F59" w14:paraId="514F6927" w14:textId="77777777">
            <w:pPr>
              <w:ind w:left="462"/>
              <w:jc w:val="both"/>
              <w:rPr>
                <w:rFonts w:asciiTheme="minorHAnsi" w:hAnsiTheme="minorHAnsi" w:cstheme="minorHAnsi"/>
                <w:sz w:val="22"/>
                <w:szCs w:val="22"/>
              </w:rPr>
            </w:pPr>
            <w:r w:rsidRPr="00851413">
              <w:rPr>
                <w:rFonts w:asciiTheme="minorHAnsi" w:hAnsiTheme="minorHAnsi" w:cstheme="minorHAnsi"/>
                <w:sz w:val="22"/>
                <w:szCs w:val="22"/>
              </w:rPr>
              <w:t xml:space="preserve">This recommendation was </w:t>
            </w:r>
            <w:r w:rsidRPr="00851413" w:rsidR="003A6A0E">
              <w:rPr>
                <w:rFonts w:asciiTheme="minorHAnsi" w:hAnsiTheme="minorHAnsi" w:cstheme="minorHAnsi"/>
                <w:sz w:val="22"/>
                <w:szCs w:val="22"/>
              </w:rPr>
              <w:t>approved</w:t>
            </w:r>
            <w:r w:rsidRPr="00851413">
              <w:rPr>
                <w:rFonts w:asciiTheme="minorHAnsi" w:hAnsiTheme="minorHAnsi" w:cstheme="minorHAnsi"/>
                <w:sz w:val="22"/>
                <w:szCs w:val="22"/>
              </w:rPr>
              <w:t xml:space="preserve"> by the Board of the Committee under its </w:t>
            </w:r>
            <w:r w:rsidRPr="00851413" w:rsidR="003A6A0E">
              <w:rPr>
                <w:rFonts w:asciiTheme="minorHAnsi" w:hAnsiTheme="minorHAnsi" w:cstheme="minorHAnsi"/>
                <w:sz w:val="22"/>
                <w:szCs w:val="22"/>
              </w:rPr>
              <w:t>considerations</w:t>
            </w:r>
            <w:r w:rsidRPr="00851413">
              <w:rPr>
                <w:rFonts w:asciiTheme="minorHAnsi" w:hAnsiTheme="minorHAnsi" w:cstheme="minorHAnsi"/>
                <w:sz w:val="22"/>
                <w:szCs w:val="22"/>
              </w:rPr>
              <w:t xml:space="preserve"> of </w:t>
            </w:r>
            <w:r w:rsidRPr="00851413" w:rsidR="003A6A0E">
              <w:rPr>
                <w:rFonts w:asciiTheme="minorHAnsi" w:hAnsiTheme="minorHAnsi" w:cstheme="minorHAnsi"/>
                <w:sz w:val="22"/>
                <w:szCs w:val="22"/>
              </w:rPr>
              <w:t>agenda</w:t>
            </w:r>
            <w:r w:rsidRPr="00851413">
              <w:rPr>
                <w:rFonts w:asciiTheme="minorHAnsi" w:hAnsiTheme="minorHAnsi" w:cstheme="minorHAnsi"/>
                <w:sz w:val="22"/>
                <w:szCs w:val="22"/>
              </w:rPr>
              <w:t xml:space="preserve"> item </w:t>
            </w:r>
            <w:r w:rsidRPr="00851413" w:rsidR="003A6A0E">
              <w:rPr>
                <w:rFonts w:asciiTheme="minorHAnsi" w:hAnsiTheme="minorHAnsi" w:cstheme="minorHAnsi"/>
                <w:sz w:val="22"/>
                <w:szCs w:val="22"/>
              </w:rPr>
              <w:t>3a of the meetings business items.</w:t>
            </w:r>
          </w:p>
          <w:p w:rsidRPr="00851413" w:rsidR="003A6A0E" w:rsidP="00546389" w:rsidRDefault="003A6A0E" w14:paraId="051F850B" w14:textId="77777777">
            <w:pPr>
              <w:ind w:left="462" w:firstLine="141"/>
              <w:jc w:val="both"/>
              <w:rPr>
                <w:rFonts w:asciiTheme="minorHAnsi" w:hAnsiTheme="minorHAnsi" w:cstheme="minorHAnsi"/>
                <w:sz w:val="22"/>
                <w:szCs w:val="22"/>
              </w:rPr>
            </w:pPr>
          </w:p>
          <w:p w:rsidR="00F41431" w:rsidP="00546389" w:rsidRDefault="003A6A0E" w14:paraId="5E6D9DD1" w14:textId="2E4C38F6">
            <w:pPr>
              <w:pStyle w:val="ListParagraph"/>
              <w:numPr>
                <w:ilvl w:val="0"/>
                <w:numId w:val="12"/>
              </w:numPr>
              <w:ind w:left="462" w:hanging="462"/>
              <w:jc w:val="both"/>
              <w:rPr>
                <w:rFonts w:asciiTheme="minorHAnsi" w:hAnsiTheme="minorHAnsi" w:cstheme="minorHAnsi"/>
                <w:sz w:val="22"/>
                <w:szCs w:val="22"/>
              </w:rPr>
            </w:pPr>
            <w:r w:rsidRPr="00851413">
              <w:rPr>
                <w:rFonts w:asciiTheme="minorHAnsi" w:hAnsiTheme="minorHAnsi" w:cstheme="minorHAnsi"/>
                <w:sz w:val="22"/>
                <w:szCs w:val="22"/>
              </w:rPr>
              <w:t>RES/</w:t>
            </w:r>
            <w:r w:rsidRPr="00851413" w:rsidR="00F41431">
              <w:rPr>
                <w:rFonts w:asciiTheme="minorHAnsi" w:hAnsiTheme="minorHAnsi" w:cstheme="minorHAnsi"/>
                <w:sz w:val="22"/>
                <w:szCs w:val="22"/>
              </w:rPr>
              <w:t>34/22- Management Accounts for the period ending 30 April 2022.</w:t>
            </w:r>
          </w:p>
          <w:p w:rsidRPr="00851413" w:rsidR="00546389" w:rsidP="00546389" w:rsidRDefault="00546389" w14:paraId="2AC52CA1" w14:textId="77777777">
            <w:pPr>
              <w:pStyle w:val="ListParagraph"/>
              <w:ind w:left="462"/>
              <w:jc w:val="both"/>
              <w:rPr>
                <w:rFonts w:asciiTheme="minorHAnsi" w:hAnsiTheme="minorHAnsi" w:cstheme="minorHAnsi"/>
                <w:sz w:val="22"/>
                <w:szCs w:val="22"/>
              </w:rPr>
            </w:pPr>
          </w:p>
          <w:p w:rsidRPr="00851413" w:rsidR="00F41431" w:rsidP="00546389" w:rsidRDefault="00F41431" w14:paraId="6CC798AE" w14:textId="7F38A513">
            <w:pPr>
              <w:ind w:left="462"/>
              <w:jc w:val="both"/>
              <w:rPr>
                <w:rFonts w:asciiTheme="minorHAnsi" w:hAnsiTheme="minorHAnsi" w:cstheme="minorHAnsi"/>
                <w:sz w:val="22"/>
                <w:szCs w:val="22"/>
              </w:rPr>
            </w:pPr>
            <w:r w:rsidRPr="00851413">
              <w:rPr>
                <w:rFonts w:asciiTheme="minorHAnsi" w:hAnsiTheme="minorHAnsi" w:cstheme="minorHAnsi"/>
                <w:sz w:val="22"/>
                <w:szCs w:val="22"/>
              </w:rPr>
              <w:t>This recommendation was approved by the Board of the Committee under its considerations of agenda item 3</w:t>
            </w:r>
            <w:r w:rsidRPr="00851413" w:rsidR="0092065C">
              <w:rPr>
                <w:rFonts w:asciiTheme="minorHAnsi" w:hAnsiTheme="minorHAnsi" w:cstheme="minorHAnsi"/>
                <w:sz w:val="22"/>
                <w:szCs w:val="22"/>
              </w:rPr>
              <w:t>b</w:t>
            </w:r>
            <w:r w:rsidRPr="00851413">
              <w:rPr>
                <w:rFonts w:asciiTheme="minorHAnsi" w:hAnsiTheme="minorHAnsi" w:cstheme="minorHAnsi"/>
                <w:sz w:val="22"/>
                <w:szCs w:val="22"/>
              </w:rPr>
              <w:t xml:space="preserve"> of the meetings business items.</w:t>
            </w:r>
          </w:p>
          <w:p w:rsidRPr="00851413" w:rsidR="0092065C" w:rsidP="00546389" w:rsidRDefault="0092065C" w14:paraId="35AFEC3B" w14:textId="39066E19">
            <w:pPr>
              <w:ind w:left="462" w:firstLine="141"/>
              <w:jc w:val="both"/>
              <w:rPr>
                <w:rFonts w:asciiTheme="minorHAnsi" w:hAnsiTheme="minorHAnsi" w:cstheme="minorHAnsi"/>
                <w:sz w:val="22"/>
                <w:szCs w:val="22"/>
              </w:rPr>
            </w:pPr>
          </w:p>
          <w:p w:rsidRPr="00851413" w:rsidR="0092065C" w:rsidP="00546389" w:rsidRDefault="0092065C" w14:paraId="46BA86AE" w14:textId="6A454FD4">
            <w:pPr>
              <w:pStyle w:val="ListParagraph"/>
              <w:numPr>
                <w:ilvl w:val="0"/>
                <w:numId w:val="12"/>
              </w:numPr>
              <w:ind w:left="462" w:hanging="462"/>
              <w:jc w:val="both"/>
              <w:rPr>
                <w:rFonts w:asciiTheme="minorHAnsi" w:hAnsiTheme="minorHAnsi" w:cstheme="minorHAnsi"/>
                <w:sz w:val="22"/>
                <w:szCs w:val="22"/>
              </w:rPr>
            </w:pPr>
            <w:r w:rsidRPr="00851413">
              <w:rPr>
                <w:rFonts w:asciiTheme="minorHAnsi" w:hAnsiTheme="minorHAnsi" w:cstheme="minorHAnsi"/>
                <w:sz w:val="22"/>
                <w:szCs w:val="22"/>
              </w:rPr>
              <w:t xml:space="preserve">RES/36/22 – Draft </w:t>
            </w:r>
            <w:r w:rsidRPr="00851413" w:rsidR="009F30F5">
              <w:rPr>
                <w:rFonts w:asciiTheme="minorHAnsi" w:hAnsiTheme="minorHAnsi" w:cstheme="minorHAnsi"/>
                <w:sz w:val="22"/>
                <w:szCs w:val="22"/>
              </w:rPr>
              <w:t xml:space="preserve">People and Culture </w:t>
            </w:r>
            <w:r w:rsidRPr="00851413">
              <w:rPr>
                <w:rFonts w:asciiTheme="minorHAnsi" w:hAnsiTheme="minorHAnsi" w:cstheme="minorHAnsi"/>
                <w:sz w:val="22"/>
                <w:szCs w:val="22"/>
              </w:rPr>
              <w:t>Strategy</w:t>
            </w:r>
            <w:r w:rsidRPr="00851413" w:rsidR="009F30F5">
              <w:rPr>
                <w:rFonts w:asciiTheme="minorHAnsi" w:hAnsiTheme="minorHAnsi" w:cstheme="minorHAnsi"/>
                <w:sz w:val="22"/>
                <w:szCs w:val="22"/>
              </w:rPr>
              <w:t xml:space="preserve"> 2022/2025</w:t>
            </w:r>
          </w:p>
          <w:p w:rsidRPr="00851413" w:rsidR="009F30F5" w:rsidP="00546389" w:rsidRDefault="009F30F5" w14:paraId="00147A8C" w14:textId="245C8F68">
            <w:pPr>
              <w:ind w:left="462" w:firstLine="141"/>
              <w:jc w:val="both"/>
              <w:rPr>
                <w:rFonts w:asciiTheme="minorHAnsi" w:hAnsiTheme="minorHAnsi" w:cstheme="minorHAnsi"/>
                <w:sz w:val="22"/>
                <w:szCs w:val="22"/>
              </w:rPr>
            </w:pPr>
          </w:p>
          <w:p w:rsidRPr="00851413" w:rsidR="009F30F5" w:rsidP="00546389" w:rsidRDefault="009F30F5" w14:paraId="3FC50459" w14:textId="00E93407">
            <w:pPr>
              <w:ind w:left="462"/>
              <w:jc w:val="both"/>
              <w:rPr>
                <w:rFonts w:asciiTheme="minorHAnsi" w:hAnsiTheme="minorHAnsi" w:cstheme="minorHAnsi"/>
                <w:sz w:val="22"/>
                <w:szCs w:val="22"/>
              </w:rPr>
            </w:pPr>
            <w:r w:rsidRPr="00851413">
              <w:rPr>
                <w:rFonts w:asciiTheme="minorHAnsi" w:hAnsiTheme="minorHAnsi" w:cstheme="minorHAnsi"/>
                <w:sz w:val="22"/>
                <w:szCs w:val="22"/>
              </w:rPr>
              <w:t>This recommendation was approved by the Board of the Committee under its considerations of agenda item 4b of the meetings business items.</w:t>
            </w:r>
          </w:p>
          <w:p w:rsidRPr="00851413" w:rsidR="00983720" w:rsidP="00546389" w:rsidRDefault="00983720" w14:paraId="0D7DB422" w14:textId="2A7429B0">
            <w:pPr>
              <w:ind w:left="462" w:firstLine="141"/>
              <w:jc w:val="both"/>
              <w:rPr>
                <w:rFonts w:asciiTheme="minorHAnsi" w:hAnsiTheme="minorHAnsi" w:cstheme="minorHAnsi"/>
                <w:sz w:val="22"/>
                <w:szCs w:val="22"/>
              </w:rPr>
            </w:pPr>
          </w:p>
          <w:p w:rsidRPr="00851413" w:rsidR="00983720" w:rsidP="00546389" w:rsidRDefault="00983720" w14:paraId="456FFFCB" w14:textId="78DD853B">
            <w:pPr>
              <w:pStyle w:val="ListParagraph"/>
              <w:numPr>
                <w:ilvl w:val="0"/>
                <w:numId w:val="12"/>
              </w:numPr>
              <w:ind w:left="462" w:hanging="462"/>
              <w:jc w:val="both"/>
              <w:rPr>
                <w:rFonts w:asciiTheme="minorHAnsi" w:hAnsiTheme="minorHAnsi" w:cstheme="minorHAnsi"/>
                <w:sz w:val="22"/>
                <w:szCs w:val="22"/>
              </w:rPr>
            </w:pPr>
            <w:r w:rsidRPr="00851413">
              <w:rPr>
                <w:rFonts w:asciiTheme="minorHAnsi" w:hAnsiTheme="minorHAnsi" w:cstheme="minorHAnsi"/>
                <w:sz w:val="22"/>
                <w:szCs w:val="22"/>
              </w:rPr>
              <w:t>RES/37/22 – Higher Education Fees 2023/2024</w:t>
            </w:r>
          </w:p>
          <w:p w:rsidRPr="00851413" w:rsidR="006D3A47" w:rsidP="00546389" w:rsidRDefault="006D3A47" w14:paraId="654D2483" w14:textId="509A27AB">
            <w:pPr>
              <w:ind w:left="462" w:firstLine="141"/>
              <w:jc w:val="both"/>
              <w:rPr>
                <w:rFonts w:asciiTheme="minorHAnsi" w:hAnsiTheme="minorHAnsi" w:cstheme="minorHAnsi"/>
                <w:sz w:val="22"/>
                <w:szCs w:val="22"/>
              </w:rPr>
            </w:pPr>
          </w:p>
          <w:p w:rsidRPr="00851413" w:rsidR="006D3A47" w:rsidP="006D3A47" w:rsidRDefault="006D3A47" w14:paraId="44F0A902" w14:textId="1CFF169B">
            <w:pPr>
              <w:jc w:val="both"/>
              <w:rPr>
                <w:rFonts w:asciiTheme="minorHAnsi" w:hAnsiTheme="minorHAnsi" w:cstheme="minorHAnsi"/>
                <w:b/>
                <w:bCs/>
                <w:sz w:val="22"/>
                <w:szCs w:val="22"/>
              </w:rPr>
            </w:pPr>
            <w:r w:rsidRPr="00851413">
              <w:rPr>
                <w:rFonts w:asciiTheme="minorHAnsi" w:hAnsiTheme="minorHAnsi" w:cstheme="minorHAnsi"/>
                <w:b/>
                <w:bCs/>
                <w:sz w:val="22"/>
                <w:szCs w:val="22"/>
              </w:rPr>
              <w:t xml:space="preserve">The Board of the Corporation </w:t>
            </w:r>
            <w:r w:rsidRPr="00851413" w:rsidR="00840665">
              <w:rPr>
                <w:rFonts w:asciiTheme="minorHAnsi" w:hAnsiTheme="minorHAnsi" w:cstheme="minorHAnsi"/>
                <w:b/>
                <w:bCs/>
                <w:sz w:val="22"/>
                <w:szCs w:val="22"/>
              </w:rPr>
              <w:t>unanimously</w:t>
            </w:r>
            <w:r w:rsidRPr="00851413">
              <w:rPr>
                <w:rFonts w:asciiTheme="minorHAnsi" w:hAnsiTheme="minorHAnsi" w:cstheme="minorHAnsi"/>
                <w:b/>
                <w:bCs/>
                <w:sz w:val="22"/>
                <w:szCs w:val="22"/>
              </w:rPr>
              <w:t xml:space="preserve"> </w:t>
            </w:r>
            <w:r w:rsidRPr="00851413" w:rsidR="005446A6">
              <w:rPr>
                <w:rFonts w:asciiTheme="minorHAnsi" w:hAnsiTheme="minorHAnsi" w:cstheme="minorHAnsi"/>
                <w:b/>
                <w:bCs/>
                <w:sz w:val="22"/>
                <w:szCs w:val="22"/>
              </w:rPr>
              <w:t>agreed that</w:t>
            </w:r>
            <w:r w:rsidRPr="00851413" w:rsidR="00D01A92">
              <w:rPr>
                <w:rFonts w:asciiTheme="minorHAnsi" w:hAnsiTheme="minorHAnsi" w:cstheme="minorHAnsi"/>
                <w:b/>
                <w:bCs/>
                <w:sz w:val="22"/>
                <w:szCs w:val="22"/>
              </w:rPr>
              <w:t xml:space="preserve"> </w:t>
            </w:r>
            <w:r w:rsidRPr="00851413">
              <w:rPr>
                <w:rFonts w:asciiTheme="minorHAnsi" w:hAnsiTheme="minorHAnsi" w:cstheme="minorHAnsi"/>
                <w:b/>
                <w:bCs/>
                <w:sz w:val="22"/>
                <w:szCs w:val="22"/>
              </w:rPr>
              <w:t>the</w:t>
            </w:r>
            <w:r w:rsidRPr="00851413" w:rsidR="00D01A92">
              <w:rPr>
                <w:rFonts w:asciiTheme="minorHAnsi" w:hAnsiTheme="minorHAnsi" w:cstheme="minorHAnsi"/>
                <w:b/>
                <w:bCs/>
                <w:sz w:val="22"/>
                <w:szCs w:val="22"/>
              </w:rPr>
              <w:t xml:space="preserve"> Resources</w:t>
            </w:r>
            <w:r w:rsidRPr="00851413">
              <w:rPr>
                <w:rFonts w:asciiTheme="minorHAnsi" w:hAnsiTheme="minorHAnsi" w:cstheme="minorHAnsi"/>
                <w:b/>
                <w:bCs/>
                <w:sz w:val="22"/>
                <w:szCs w:val="22"/>
              </w:rPr>
              <w:t xml:space="preserve"> Committee</w:t>
            </w:r>
            <w:r w:rsidRPr="00851413" w:rsidR="00D01A92">
              <w:rPr>
                <w:rFonts w:asciiTheme="minorHAnsi" w:hAnsiTheme="minorHAnsi" w:cstheme="minorHAnsi"/>
                <w:b/>
                <w:bCs/>
                <w:sz w:val="22"/>
                <w:szCs w:val="22"/>
              </w:rPr>
              <w:t>’</w:t>
            </w:r>
            <w:r w:rsidRPr="00851413">
              <w:rPr>
                <w:rFonts w:asciiTheme="minorHAnsi" w:hAnsiTheme="minorHAnsi" w:cstheme="minorHAnsi"/>
                <w:b/>
                <w:bCs/>
                <w:sz w:val="22"/>
                <w:szCs w:val="22"/>
              </w:rPr>
              <w:t xml:space="preserve">s </w:t>
            </w:r>
            <w:r w:rsidRPr="00851413" w:rsidR="00840665">
              <w:rPr>
                <w:rFonts w:asciiTheme="minorHAnsi" w:hAnsiTheme="minorHAnsi" w:cstheme="minorHAnsi"/>
                <w:b/>
                <w:bCs/>
                <w:sz w:val="22"/>
                <w:szCs w:val="22"/>
              </w:rPr>
              <w:t>recommendation</w:t>
            </w:r>
            <w:r w:rsidRPr="00851413">
              <w:rPr>
                <w:rFonts w:asciiTheme="minorHAnsi" w:hAnsiTheme="minorHAnsi" w:cstheme="minorHAnsi"/>
                <w:b/>
                <w:bCs/>
                <w:sz w:val="22"/>
                <w:szCs w:val="22"/>
              </w:rPr>
              <w:t xml:space="preserve"> </w:t>
            </w:r>
            <w:r w:rsidRPr="00851413" w:rsidR="00203FF6">
              <w:rPr>
                <w:rFonts w:asciiTheme="minorHAnsi" w:hAnsiTheme="minorHAnsi" w:cstheme="minorHAnsi"/>
                <w:b/>
                <w:bCs/>
                <w:sz w:val="22"/>
                <w:szCs w:val="22"/>
              </w:rPr>
              <w:t>concerning the</w:t>
            </w:r>
            <w:r w:rsidRPr="00851413">
              <w:rPr>
                <w:rFonts w:asciiTheme="minorHAnsi" w:hAnsiTheme="minorHAnsi" w:cstheme="minorHAnsi"/>
                <w:b/>
                <w:bCs/>
                <w:sz w:val="22"/>
                <w:szCs w:val="22"/>
              </w:rPr>
              <w:t xml:space="preserve"> </w:t>
            </w:r>
            <w:r w:rsidRPr="00851413" w:rsidR="00840665">
              <w:rPr>
                <w:rFonts w:asciiTheme="minorHAnsi" w:hAnsiTheme="minorHAnsi" w:cstheme="minorHAnsi"/>
                <w:b/>
                <w:bCs/>
                <w:sz w:val="22"/>
                <w:szCs w:val="22"/>
              </w:rPr>
              <w:t>Group’s</w:t>
            </w:r>
            <w:r w:rsidRPr="00851413">
              <w:rPr>
                <w:rFonts w:asciiTheme="minorHAnsi" w:hAnsiTheme="minorHAnsi" w:cstheme="minorHAnsi"/>
                <w:b/>
                <w:bCs/>
                <w:sz w:val="22"/>
                <w:szCs w:val="22"/>
              </w:rPr>
              <w:t xml:space="preserve"> Higher Education</w:t>
            </w:r>
            <w:r w:rsidRPr="00851413" w:rsidR="00840665">
              <w:rPr>
                <w:rFonts w:asciiTheme="minorHAnsi" w:hAnsiTheme="minorHAnsi" w:cstheme="minorHAnsi"/>
                <w:b/>
                <w:bCs/>
                <w:sz w:val="22"/>
                <w:szCs w:val="22"/>
              </w:rPr>
              <w:t xml:space="preserve"> Fees for 2023/2024 </w:t>
            </w:r>
            <w:r w:rsidRPr="00851413" w:rsidR="00E972FD">
              <w:rPr>
                <w:rFonts w:asciiTheme="minorHAnsi" w:hAnsiTheme="minorHAnsi" w:cstheme="minorHAnsi"/>
                <w:b/>
                <w:bCs/>
                <w:sz w:val="22"/>
                <w:szCs w:val="22"/>
              </w:rPr>
              <w:t>be approved</w:t>
            </w:r>
            <w:r w:rsidRPr="00851413" w:rsidR="00840665">
              <w:rPr>
                <w:rFonts w:asciiTheme="minorHAnsi" w:hAnsiTheme="minorHAnsi" w:cstheme="minorHAnsi"/>
                <w:b/>
                <w:bCs/>
                <w:sz w:val="22"/>
                <w:szCs w:val="22"/>
              </w:rPr>
              <w:t xml:space="preserve"> and implemented.</w:t>
            </w:r>
          </w:p>
          <w:p w:rsidRPr="00851413" w:rsidR="00840665" w:rsidP="006D3A47" w:rsidRDefault="00840665" w14:paraId="6A11AE70" w14:textId="435DF992">
            <w:pPr>
              <w:jc w:val="both"/>
              <w:rPr>
                <w:rFonts w:asciiTheme="minorHAnsi" w:hAnsiTheme="minorHAnsi" w:cstheme="minorHAnsi"/>
                <w:sz w:val="22"/>
                <w:szCs w:val="22"/>
              </w:rPr>
            </w:pPr>
          </w:p>
          <w:p w:rsidRPr="00851413" w:rsidR="00840665" w:rsidP="006D3A47" w:rsidRDefault="00840665" w14:paraId="073C2BB0" w14:textId="6DD498D2">
            <w:pPr>
              <w:jc w:val="both"/>
              <w:rPr>
                <w:rFonts w:asciiTheme="minorHAnsi" w:hAnsiTheme="minorHAnsi" w:cstheme="minorHAnsi"/>
                <w:b/>
                <w:bCs/>
                <w:sz w:val="22"/>
                <w:szCs w:val="22"/>
              </w:rPr>
            </w:pPr>
            <w:r w:rsidRPr="00851413">
              <w:rPr>
                <w:rFonts w:asciiTheme="minorHAnsi" w:hAnsiTheme="minorHAnsi" w:cstheme="minorHAnsi"/>
                <w:b/>
                <w:bCs/>
                <w:sz w:val="22"/>
                <w:szCs w:val="22"/>
              </w:rPr>
              <w:t>Action: Chief Finance Officer</w:t>
            </w:r>
          </w:p>
          <w:p w:rsidRPr="00851413" w:rsidR="001B4F4C" w:rsidP="006D3A47" w:rsidRDefault="001B4F4C" w14:paraId="0FF793A6" w14:textId="27E7F563">
            <w:pPr>
              <w:jc w:val="both"/>
              <w:rPr>
                <w:rFonts w:asciiTheme="minorHAnsi" w:hAnsiTheme="minorHAnsi" w:cstheme="minorHAnsi"/>
                <w:b/>
                <w:bCs/>
                <w:sz w:val="22"/>
                <w:szCs w:val="22"/>
              </w:rPr>
            </w:pPr>
          </w:p>
          <w:p w:rsidRPr="00851413" w:rsidR="001B4F4C" w:rsidP="00546389" w:rsidRDefault="001B4F4C" w14:paraId="08BDA5A5" w14:textId="5FFADF08">
            <w:pPr>
              <w:pStyle w:val="ListParagraph"/>
              <w:numPr>
                <w:ilvl w:val="0"/>
                <w:numId w:val="12"/>
              </w:numPr>
              <w:ind w:left="462" w:hanging="426"/>
              <w:jc w:val="both"/>
              <w:rPr>
                <w:rFonts w:asciiTheme="minorHAnsi" w:hAnsiTheme="minorHAnsi" w:cstheme="minorHAnsi"/>
                <w:sz w:val="22"/>
                <w:szCs w:val="22"/>
              </w:rPr>
            </w:pPr>
            <w:r w:rsidRPr="00851413">
              <w:rPr>
                <w:rFonts w:asciiTheme="minorHAnsi" w:hAnsiTheme="minorHAnsi" w:cstheme="minorHAnsi"/>
                <w:sz w:val="22"/>
                <w:szCs w:val="22"/>
              </w:rPr>
              <w:t>RES/43/22- Variation to Barclays Funding Agree</w:t>
            </w:r>
            <w:r w:rsidRPr="00851413" w:rsidR="003152EF">
              <w:rPr>
                <w:rFonts w:asciiTheme="minorHAnsi" w:hAnsiTheme="minorHAnsi" w:cstheme="minorHAnsi"/>
                <w:sz w:val="22"/>
                <w:szCs w:val="22"/>
              </w:rPr>
              <w:t>ment</w:t>
            </w:r>
          </w:p>
          <w:p w:rsidRPr="00851413" w:rsidR="003152EF" w:rsidP="003152EF" w:rsidRDefault="003152EF" w14:paraId="364B1511" w14:textId="4B54668F">
            <w:pPr>
              <w:jc w:val="both"/>
              <w:rPr>
                <w:rFonts w:asciiTheme="minorHAnsi" w:hAnsiTheme="minorHAnsi" w:cstheme="minorHAnsi"/>
                <w:sz w:val="22"/>
                <w:szCs w:val="22"/>
              </w:rPr>
            </w:pPr>
          </w:p>
          <w:p w:rsidRPr="00851413" w:rsidR="005F70EB" w:rsidP="00546389" w:rsidRDefault="003152EF" w14:paraId="59F386A1" w14:textId="77777777">
            <w:pPr>
              <w:ind w:left="462"/>
              <w:jc w:val="both"/>
              <w:rPr>
                <w:rFonts w:asciiTheme="minorHAnsi" w:hAnsiTheme="minorHAnsi" w:cstheme="minorHAnsi"/>
                <w:sz w:val="22"/>
                <w:szCs w:val="22"/>
              </w:rPr>
            </w:pPr>
            <w:r w:rsidRPr="00851413">
              <w:rPr>
                <w:rFonts w:asciiTheme="minorHAnsi" w:hAnsiTheme="minorHAnsi" w:cstheme="minorHAnsi"/>
                <w:sz w:val="22"/>
                <w:szCs w:val="22"/>
              </w:rPr>
              <w:t xml:space="preserve">This recommendation was approved by the Board of the Committee under its considerations of agenda item </w:t>
            </w:r>
            <w:r w:rsidRPr="00851413" w:rsidR="00F759D9">
              <w:rPr>
                <w:rFonts w:asciiTheme="minorHAnsi" w:hAnsiTheme="minorHAnsi" w:cstheme="minorHAnsi"/>
                <w:sz w:val="22"/>
                <w:szCs w:val="22"/>
              </w:rPr>
              <w:t>3e</w:t>
            </w:r>
            <w:r w:rsidRPr="00851413">
              <w:rPr>
                <w:rFonts w:asciiTheme="minorHAnsi" w:hAnsiTheme="minorHAnsi" w:cstheme="minorHAnsi"/>
                <w:sz w:val="22"/>
                <w:szCs w:val="22"/>
              </w:rPr>
              <w:t xml:space="preserve"> of the meetings business items.</w:t>
            </w:r>
            <w:r w:rsidRPr="00851413" w:rsidR="003A6A0E">
              <w:rPr>
                <w:rFonts w:asciiTheme="minorHAnsi" w:hAnsiTheme="minorHAnsi" w:cstheme="minorHAnsi"/>
                <w:sz w:val="22"/>
                <w:szCs w:val="22"/>
              </w:rPr>
              <w:t xml:space="preserve">    </w:t>
            </w:r>
          </w:p>
          <w:p w:rsidRPr="00851413" w:rsidR="005F70EB" w:rsidP="00A11C88" w:rsidRDefault="005F70EB" w14:paraId="5D191E65" w14:textId="77777777">
            <w:pPr>
              <w:jc w:val="both"/>
              <w:rPr>
                <w:rFonts w:asciiTheme="minorHAnsi" w:hAnsiTheme="minorHAnsi" w:cstheme="minorHAnsi"/>
                <w:sz w:val="22"/>
                <w:szCs w:val="22"/>
              </w:rPr>
            </w:pPr>
          </w:p>
          <w:p w:rsidRPr="00851413" w:rsidR="003A6A0E" w:rsidP="00A11C88" w:rsidRDefault="005F70EB" w14:paraId="57CA216C" w14:textId="0B446EC2">
            <w:pPr>
              <w:jc w:val="both"/>
              <w:rPr>
                <w:rFonts w:asciiTheme="minorHAnsi" w:hAnsiTheme="minorHAnsi" w:cstheme="minorHAnsi"/>
                <w:b/>
                <w:bCs/>
                <w:sz w:val="22"/>
                <w:szCs w:val="22"/>
              </w:rPr>
            </w:pPr>
            <w:r w:rsidRPr="00851413">
              <w:rPr>
                <w:rFonts w:asciiTheme="minorHAnsi" w:hAnsiTheme="minorHAnsi" w:cstheme="minorHAnsi"/>
                <w:b/>
                <w:bCs/>
                <w:sz w:val="22"/>
                <w:szCs w:val="22"/>
              </w:rPr>
              <w:t xml:space="preserve">There were no other matters arising </w:t>
            </w:r>
            <w:r w:rsidRPr="00851413" w:rsidR="00AA19C9">
              <w:rPr>
                <w:rFonts w:asciiTheme="minorHAnsi" w:hAnsiTheme="minorHAnsi" w:cstheme="minorHAnsi"/>
                <w:b/>
                <w:bCs/>
                <w:sz w:val="22"/>
                <w:szCs w:val="22"/>
              </w:rPr>
              <w:t>from the minutes.</w:t>
            </w:r>
            <w:r w:rsidRPr="00851413" w:rsidR="003A6A0E">
              <w:rPr>
                <w:rFonts w:asciiTheme="minorHAnsi" w:hAnsiTheme="minorHAnsi" w:cstheme="minorHAnsi"/>
                <w:b/>
                <w:bCs/>
                <w:sz w:val="22"/>
                <w:szCs w:val="22"/>
              </w:rPr>
              <w:t xml:space="preserve">    </w:t>
            </w:r>
          </w:p>
        </w:tc>
      </w:tr>
      <w:tr w:rsidRPr="00851413" w:rsidR="001771B8" w:rsidTr="07265163" w14:paraId="7A017F85" w14:textId="77777777">
        <w:tc>
          <w:tcPr>
            <w:tcW w:w="483" w:type="dxa"/>
            <w:tcBorders>
              <w:top w:val="nil"/>
              <w:left w:val="nil"/>
              <w:bottom w:val="nil"/>
              <w:right w:val="nil"/>
            </w:tcBorders>
            <w:shd w:val="clear" w:color="auto" w:fill="auto"/>
            <w:tcMar/>
          </w:tcPr>
          <w:p w:rsidRPr="00851413" w:rsidR="001771B8" w:rsidP="003563A3" w:rsidRDefault="001771B8" w14:paraId="4C20499F"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1771B8" w:rsidP="003563A3" w:rsidRDefault="001771B8" w14:paraId="0DB52963" w14:textId="77777777">
            <w:pPr>
              <w:jc w:val="both"/>
              <w:rPr>
                <w:rFonts w:asciiTheme="minorHAnsi" w:hAnsiTheme="minorHAnsi" w:cstheme="minorHAnsi"/>
                <w:sz w:val="22"/>
                <w:szCs w:val="22"/>
              </w:rPr>
            </w:pPr>
          </w:p>
        </w:tc>
      </w:tr>
      <w:tr w:rsidRPr="00851413" w:rsidR="003563A3" w:rsidTr="07265163" w14:paraId="6C8EBF85" w14:textId="77777777">
        <w:tc>
          <w:tcPr>
            <w:tcW w:w="483" w:type="dxa"/>
            <w:tcBorders>
              <w:top w:val="nil"/>
              <w:left w:val="nil"/>
              <w:bottom w:val="nil"/>
              <w:right w:val="nil"/>
            </w:tcBorders>
            <w:shd w:val="clear" w:color="auto" w:fill="auto"/>
            <w:tcMar/>
          </w:tcPr>
          <w:p w:rsidRPr="00851413" w:rsidR="003563A3" w:rsidP="003563A3" w:rsidRDefault="003563A3" w14:paraId="68AB7F87" w14:textId="53D1D3E4">
            <w:pPr>
              <w:jc w:val="both"/>
              <w:rPr>
                <w:rFonts w:asciiTheme="minorHAnsi" w:hAnsiTheme="minorHAnsi" w:cstheme="minorHAnsi"/>
                <w:b/>
                <w:sz w:val="22"/>
                <w:szCs w:val="22"/>
              </w:rPr>
            </w:pPr>
            <w:r w:rsidRPr="00851413">
              <w:rPr>
                <w:rFonts w:asciiTheme="minorHAnsi" w:hAnsiTheme="minorHAnsi" w:cstheme="minorHAnsi"/>
                <w:b/>
                <w:sz w:val="22"/>
                <w:szCs w:val="22"/>
              </w:rPr>
              <w:t>COR/</w:t>
            </w:r>
            <w:r w:rsidRPr="00851413" w:rsidR="00345E7A">
              <w:rPr>
                <w:rFonts w:asciiTheme="minorHAnsi" w:hAnsiTheme="minorHAnsi" w:cstheme="minorHAnsi"/>
                <w:b/>
                <w:sz w:val="22"/>
                <w:szCs w:val="22"/>
              </w:rPr>
              <w:t>9</w:t>
            </w:r>
            <w:r w:rsidRPr="00851413" w:rsidR="00474191">
              <w:rPr>
                <w:rFonts w:asciiTheme="minorHAnsi" w:hAnsiTheme="minorHAnsi" w:cstheme="minorHAnsi"/>
                <w:b/>
                <w:sz w:val="22"/>
                <w:szCs w:val="22"/>
              </w:rPr>
              <w:t>5</w:t>
            </w:r>
            <w:r w:rsidRPr="00851413">
              <w:rPr>
                <w:rFonts w:asciiTheme="minorHAnsi" w:hAnsiTheme="minorHAnsi" w:cstheme="minorHAnsi"/>
                <w:b/>
                <w:sz w:val="22"/>
                <w:szCs w:val="22"/>
              </w:rPr>
              <w:t>/22</w:t>
            </w:r>
          </w:p>
        </w:tc>
        <w:tc>
          <w:tcPr>
            <w:tcW w:w="8532" w:type="dxa"/>
            <w:gridSpan w:val="2"/>
            <w:tcBorders>
              <w:top w:val="nil"/>
              <w:left w:val="nil"/>
              <w:bottom w:val="nil"/>
              <w:right w:val="nil"/>
            </w:tcBorders>
            <w:shd w:val="clear" w:color="auto" w:fill="auto"/>
            <w:tcMar/>
          </w:tcPr>
          <w:p w:rsidRPr="00851413" w:rsidR="003563A3" w:rsidP="003563A3" w:rsidRDefault="003563A3" w14:paraId="16483E67" w14:textId="40B47DE5">
            <w:pPr>
              <w:jc w:val="both"/>
              <w:rPr>
                <w:rFonts w:asciiTheme="minorHAnsi" w:hAnsiTheme="minorHAnsi" w:cstheme="minorHAnsi"/>
                <w:sz w:val="22"/>
                <w:szCs w:val="22"/>
              </w:rPr>
            </w:pPr>
            <w:r w:rsidRPr="00851413">
              <w:rPr>
                <w:rFonts w:asciiTheme="minorHAnsi" w:hAnsiTheme="minorHAnsi" w:cstheme="minorHAnsi"/>
                <w:b/>
                <w:bCs/>
                <w:sz w:val="22"/>
                <w:szCs w:val="22"/>
              </w:rPr>
              <w:t xml:space="preserve">Equality, </w:t>
            </w:r>
            <w:r w:rsidRPr="00851413" w:rsidR="008B6DBB">
              <w:rPr>
                <w:rFonts w:asciiTheme="minorHAnsi" w:hAnsiTheme="minorHAnsi" w:cstheme="minorHAnsi"/>
                <w:b/>
                <w:bCs/>
                <w:sz w:val="22"/>
                <w:szCs w:val="22"/>
              </w:rPr>
              <w:t>Diversity,</w:t>
            </w:r>
            <w:r w:rsidRPr="00851413">
              <w:rPr>
                <w:rFonts w:asciiTheme="minorHAnsi" w:hAnsiTheme="minorHAnsi" w:cstheme="minorHAnsi"/>
                <w:b/>
                <w:bCs/>
                <w:sz w:val="22"/>
                <w:szCs w:val="22"/>
              </w:rPr>
              <w:t xml:space="preserve"> and Inclusion Strategy 2022/2025</w:t>
            </w:r>
          </w:p>
        </w:tc>
      </w:tr>
      <w:tr w:rsidRPr="00851413" w:rsidR="003563A3" w:rsidTr="07265163" w14:paraId="7AC52A7E" w14:textId="77777777">
        <w:tc>
          <w:tcPr>
            <w:tcW w:w="483" w:type="dxa"/>
            <w:tcBorders>
              <w:top w:val="nil"/>
              <w:left w:val="nil"/>
              <w:bottom w:val="nil"/>
              <w:right w:val="nil"/>
            </w:tcBorders>
            <w:shd w:val="clear" w:color="auto" w:fill="auto"/>
            <w:tcMar/>
          </w:tcPr>
          <w:p w:rsidRPr="00851413" w:rsidR="003563A3" w:rsidP="003563A3" w:rsidRDefault="003563A3" w14:paraId="3DAF0D4F"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3563A3" w:rsidP="003563A3" w:rsidRDefault="003563A3" w14:paraId="7F9E663D" w14:textId="77777777">
            <w:pPr>
              <w:jc w:val="both"/>
              <w:rPr>
                <w:rFonts w:asciiTheme="minorHAnsi" w:hAnsiTheme="minorHAnsi" w:cstheme="minorHAnsi"/>
                <w:sz w:val="22"/>
                <w:szCs w:val="22"/>
              </w:rPr>
            </w:pPr>
          </w:p>
        </w:tc>
      </w:tr>
      <w:tr w:rsidRPr="00851413" w:rsidR="003563A3" w:rsidTr="07265163" w14:paraId="61A1BAA5" w14:textId="77777777">
        <w:tc>
          <w:tcPr>
            <w:tcW w:w="483" w:type="dxa"/>
            <w:tcBorders>
              <w:top w:val="nil"/>
              <w:left w:val="nil"/>
              <w:bottom w:val="nil"/>
              <w:right w:val="nil"/>
            </w:tcBorders>
            <w:shd w:val="clear" w:color="auto" w:fill="auto"/>
            <w:tcMar/>
          </w:tcPr>
          <w:p w:rsidRPr="00851413" w:rsidR="003563A3" w:rsidP="003563A3" w:rsidRDefault="003563A3" w14:paraId="08515B16" w14:textId="77777777">
            <w:pPr>
              <w:jc w:val="both"/>
              <w:rPr>
                <w:rFonts w:asciiTheme="minorHAnsi" w:hAnsiTheme="minorHAnsi" w:cstheme="minorHAnsi"/>
                <w:b/>
                <w:sz w:val="22"/>
                <w:szCs w:val="22"/>
              </w:rPr>
            </w:pPr>
          </w:p>
          <w:p w:rsidRPr="00851413" w:rsidR="003563A3" w:rsidP="003563A3" w:rsidRDefault="003563A3" w14:paraId="7F97865E" w14:textId="71F2673E">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C539A0" w:rsidP="003563A3" w:rsidRDefault="003563A3" w14:paraId="2386F379" w14:textId="04A0D970">
            <w:pPr>
              <w:jc w:val="both"/>
              <w:rPr>
                <w:rFonts w:asciiTheme="minorHAnsi" w:hAnsiTheme="minorHAnsi" w:cstheme="minorHAnsi"/>
                <w:sz w:val="22"/>
                <w:szCs w:val="22"/>
              </w:rPr>
            </w:pPr>
            <w:r w:rsidRPr="00851413">
              <w:rPr>
                <w:rFonts w:asciiTheme="minorHAnsi" w:hAnsiTheme="minorHAnsi" w:cstheme="minorHAnsi"/>
                <w:sz w:val="22"/>
                <w:szCs w:val="22"/>
              </w:rPr>
              <w:t>The VPCSP</w:t>
            </w:r>
            <w:r w:rsidRPr="00851413" w:rsidR="002D0003">
              <w:rPr>
                <w:rFonts w:asciiTheme="minorHAnsi" w:hAnsiTheme="minorHAnsi" w:cstheme="minorHAnsi"/>
                <w:sz w:val="22"/>
                <w:szCs w:val="22"/>
              </w:rPr>
              <w:t xml:space="preserve"> presented the updated</w:t>
            </w:r>
            <w:r w:rsidRPr="00851413">
              <w:rPr>
                <w:rFonts w:asciiTheme="minorHAnsi" w:hAnsiTheme="minorHAnsi" w:cstheme="minorHAnsi"/>
                <w:sz w:val="22"/>
                <w:szCs w:val="22"/>
              </w:rPr>
              <w:t xml:space="preserve"> Equality, </w:t>
            </w:r>
            <w:r w:rsidRPr="00851413" w:rsidR="00C539A0">
              <w:rPr>
                <w:rFonts w:asciiTheme="minorHAnsi" w:hAnsiTheme="minorHAnsi" w:cstheme="minorHAnsi"/>
                <w:sz w:val="22"/>
                <w:szCs w:val="22"/>
              </w:rPr>
              <w:t>Diversity,</w:t>
            </w:r>
            <w:r w:rsidRPr="00851413">
              <w:rPr>
                <w:rFonts w:asciiTheme="minorHAnsi" w:hAnsiTheme="minorHAnsi" w:cstheme="minorHAnsi"/>
                <w:sz w:val="22"/>
                <w:szCs w:val="22"/>
              </w:rPr>
              <w:t xml:space="preserve"> and Inclusion (EDI) Strategy for consideration </w:t>
            </w:r>
            <w:r w:rsidRPr="00851413" w:rsidR="006A2E1B">
              <w:rPr>
                <w:rFonts w:asciiTheme="minorHAnsi" w:hAnsiTheme="minorHAnsi" w:cstheme="minorHAnsi"/>
                <w:sz w:val="22"/>
                <w:szCs w:val="22"/>
              </w:rPr>
              <w:t>by the Board of the Corporation</w:t>
            </w:r>
            <w:r w:rsidRPr="00851413">
              <w:rPr>
                <w:rFonts w:asciiTheme="minorHAnsi" w:hAnsiTheme="minorHAnsi" w:cstheme="minorHAnsi"/>
                <w:sz w:val="22"/>
                <w:szCs w:val="22"/>
              </w:rPr>
              <w:t>.</w:t>
            </w:r>
          </w:p>
          <w:p w:rsidRPr="00851413" w:rsidR="00C539A0" w:rsidP="003563A3" w:rsidRDefault="00C539A0" w14:paraId="5D44B4BE" w14:textId="77777777">
            <w:pPr>
              <w:jc w:val="both"/>
              <w:rPr>
                <w:rFonts w:asciiTheme="minorHAnsi" w:hAnsiTheme="minorHAnsi" w:cstheme="minorHAnsi"/>
                <w:b/>
                <w:bCs/>
                <w:sz w:val="22"/>
                <w:szCs w:val="22"/>
              </w:rPr>
            </w:pPr>
          </w:p>
          <w:p w:rsidRPr="00851413" w:rsidR="003563A3" w:rsidP="003563A3" w:rsidRDefault="00A528DA" w14:paraId="0CA8D725" w14:textId="46383970">
            <w:pPr>
              <w:jc w:val="both"/>
              <w:rPr>
                <w:rFonts w:asciiTheme="minorHAnsi" w:hAnsiTheme="minorHAnsi" w:cstheme="minorHAnsi"/>
                <w:sz w:val="22"/>
                <w:szCs w:val="22"/>
              </w:rPr>
            </w:pPr>
            <w:r w:rsidRPr="00851413">
              <w:rPr>
                <w:rFonts w:asciiTheme="minorHAnsi" w:hAnsiTheme="minorHAnsi" w:cstheme="minorHAnsi"/>
                <w:sz w:val="22"/>
                <w:szCs w:val="22"/>
              </w:rPr>
              <w:t xml:space="preserve">The VPCSP reminded </w:t>
            </w:r>
            <w:r w:rsidRPr="00851413" w:rsidR="00C539A0">
              <w:rPr>
                <w:rFonts w:asciiTheme="minorHAnsi" w:hAnsiTheme="minorHAnsi" w:cstheme="minorHAnsi"/>
                <w:sz w:val="22"/>
                <w:szCs w:val="22"/>
              </w:rPr>
              <w:t>the Board</w:t>
            </w:r>
            <w:r w:rsidRPr="00851413">
              <w:rPr>
                <w:rFonts w:asciiTheme="minorHAnsi" w:hAnsiTheme="minorHAnsi" w:cstheme="minorHAnsi"/>
                <w:sz w:val="22"/>
                <w:szCs w:val="22"/>
              </w:rPr>
              <w:t xml:space="preserve"> that the </w:t>
            </w:r>
            <w:r w:rsidRPr="00851413" w:rsidR="008B1FE3">
              <w:rPr>
                <w:rFonts w:asciiTheme="minorHAnsi" w:hAnsiTheme="minorHAnsi" w:cstheme="minorHAnsi"/>
                <w:sz w:val="22"/>
                <w:szCs w:val="22"/>
              </w:rPr>
              <w:t>Draft EDI had been considered in detail by members at its last meeting</w:t>
            </w:r>
            <w:r w:rsidRPr="00851413" w:rsidR="00C539A0">
              <w:rPr>
                <w:rFonts w:asciiTheme="minorHAnsi" w:hAnsiTheme="minorHAnsi" w:cstheme="minorHAnsi"/>
                <w:sz w:val="22"/>
                <w:szCs w:val="22"/>
              </w:rPr>
              <w:t xml:space="preserve"> and by </w:t>
            </w:r>
            <w:r w:rsidRPr="00851413" w:rsidR="006A2E1B">
              <w:rPr>
                <w:rFonts w:asciiTheme="minorHAnsi" w:hAnsiTheme="minorHAnsi" w:cstheme="minorHAnsi"/>
                <w:sz w:val="22"/>
                <w:szCs w:val="22"/>
              </w:rPr>
              <w:t>the management</w:t>
            </w:r>
            <w:r w:rsidRPr="00851413" w:rsidR="00897160">
              <w:rPr>
                <w:rFonts w:asciiTheme="minorHAnsi" w:hAnsiTheme="minorHAnsi" w:cstheme="minorHAnsi"/>
                <w:sz w:val="22"/>
                <w:szCs w:val="22"/>
              </w:rPr>
              <w:t xml:space="preserve"> F</w:t>
            </w:r>
            <w:r w:rsidRPr="00851413" w:rsidR="00C539A0">
              <w:rPr>
                <w:rFonts w:asciiTheme="minorHAnsi" w:hAnsiTheme="minorHAnsi" w:cstheme="minorHAnsi"/>
                <w:sz w:val="22"/>
                <w:szCs w:val="22"/>
              </w:rPr>
              <w:t>ocus Group and had been updated in the light of the comments received</w:t>
            </w:r>
            <w:r w:rsidRPr="00851413" w:rsidR="00897160">
              <w:rPr>
                <w:rFonts w:asciiTheme="minorHAnsi" w:hAnsiTheme="minorHAnsi" w:cstheme="minorHAnsi"/>
                <w:sz w:val="22"/>
                <w:szCs w:val="22"/>
              </w:rPr>
              <w:t>.</w:t>
            </w:r>
          </w:p>
          <w:p w:rsidRPr="00851413" w:rsidR="001C56FC" w:rsidP="003563A3" w:rsidRDefault="001C56FC" w14:paraId="09E4881A" w14:textId="1F460BDD">
            <w:pPr>
              <w:jc w:val="both"/>
              <w:rPr>
                <w:rFonts w:asciiTheme="minorHAnsi" w:hAnsiTheme="minorHAnsi" w:cstheme="minorHAnsi"/>
                <w:sz w:val="22"/>
                <w:szCs w:val="22"/>
              </w:rPr>
            </w:pPr>
          </w:p>
          <w:p w:rsidRPr="00851413" w:rsidR="001C56FC" w:rsidP="003563A3" w:rsidRDefault="001C56FC" w14:paraId="5D41DC86" w14:textId="2611CA1C">
            <w:pPr>
              <w:jc w:val="both"/>
              <w:rPr>
                <w:rFonts w:asciiTheme="minorHAnsi" w:hAnsiTheme="minorHAnsi" w:cstheme="minorHAnsi"/>
                <w:sz w:val="22"/>
                <w:szCs w:val="22"/>
              </w:rPr>
            </w:pPr>
            <w:r w:rsidRPr="00851413">
              <w:rPr>
                <w:rFonts w:asciiTheme="minorHAnsi" w:hAnsiTheme="minorHAnsi" w:cstheme="minorHAnsi"/>
                <w:sz w:val="22"/>
                <w:szCs w:val="22"/>
              </w:rPr>
              <w:t xml:space="preserve">The VPCSP commented that </w:t>
            </w:r>
            <w:r w:rsidRPr="00851413" w:rsidR="002A61E0">
              <w:rPr>
                <w:rFonts w:asciiTheme="minorHAnsi" w:hAnsiTheme="minorHAnsi" w:cstheme="minorHAnsi"/>
                <w:sz w:val="22"/>
                <w:szCs w:val="22"/>
              </w:rPr>
              <w:t>regarding</w:t>
            </w:r>
            <w:r w:rsidRPr="00851413">
              <w:rPr>
                <w:rFonts w:asciiTheme="minorHAnsi" w:hAnsiTheme="minorHAnsi" w:cstheme="minorHAnsi"/>
                <w:sz w:val="22"/>
                <w:szCs w:val="22"/>
              </w:rPr>
              <w:t xml:space="preserve"> benchmarking </w:t>
            </w:r>
            <w:r w:rsidRPr="00851413" w:rsidR="00BC777E">
              <w:rPr>
                <w:rFonts w:asciiTheme="minorHAnsi" w:hAnsiTheme="minorHAnsi" w:cstheme="minorHAnsi"/>
                <w:sz w:val="22"/>
                <w:szCs w:val="22"/>
              </w:rPr>
              <w:t xml:space="preserve">the Group </w:t>
            </w:r>
            <w:r w:rsidRPr="00851413" w:rsidR="002A61E0">
              <w:rPr>
                <w:rFonts w:asciiTheme="minorHAnsi" w:hAnsiTheme="minorHAnsi" w:cstheme="minorHAnsi"/>
                <w:sz w:val="22"/>
                <w:szCs w:val="22"/>
              </w:rPr>
              <w:t>was</w:t>
            </w:r>
            <w:r w:rsidRPr="00851413" w:rsidR="00BC777E">
              <w:rPr>
                <w:rFonts w:asciiTheme="minorHAnsi" w:hAnsiTheme="minorHAnsi" w:cstheme="minorHAnsi"/>
                <w:sz w:val="22"/>
                <w:szCs w:val="22"/>
              </w:rPr>
              <w:t xml:space="preserve"> still awaiting a response from the Association of Colleges and would alter the document as required in future years.</w:t>
            </w:r>
          </w:p>
          <w:p w:rsidRPr="00851413" w:rsidR="008F058C" w:rsidP="003563A3" w:rsidRDefault="008F058C" w14:paraId="0EDEDBDE" w14:textId="16A59583">
            <w:pPr>
              <w:jc w:val="both"/>
              <w:rPr>
                <w:rFonts w:asciiTheme="minorHAnsi" w:hAnsiTheme="minorHAnsi" w:cstheme="minorHAnsi"/>
                <w:sz w:val="22"/>
                <w:szCs w:val="22"/>
              </w:rPr>
            </w:pPr>
          </w:p>
          <w:p w:rsidRPr="00851413" w:rsidR="003563A3" w:rsidP="003563A3" w:rsidRDefault="008F058C" w14:paraId="20BEF5D3" w14:textId="5F8AA3AB">
            <w:pPr>
              <w:jc w:val="both"/>
              <w:rPr>
                <w:rFonts w:asciiTheme="minorHAnsi" w:hAnsiTheme="minorHAnsi" w:cstheme="minorHAnsi"/>
                <w:sz w:val="22"/>
                <w:szCs w:val="22"/>
              </w:rPr>
            </w:pPr>
            <w:r w:rsidRPr="00851413">
              <w:rPr>
                <w:rFonts w:asciiTheme="minorHAnsi" w:hAnsiTheme="minorHAnsi" w:cstheme="minorHAnsi"/>
                <w:sz w:val="22"/>
                <w:szCs w:val="22"/>
              </w:rPr>
              <w:t xml:space="preserve">In respect of </w:t>
            </w:r>
            <w:r w:rsidRPr="00851413" w:rsidR="002A61E0">
              <w:rPr>
                <w:rFonts w:asciiTheme="minorHAnsi" w:hAnsiTheme="minorHAnsi" w:cstheme="minorHAnsi"/>
                <w:sz w:val="22"/>
                <w:szCs w:val="22"/>
              </w:rPr>
              <w:t>timings,</w:t>
            </w:r>
            <w:r w:rsidRPr="00851413">
              <w:rPr>
                <w:rFonts w:asciiTheme="minorHAnsi" w:hAnsiTheme="minorHAnsi" w:cstheme="minorHAnsi"/>
                <w:sz w:val="22"/>
                <w:szCs w:val="22"/>
              </w:rPr>
              <w:t xml:space="preserve"> it was advised that the </w:t>
            </w:r>
            <w:r w:rsidRPr="00851413" w:rsidR="00AA55F7">
              <w:rPr>
                <w:rFonts w:asciiTheme="minorHAnsi" w:hAnsiTheme="minorHAnsi" w:cstheme="minorHAnsi"/>
                <w:sz w:val="22"/>
                <w:szCs w:val="22"/>
              </w:rPr>
              <w:t>S</w:t>
            </w:r>
            <w:r w:rsidRPr="00851413">
              <w:rPr>
                <w:rFonts w:asciiTheme="minorHAnsi" w:hAnsiTheme="minorHAnsi" w:cstheme="minorHAnsi"/>
                <w:sz w:val="22"/>
                <w:szCs w:val="22"/>
              </w:rPr>
              <w:t xml:space="preserve">trategy would be for a </w:t>
            </w:r>
            <w:r w:rsidRPr="00851413" w:rsidR="005F70EB">
              <w:rPr>
                <w:rFonts w:asciiTheme="minorHAnsi" w:hAnsiTheme="minorHAnsi" w:cstheme="minorHAnsi"/>
                <w:sz w:val="22"/>
                <w:szCs w:val="22"/>
              </w:rPr>
              <w:t>3-year</w:t>
            </w:r>
            <w:r w:rsidRPr="00851413">
              <w:rPr>
                <w:rFonts w:asciiTheme="minorHAnsi" w:hAnsiTheme="minorHAnsi" w:cstheme="minorHAnsi"/>
                <w:sz w:val="22"/>
                <w:szCs w:val="22"/>
              </w:rPr>
              <w:t xml:space="preserve"> period but that </w:t>
            </w:r>
            <w:r w:rsidRPr="00851413" w:rsidR="00CE624E">
              <w:rPr>
                <w:rFonts w:asciiTheme="minorHAnsi" w:hAnsiTheme="minorHAnsi" w:cstheme="minorHAnsi"/>
                <w:sz w:val="22"/>
                <w:szCs w:val="22"/>
              </w:rPr>
              <w:t xml:space="preserve">it would be reviewed in the </w:t>
            </w:r>
            <w:r w:rsidRPr="00851413" w:rsidR="002A61E0">
              <w:rPr>
                <w:rFonts w:asciiTheme="minorHAnsi" w:hAnsiTheme="minorHAnsi" w:cstheme="minorHAnsi"/>
                <w:sz w:val="22"/>
                <w:szCs w:val="22"/>
              </w:rPr>
              <w:t>light</w:t>
            </w:r>
            <w:r w:rsidRPr="00851413" w:rsidR="00CE624E">
              <w:rPr>
                <w:rFonts w:asciiTheme="minorHAnsi" w:hAnsiTheme="minorHAnsi" w:cstheme="minorHAnsi"/>
                <w:sz w:val="22"/>
                <w:szCs w:val="22"/>
              </w:rPr>
              <w:t xml:space="preserve"> of an</w:t>
            </w:r>
            <w:r w:rsidRPr="00851413" w:rsidR="008D6A63">
              <w:rPr>
                <w:rFonts w:asciiTheme="minorHAnsi" w:hAnsiTheme="minorHAnsi" w:cstheme="minorHAnsi"/>
                <w:sz w:val="22"/>
                <w:szCs w:val="22"/>
              </w:rPr>
              <w:t>y</w:t>
            </w:r>
            <w:r w:rsidRPr="00851413" w:rsidR="00CE624E">
              <w:rPr>
                <w:rFonts w:asciiTheme="minorHAnsi" w:hAnsiTheme="minorHAnsi" w:cstheme="minorHAnsi"/>
                <w:sz w:val="22"/>
                <w:szCs w:val="22"/>
              </w:rPr>
              <w:t xml:space="preserve"> changes and updating to the Strategic P</w:t>
            </w:r>
            <w:r w:rsidRPr="00851413" w:rsidR="001A2547">
              <w:rPr>
                <w:rFonts w:asciiTheme="minorHAnsi" w:hAnsiTheme="minorHAnsi" w:cstheme="minorHAnsi"/>
                <w:sz w:val="22"/>
                <w:szCs w:val="22"/>
              </w:rPr>
              <w:t>l</w:t>
            </w:r>
            <w:r w:rsidRPr="00851413" w:rsidR="00CE624E">
              <w:rPr>
                <w:rFonts w:asciiTheme="minorHAnsi" w:hAnsiTheme="minorHAnsi" w:cstheme="minorHAnsi"/>
                <w:sz w:val="22"/>
                <w:szCs w:val="22"/>
              </w:rPr>
              <w:t>an</w:t>
            </w:r>
            <w:r w:rsidRPr="00851413" w:rsidR="001A2547">
              <w:rPr>
                <w:rFonts w:asciiTheme="minorHAnsi" w:hAnsiTheme="minorHAnsi" w:cstheme="minorHAnsi"/>
                <w:sz w:val="22"/>
                <w:szCs w:val="22"/>
              </w:rPr>
              <w:t>.</w:t>
            </w:r>
          </w:p>
          <w:p w:rsidRPr="00851413" w:rsidR="003563A3" w:rsidP="002A61E0" w:rsidRDefault="003563A3" w14:paraId="4D19046B" w14:textId="1A2A9621">
            <w:pPr>
              <w:jc w:val="both"/>
              <w:rPr>
                <w:rFonts w:asciiTheme="minorHAnsi" w:hAnsiTheme="minorHAnsi" w:cstheme="minorHAnsi"/>
                <w:sz w:val="22"/>
                <w:szCs w:val="22"/>
              </w:rPr>
            </w:pPr>
          </w:p>
          <w:p w:rsidRPr="00851413" w:rsidR="003563A3" w:rsidP="003563A3" w:rsidRDefault="003563A3" w14:paraId="18D299DB" w14:textId="46C0C0EA">
            <w:pPr>
              <w:jc w:val="both"/>
              <w:rPr>
                <w:rFonts w:asciiTheme="minorHAnsi" w:hAnsiTheme="minorHAnsi" w:cstheme="minorHAnsi"/>
                <w:b/>
                <w:bCs/>
                <w:sz w:val="22"/>
                <w:szCs w:val="22"/>
              </w:rPr>
            </w:pPr>
            <w:r w:rsidRPr="00851413">
              <w:rPr>
                <w:rFonts w:asciiTheme="minorHAnsi" w:hAnsiTheme="minorHAnsi" w:cstheme="minorHAnsi"/>
                <w:b/>
                <w:bCs/>
                <w:sz w:val="22"/>
                <w:szCs w:val="22"/>
              </w:rPr>
              <w:t xml:space="preserve">There were no questions or comments from members and following due consideration it was resolved that </w:t>
            </w:r>
            <w:r w:rsidRPr="00851413" w:rsidR="00313DF5">
              <w:rPr>
                <w:rFonts w:asciiTheme="minorHAnsi" w:hAnsiTheme="minorHAnsi" w:cstheme="minorHAnsi"/>
                <w:b/>
                <w:bCs/>
                <w:sz w:val="22"/>
                <w:szCs w:val="22"/>
              </w:rPr>
              <w:t>the EDI</w:t>
            </w:r>
            <w:r w:rsidRPr="00851413">
              <w:rPr>
                <w:rFonts w:asciiTheme="minorHAnsi" w:hAnsiTheme="minorHAnsi" w:cstheme="minorHAnsi"/>
                <w:b/>
                <w:bCs/>
                <w:sz w:val="22"/>
                <w:szCs w:val="22"/>
              </w:rPr>
              <w:t xml:space="preserve"> Strategy</w:t>
            </w:r>
            <w:r w:rsidRPr="00851413" w:rsidR="001A2547">
              <w:rPr>
                <w:rFonts w:asciiTheme="minorHAnsi" w:hAnsiTheme="minorHAnsi" w:cstheme="minorHAnsi"/>
                <w:b/>
                <w:bCs/>
                <w:sz w:val="22"/>
                <w:szCs w:val="22"/>
              </w:rPr>
              <w:t xml:space="preserve"> 202</w:t>
            </w:r>
            <w:r w:rsidRPr="00851413" w:rsidR="00313DF5">
              <w:rPr>
                <w:rFonts w:asciiTheme="minorHAnsi" w:hAnsiTheme="minorHAnsi" w:cstheme="minorHAnsi"/>
                <w:b/>
                <w:bCs/>
                <w:sz w:val="22"/>
                <w:szCs w:val="22"/>
              </w:rPr>
              <w:t>2-2025 be approved and implemented</w:t>
            </w:r>
            <w:r w:rsidRPr="00851413">
              <w:rPr>
                <w:rFonts w:asciiTheme="minorHAnsi" w:hAnsiTheme="minorHAnsi" w:cstheme="minorHAnsi"/>
                <w:b/>
                <w:bCs/>
                <w:sz w:val="22"/>
                <w:szCs w:val="22"/>
              </w:rPr>
              <w:t>.</w:t>
            </w:r>
          </w:p>
          <w:p w:rsidRPr="00851413" w:rsidR="003563A3" w:rsidP="003563A3" w:rsidRDefault="003563A3" w14:paraId="39299D61" w14:textId="77777777">
            <w:pPr>
              <w:jc w:val="both"/>
              <w:rPr>
                <w:rFonts w:asciiTheme="minorHAnsi" w:hAnsiTheme="minorHAnsi" w:cstheme="minorHAnsi"/>
                <w:sz w:val="22"/>
                <w:szCs w:val="22"/>
              </w:rPr>
            </w:pPr>
          </w:p>
          <w:p w:rsidRPr="00851413" w:rsidR="003563A3" w:rsidP="003563A3" w:rsidRDefault="003563A3" w14:paraId="338071FD" w14:textId="32AA610A">
            <w:pPr>
              <w:jc w:val="both"/>
              <w:rPr>
                <w:rFonts w:asciiTheme="minorHAnsi" w:hAnsiTheme="minorHAnsi" w:cstheme="minorHAnsi"/>
                <w:b/>
                <w:bCs/>
                <w:sz w:val="22"/>
                <w:szCs w:val="22"/>
              </w:rPr>
            </w:pPr>
            <w:r w:rsidRPr="00851413">
              <w:rPr>
                <w:rFonts w:asciiTheme="minorHAnsi" w:hAnsiTheme="minorHAnsi" w:cstheme="minorHAnsi"/>
                <w:b/>
                <w:bCs/>
                <w:sz w:val="22"/>
                <w:szCs w:val="22"/>
              </w:rPr>
              <w:t xml:space="preserve">Action:  </w:t>
            </w:r>
            <w:r w:rsidRPr="00851413" w:rsidR="00313DF5">
              <w:rPr>
                <w:rFonts w:asciiTheme="minorHAnsi" w:hAnsiTheme="minorHAnsi" w:cstheme="minorHAnsi"/>
                <w:b/>
                <w:bCs/>
                <w:sz w:val="22"/>
                <w:szCs w:val="22"/>
              </w:rPr>
              <w:t>Vice Principal Corporate Services and Planning</w:t>
            </w:r>
          </w:p>
        </w:tc>
      </w:tr>
      <w:tr w:rsidRPr="00851413" w:rsidR="003563A3" w:rsidTr="07265163" w14:paraId="7F5C84FB" w14:textId="77777777">
        <w:tc>
          <w:tcPr>
            <w:tcW w:w="483" w:type="dxa"/>
            <w:tcBorders>
              <w:top w:val="nil"/>
              <w:left w:val="nil"/>
              <w:bottom w:val="nil"/>
              <w:right w:val="nil"/>
            </w:tcBorders>
            <w:shd w:val="clear" w:color="auto" w:fill="auto"/>
            <w:tcMar/>
          </w:tcPr>
          <w:p w:rsidRPr="00851413" w:rsidR="003563A3" w:rsidP="003563A3" w:rsidRDefault="003563A3" w14:paraId="5E00F45D"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3563A3" w:rsidP="003563A3" w:rsidRDefault="003563A3" w14:paraId="65AB800E" w14:textId="77777777">
            <w:pPr>
              <w:jc w:val="both"/>
              <w:rPr>
                <w:rFonts w:asciiTheme="minorHAnsi" w:hAnsiTheme="minorHAnsi" w:cstheme="minorHAnsi"/>
                <w:sz w:val="22"/>
                <w:szCs w:val="22"/>
              </w:rPr>
            </w:pPr>
          </w:p>
        </w:tc>
      </w:tr>
      <w:tr w:rsidRPr="00851413" w:rsidR="003563A3" w:rsidTr="07265163" w14:paraId="1FFFB326" w14:textId="77777777">
        <w:tc>
          <w:tcPr>
            <w:tcW w:w="483" w:type="dxa"/>
            <w:tcBorders>
              <w:top w:val="nil"/>
              <w:left w:val="nil"/>
              <w:bottom w:val="nil"/>
              <w:right w:val="nil"/>
            </w:tcBorders>
            <w:shd w:val="clear" w:color="auto" w:fill="auto"/>
            <w:tcMar/>
          </w:tcPr>
          <w:p w:rsidRPr="00851413" w:rsidR="003563A3" w:rsidP="003563A3" w:rsidRDefault="003563A3" w14:paraId="7CF602F7" w14:textId="1B1F1362">
            <w:pPr>
              <w:jc w:val="both"/>
              <w:rPr>
                <w:rFonts w:asciiTheme="minorHAnsi" w:hAnsiTheme="minorHAnsi" w:cstheme="minorHAnsi"/>
                <w:b/>
                <w:sz w:val="22"/>
                <w:szCs w:val="22"/>
              </w:rPr>
            </w:pPr>
            <w:r w:rsidRPr="00851413">
              <w:rPr>
                <w:rFonts w:asciiTheme="minorHAnsi" w:hAnsiTheme="minorHAnsi" w:cstheme="minorHAnsi"/>
                <w:b/>
                <w:sz w:val="22"/>
                <w:szCs w:val="22"/>
              </w:rPr>
              <w:t>COR/</w:t>
            </w:r>
            <w:r w:rsidRPr="00851413" w:rsidR="0071756E">
              <w:rPr>
                <w:rFonts w:asciiTheme="minorHAnsi" w:hAnsiTheme="minorHAnsi" w:cstheme="minorHAnsi"/>
                <w:b/>
                <w:sz w:val="22"/>
                <w:szCs w:val="22"/>
              </w:rPr>
              <w:t>9</w:t>
            </w:r>
            <w:r w:rsidRPr="00851413" w:rsidR="00474191">
              <w:rPr>
                <w:rFonts w:asciiTheme="minorHAnsi" w:hAnsiTheme="minorHAnsi" w:cstheme="minorHAnsi"/>
                <w:b/>
                <w:sz w:val="22"/>
                <w:szCs w:val="22"/>
              </w:rPr>
              <w:t>6</w:t>
            </w:r>
            <w:r w:rsidRPr="00851413">
              <w:rPr>
                <w:rFonts w:asciiTheme="minorHAnsi" w:hAnsiTheme="minorHAnsi" w:cstheme="minorHAnsi"/>
                <w:b/>
                <w:sz w:val="22"/>
                <w:szCs w:val="22"/>
              </w:rPr>
              <w:t>/22</w:t>
            </w:r>
          </w:p>
        </w:tc>
        <w:tc>
          <w:tcPr>
            <w:tcW w:w="8532" w:type="dxa"/>
            <w:gridSpan w:val="2"/>
            <w:tcBorders>
              <w:top w:val="nil"/>
              <w:left w:val="nil"/>
              <w:bottom w:val="nil"/>
              <w:right w:val="nil"/>
            </w:tcBorders>
            <w:shd w:val="clear" w:color="auto" w:fill="auto"/>
            <w:tcMar/>
          </w:tcPr>
          <w:p w:rsidRPr="00851413" w:rsidR="003563A3" w:rsidP="003563A3" w:rsidRDefault="003563A3" w14:paraId="04DCA702" w14:textId="52460811">
            <w:pPr>
              <w:jc w:val="both"/>
              <w:rPr>
                <w:rFonts w:asciiTheme="minorHAnsi" w:hAnsiTheme="minorHAnsi" w:cstheme="minorHAnsi"/>
                <w:b/>
                <w:bCs/>
                <w:sz w:val="22"/>
                <w:szCs w:val="22"/>
              </w:rPr>
            </w:pPr>
            <w:r w:rsidRPr="00851413">
              <w:rPr>
                <w:rFonts w:asciiTheme="minorHAnsi" w:hAnsiTheme="minorHAnsi" w:cstheme="minorHAnsi"/>
                <w:b/>
                <w:bCs/>
                <w:sz w:val="22"/>
                <w:szCs w:val="22"/>
              </w:rPr>
              <w:t>P</w:t>
            </w:r>
            <w:r w:rsidRPr="00851413" w:rsidR="0093280A">
              <w:rPr>
                <w:rFonts w:asciiTheme="minorHAnsi" w:hAnsiTheme="minorHAnsi" w:cstheme="minorHAnsi"/>
                <w:b/>
                <w:bCs/>
                <w:sz w:val="22"/>
                <w:szCs w:val="22"/>
              </w:rPr>
              <w:t>eople and Culture Strategy 2022/2025</w:t>
            </w:r>
            <w:r w:rsidRPr="00851413">
              <w:rPr>
                <w:rFonts w:asciiTheme="minorHAnsi" w:hAnsiTheme="minorHAnsi" w:cstheme="minorHAnsi"/>
                <w:b/>
                <w:bCs/>
                <w:sz w:val="22"/>
                <w:szCs w:val="22"/>
              </w:rPr>
              <w:t xml:space="preserve"> </w:t>
            </w:r>
          </w:p>
        </w:tc>
      </w:tr>
      <w:tr w:rsidRPr="00851413" w:rsidR="003563A3" w:rsidTr="07265163" w14:paraId="4A77583A" w14:textId="77777777">
        <w:tc>
          <w:tcPr>
            <w:tcW w:w="483" w:type="dxa"/>
            <w:tcBorders>
              <w:top w:val="nil"/>
              <w:left w:val="nil"/>
              <w:bottom w:val="nil"/>
              <w:right w:val="nil"/>
            </w:tcBorders>
            <w:shd w:val="clear" w:color="auto" w:fill="auto"/>
            <w:tcMar/>
          </w:tcPr>
          <w:p w:rsidRPr="00851413" w:rsidR="003563A3" w:rsidP="003563A3" w:rsidRDefault="003563A3" w14:paraId="1D61691D"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3563A3" w:rsidP="003563A3" w:rsidRDefault="003563A3" w14:paraId="3D0A2D44" w14:textId="77777777">
            <w:pPr>
              <w:jc w:val="both"/>
              <w:rPr>
                <w:rFonts w:asciiTheme="minorHAnsi" w:hAnsiTheme="minorHAnsi" w:cstheme="minorHAnsi"/>
                <w:sz w:val="22"/>
                <w:szCs w:val="22"/>
              </w:rPr>
            </w:pPr>
          </w:p>
        </w:tc>
      </w:tr>
      <w:tr w:rsidRPr="00851413" w:rsidR="003563A3" w:rsidTr="07265163" w14:paraId="6ABBE388" w14:textId="77777777">
        <w:tc>
          <w:tcPr>
            <w:tcW w:w="483" w:type="dxa"/>
            <w:tcBorders>
              <w:top w:val="nil"/>
              <w:left w:val="nil"/>
              <w:bottom w:val="nil"/>
              <w:right w:val="nil"/>
            </w:tcBorders>
            <w:shd w:val="clear" w:color="auto" w:fill="auto"/>
            <w:tcMar/>
          </w:tcPr>
          <w:p w:rsidRPr="00851413" w:rsidR="003563A3" w:rsidP="003563A3" w:rsidRDefault="003563A3" w14:paraId="14822D93" w14:textId="623BDE85">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F54DC1" w:rsidP="003563A3" w:rsidRDefault="006D07ED" w14:paraId="44077F25" w14:textId="77777777">
            <w:pPr>
              <w:pStyle w:val="ListParagraph"/>
              <w:ind w:left="0"/>
              <w:jc w:val="both"/>
              <w:rPr>
                <w:rFonts w:asciiTheme="minorHAnsi" w:hAnsiTheme="minorHAnsi" w:cstheme="minorHAnsi"/>
                <w:sz w:val="22"/>
                <w:szCs w:val="22"/>
              </w:rPr>
            </w:pPr>
            <w:r w:rsidRPr="00851413">
              <w:rPr>
                <w:rFonts w:asciiTheme="minorHAnsi" w:hAnsiTheme="minorHAnsi" w:cstheme="minorHAnsi"/>
                <w:sz w:val="22"/>
                <w:szCs w:val="22"/>
              </w:rPr>
              <w:t>The Director of Human Resources and Performance</w:t>
            </w:r>
            <w:r w:rsidRPr="00851413" w:rsidR="005143CA">
              <w:rPr>
                <w:rFonts w:asciiTheme="minorHAnsi" w:hAnsiTheme="minorHAnsi" w:cstheme="minorHAnsi"/>
                <w:sz w:val="22"/>
                <w:szCs w:val="22"/>
              </w:rPr>
              <w:t xml:space="preserve"> (DHRP)</w:t>
            </w:r>
            <w:r w:rsidRPr="00851413">
              <w:rPr>
                <w:rFonts w:asciiTheme="minorHAnsi" w:hAnsiTheme="minorHAnsi" w:cstheme="minorHAnsi"/>
                <w:sz w:val="22"/>
                <w:szCs w:val="22"/>
              </w:rPr>
              <w:t xml:space="preserve"> presented a report</w:t>
            </w:r>
            <w:r w:rsidRPr="00851413" w:rsidR="00B15CE4">
              <w:rPr>
                <w:rFonts w:asciiTheme="minorHAnsi" w:hAnsiTheme="minorHAnsi" w:cstheme="minorHAnsi"/>
                <w:sz w:val="22"/>
                <w:szCs w:val="22"/>
              </w:rPr>
              <w:t xml:space="preserve"> which made </w:t>
            </w:r>
            <w:r w:rsidRPr="00851413" w:rsidR="000D07C2">
              <w:rPr>
                <w:rFonts w:asciiTheme="minorHAnsi" w:hAnsiTheme="minorHAnsi" w:cstheme="minorHAnsi"/>
                <w:sz w:val="22"/>
                <w:szCs w:val="22"/>
              </w:rPr>
              <w:t>proposals</w:t>
            </w:r>
            <w:r w:rsidRPr="00851413" w:rsidR="00B15CE4">
              <w:rPr>
                <w:rFonts w:asciiTheme="minorHAnsi" w:hAnsiTheme="minorHAnsi" w:cstheme="minorHAnsi"/>
                <w:sz w:val="22"/>
                <w:szCs w:val="22"/>
              </w:rPr>
              <w:t xml:space="preserve"> for the Group’s </w:t>
            </w:r>
            <w:r w:rsidRPr="00851413" w:rsidR="000D07C2">
              <w:rPr>
                <w:rFonts w:asciiTheme="minorHAnsi" w:hAnsiTheme="minorHAnsi" w:cstheme="minorHAnsi"/>
                <w:sz w:val="22"/>
                <w:szCs w:val="22"/>
              </w:rPr>
              <w:t>People and Culture Strategy</w:t>
            </w:r>
            <w:r w:rsidRPr="00851413" w:rsidR="00B71EF7">
              <w:rPr>
                <w:rFonts w:asciiTheme="minorHAnsi" w:hAnsiTheme="minorHAnsi" w:cstheme="minorHAnsi"/>
                <w:sz w:val="22"/>
                <w:szCs w:val="22"/>
              </w:rPr>
              <w:t xml:space="preserve"> (PCS)</w:t>
            </w:r>
            <w:r w:rsidRPr="00851413" w:rsidR="000D07C2">
              <w:rPr>
                <w:rFonts w:asciiTheme="minorHAnsi" w:hAnsiTheme="minorHAnsi" w:cstheme="minorHAnsi"/>
                <w:sz w:val="22"/>
                <w:szCs w:val="22"/>
              </w:rPr>
              <w:t xml:space="preserve"> for the period 2022-2025.</w:t>
            </w:r>
            <w:r w:rsidRPr="00851413" w:rsidR="00FE6CD4">
              <w:rPr>
                <w:rFonts w:asciiTheme="minorHAnsi" w:hAnsiTheme="minorHAnsi" w:cstheme="minorHAnsi"/>
                <w:sz w:val="22"/>
                <w:szCs w:val="22"/>
              </w:rPr>
              <w:t xml:space="preserve"> </w:t>
            </w:r>
          </w:p>
          <w:p w:rsidRPr="00851413" w:rsidR="00F54DC1" w:rsidP="003563A3" w:rsidRDefault="00F54DC1" w14:paraId="60F991DA" w14:textId="77777777">
            <w:pPr>
              <w:pStyle w:val="ListParagraph"/>
              <w:ind w:left="0"/>
              <w:jc w:val="both"/>
              <w:rPr>
                <w:rFonts w:asciiTheme="minorHAnsi" w:hAnsiTheme="minorHAnsi" w:cstheme="minorHAnsi"/>
                <w:sz w:val="22"/>
                <w:szCs w:val="22"/>
              </w:rPr>
            </w:pPr>
          </w:p>
          <w:p w:rsidRPr="00851413" w:rsidR="003563A3" w:rsidP="003563A3" w:rsidRDefault="00FE6CD4" w14:paraId="026A64B9" w14:textId="6EA592B1">
            <w:pPr>
              <w:pStyle w:val="ListParagraph"/>
              <w:ind w:left="0"/>
              <w:jc w:val="both"/>
              <w:rPr>
                <w:rFonts w:asciiTheme="minorHAnsi" w:hAnsiTheme="minorHAnsi" w:cstheme="minorHAnsi"/>
                <w:sz w:val="22"/>
                <w:szCs w:val="22"/>
              </w:rPr>
            </w:pPr>
            <w:r w:rsidRPr="00851413">
              <w:rPr>
                <w:rFonts w:asciiTheme="minorHAnsi" w:hAnsiTheme="minorHAnsi" w:cstheme="minorHAnsi"/>
                <w:sz w:val="22"/>
                <w:szCs w:val="22"/>
              </w:rPr>
              <w:t>The report also included the proposed</w:t>
            </w:r>
            <w:r w:rsidRPr="00851413">
              <w:rPr>
                <w:rFonts w:asciiTheme="minorHAnsi" w:hAnsiTheme="minorHAnsi" w:cstheme="minorHAnsi"/>
                <w:color w:val="000000"/>
                <w:sz w:val="22"/>
                <w:szCs w:val="22"/>
              </w:rPr>
              <w:t xml:space="preserve"> priorities and objectives of the PCS.</w:t>
            </w:r>
          </w:p>
          <w:p w:rsidRPr="00851413" w:rsidR="007715DA" w:rsidP="003563A3" w:rsidRDefault="007715DA" w14:paraId="04636076" w14:textId="77777777">
            <w:pPr>
              <w:pStyle w:val="ListParagraph"/>
              <w:ind w:left="0"/>
              <w:jc w:val="both"/>
              <w:rPr>
                <w:rFonts w:asciiTheme="minorHAnsi" w:hAnsiTheme="minorHAnsi" w:cstheme="minorHAnsi"/>
                <w:sz w:val="22"/>
                <w:szCs w:val="22"/>
              </w:rPr>
            </w:pPr>
          </w:p>
          <w:p w:rsidRPr="00851413" w:rsidR="007715DA" w:rsidP="003563A3" w:rsidRDefault="007715DA" w14:paraId="396FC7D1" w14:textId="77777777">
            <w:pPr>
              <w:pStyle w:val="ListParagraph"/>
              <w:ind w:left="0"/>
              <w:jc w:val="both"/>
              <w:rPr>
                <w:rFonts w:asciiTheme="minorHAnsi" w:hAnsiTheme="minorHAnsi" w:cstheme="minorHAnsi"/>
                <w:sz w:val="22"/>
                <w:szCs w:val="22"/>
              </w:rPr>
            </w:pPr>
            <w:r w:rsidRPr="00851413">
              <w:rPr>
                <w:rFonts w:asciiTheme="minorHAnsi" w:hAnsiTheme="minorHAnsi" w:cstheme="minorHAnsi"/>
                <w:sz w:val="22"/>
                <w:szCs w:val="22"/>
              </w:rPr>
              <w:t xml:space="preserve">The DHRP advised that the PCS had been considered in detail by the </w:t>
            </w:r>
            <w:r w:rsidRPr="00851413" w:rsidR="00A125C3">
              <w:rPr>
                <w:rFonts w:asciiTheme="minorHAnsi" w:hAnsiTheme="minorHAnsi" w:cstheme="minorHAnsi"/>
                <w:sz w:val="22"/>
                <w:szCs w:val="22"/>
              </w:rPr>
              <w:t>Resources</w:t>
            </w:r>
            <w:r w:rsidRPr="00851413">
              <w:rPr>
                <w:rFonts w:asciiTheme="minorHAnsi" w:hAnsiTheme="minorHAnsi" w:cstheme="minorHAnsi"/>
                <w:sz w:val="22"/>
                <w:szCs w:val="22"/>
              </w:rPr>
              <w:t xml:space="preserve"> Committee meeting on 2</w:t>
            </w:r>
            <w:r w:rsidRPr="00851413" w:rsidR="00821F71">
              <w:rPr>
                <w:rFonts w:asciiTheme="minorHAnsi" w:hAnsiTheme="minorHAnsi" w:cstheme="minorHAnsi"/>
                <w:sz w:val="22"/>
                <w:szCs w:val="22"/>
              </w:rPr>
              <w:t>2 June 2022 and had been recommended to the Board of the Corporation for approval.</w:t>
            </w:r>
          </w:p>
          <w:p w:rsidRPr="00851413" w:rsidR="00A125C3" w:rsidP="003563A3" w:rsidRDefault="00A125C3" w14:paraId="1CB6D7E0" w14:textId="77777777">
            <w:pPr>
              <w:pStyle w:val="ListParagraph"/>
              <w:ind w:left="0"/>
              <w:jc w:val="both"/>
              <w:rPr>
                <w:rFonts w:asciiTheme="minorHAnsi" w:hAnsiTheme="minorHAnsi" w:cstheme="minorHAnsi"/>
                <w:sz w:val="22"/>
                <w:szCs w:val="22"/>
              </w:rPr>
            </w:pPr>
          </w:p>
          <w:p w:rsidRPr="00851413" w:rsidR="00603711" w:rsidP="003563A3" w:rsidRDefault="00A125C3" w14:paraId="46059E27" w14:textId="0F75A066">
            <w:pPr>
              <w:pStyle w:val="ListParagraph"/>
              <w:ind w:left="0"/>
              <w:jc w:val="both"/>
              <w:rPr>
                <w:rFonts w:asciiTheme="minorHAnsi" w:hAnsiTheme="minorHAnsi" w:cstheme="minorHAnsi"/>
                <w:color w:val="000000"/>
                <w:sz w:val="22"/>
                <w:szCs w:val="22"/>
              </w:rPr>
            </w:pPr>
            <w:r w:rsidRPr="00851413">
              <w:rPr>
                <w:rFonts w:asciiTheme="minorHAnsi" w:hAnsiTheme="minorHAnsi" w:cstheme="minorHAnsi"/>
                <w:sz w:val="22"/>
                <w:szCs w:val="22"/>
              </w:rPr>
              <w:t>The D</w:t>
            </w:r>
            <w:r w:rsidRPr="00851413" w:rsidR="00B71EF7">
              <w:rPr>
                <w:rFonts w:asciiTheme="minorHAnsi" w:hAnsiTheme="minorHAnsi" w:cstheme="minorHAnsi"/>
                <w:sz w:val="22"/>
                <w:szCs w:val="22"/>
              </w:rPr>
              <w:t>HRP</w:t>
            </w:r>
            <w:r w:rsidRPr="00851413" w:rsidR="00B05339">
              <w:rPr>
                <w:rFonts w:asciiTheme="minorHAnsi" w:hAnsiTheme="minorHAnsi" w:cstheme="minorHAnsi"/>
                <w:sz w:val="22"/>
                <w:szCs w:val="22"/>
              </w:rPr>
              <w:t xml:space="preserve"> added that</w:t>
            </w:r>
            <w:r w:rsidRPr="00851413" w:rsidR="007629A7">
              <w:rPr>
                <w:rFonts w:asciiTheme="minorHAnsi" w:hAnsiTheme="minorHAnsi" w:cstheme="minorHAnsi"/>
                <w:color w:val="000000"/>
                <w:sz w:val="22"/>
                <w:szCs w:val="22"/>
              </w:rPr>
              <w:t xml:space="preserve"> th</w:t>
            </w:r>
            <w:r w:rsidRPr="00851413" w:rsidR="00D41D39">
              <w:rPr>
                <w:rFonts w:asciiTheme="minorHAnsi" w:hAnsiTheme="minorHAnsi" w:cstheme="minorHAnsi"/>
                <w:color w:val="000000"/>
                <w:sz w:val="22"/>
                <w:szCs w:val="22"/>
              </w:rPr>
              <w:t>e Group</w:t>
            </w:r>
            <w:r w:rsidRPr="00851413" w:rsidR="007C2AAE">
              <w:rPr>
                <w:rFonts w:asciiTheme="minorHAnsi" w:hAnsiTheme="minorHAnsi" w:cstheme="minorHAnsi"/>
                <w:color w:val="000000"/>
                <w:sz w:val="22"/>
                <w:szCs w:val="22"/>
              </w:rPr>
              <w:t xml:space="preserve"> </w:t>
            </w:r>
            <w:r w:rsidRPr="00851413" w:rsidR="00F366F3">
              <w:rPr>
                <w:rFonts w:asciiTheme="minorHAnsi" w:hAnsiTheme="minorHAnsi" w:cstheme="minorHAnsi"/>
                <w:color w:val="000000"/>
                <w:sz w:val="22"/>
                <w:szCs w:val="22"/>
              </w:rPr>
              <w:t>the education landscape</w:t>
            </w:r>
            <w:r w:rsidRPr="00851413" w:rsidR="007C2AAE">
              <w:rPr>
                <w:rFonts w:asciiTheme="minorHAnsi" w:hAnsiTheme="minorHAnsi" w:cstheme="minorHAnsi"/>
                <w:color w:val="000000"/>
                <w:sz w:val="22"/>
                <w:szCs w:val="22"/>
              </w:rPr>
              <w:t xml:space="preserve"> and the world of work</w:t>
            </w:r>
            <w:r w:rsidRPr="00851413" w:rsidR="00F366F3">
              <w:rPr>
                <w:rFonts w:asciiTheme="minorHAnsi" w:hAnsiTheme="minorHAnsi" w:cstheme="minorHAnsi"/>
                <w:color w:val="000000"/>
                <w:sz w:val="22"/>
                <w:szCs w:val="22"/>
              </w:rPr>
              <w:t xml:space="preserve"> had </w:t>
            </w:r>
            <w:r w:rsidRPr="00851413" w:rsidR="007629A7">
              <w:rPr>
                <w:rFonts w:asciiTheme="minorHAnsi" w:hAnsiTheme="minorHAnsi" w:cstheme="minorHAnsi"/>
                <w:color w:val="000000"/>
                <w:sz w:val="22"/>
                <w:szCs w:val="22"/>
              </w:rPr>
              <w:t xml:space="preserve">changed significantly </w:t>
            </w:r>
            <w:r w:rsidRPr="00851413" w:rsidR="007C2AAE">
              <w:rPr>
                <w:rFonts w:asciiTheme="minorHAnsi" w:hAnsiTheme="minorHAnsi" w:cstheme="minorHAnsi"/>
                <w:color w:val="000000"/>
                <w:sz w:val="22"/>
                <w:szCs w:val="22"/>
              </w:rPr>
              <w:t>since the last strategy was adopted</w:t>
            </w:r>
            <w:r w:rsidRPr="00851413" w:rsidR="001F08C2">
              <w:rPr>
                <w:rFonts w:asciiTheme="minorHAnsi" w:hAnsiTheme="minorHAnsi" w:cstheme="minorHAnsi"/>
                <w:color w:val="000000"/>
                <w:sz w:val="22"/>
                <w:szCs w:val="22"/>
              </w:rPr>
              <w:t xml:space="preserve"> and that the </w:t>
            </w:r>
            <w:r w:rsidRPr="00851413" w:rsidR="0072615D">
              <w:rPr>
                <w:rFonts w:asciiTheme="minorHAnsi" w:hAnsiTheme="minorHAnsi" w:cstheme="minorHAnsi"/>
                <w:color w:val="000000"/>
                <w:sz w:val="22"/>
                <w:szCs w:val="22"/>
              </w:rPr>
              <w:t xml:space="preserve">new </w:t>
            </w:r>
            <w:r w:rsidRPr="00851413" w:rsidR="00FE6CD4">
              <w:rPr>
                <w:rFonts w:asciiTheme="minorHAnsi" w:hAnsiTheme="minorHAnsi" w:cstheme="minorHAnsi"/>
                <w:color w:val="000000"/>
                <w:sz w:val="22"/>
                <w:szCs w:val="22"/>
              </w:rPr>
              <w:t>PCS would</w:t>
            </w:r>
            <w:r w:rsidRPr="00851413" w:rsidR="009009D8">
              <w:rPr>
                <w:rFonts w:asciiTheme="minorHAnsi" w:hAnsiTheme="minorHAnsi" w:cstheme="minorHAnsi"/>
                <w:color w:val="000000"/>
                <w:sz w:val="22"/>
                <w:szCs w:val="22"/>
              </w:rPr>
              <w:t xml:space="preserve"> adopt a “People First” approach, recognising that the people across </w:t>
            </w:r>
            <w:r w:rsidRPr="00851413" w:rsidR="008E1C0C">
              <w:rPr>
                <w:rFonts w:asciiTheme="minorHAnsi" w:hAnsiTheme="minorHAnsi" w:cstheme="minorHAnsi"/>
                <w:color w:val="000000"/>
                <w:sz w:val="22"/>
                <w:szCs w:val="22"/>
              </w:rPr>
              <w:t>the</w:t>
            </w:r>
            <w:r w:rsidRPr="00851413" w:rsidR="009009D8">
              <w:rPr>
                <w:rFonts w:asciiTheme="minorHAnsi" w:hAnsiTheme="minorHAnsi" w:cstheme="minorHAnsi"/>
                <w:color w:val="000000"/>
                <w:sz w:val="22"/>
                <w:szCs w:val="22"/>
              </w:rPr>
              <w:t xml:space="preserve"> organisation </w:t>
            </w:r>
            <w:r w:rsidRPr="00851413" w:rsidR="008E1C0C">
              <w:rPr>
                <w:rFonts w:asciiTheme="minorHAnsi" w:hAnsiTheme="minorHAnsi" w:cstheme="minorHAnsi"/>
                <w:color w:val="000000"/>
                <w:sz w:val="22"/>
                <w:szCs w:val="22"/>
              </w:rPr>
              <w:t>were the Group</w:t>
            </w:r>
            <w:r w:rsidRPr="00851413" w:rsidR="00603711">
              <w:rPr>
                <w:rFonts w:asciiTheme="minorHAnsi" w:hAnsiTheme="minorHAnsi" w:cstheme="minorHAnsi"/>
                <w:color w:val="000000"/>
                <w:sz w:val="22"/>
                <w:szCs w:val="22"/>
              </w:rPr>
              <w:t>’</w:t>
            </w:r>
            <w:r w:rsidRPr="00851413" w:rsidR="008E1C0C">
              <w:rPr>
                <w:rFonts w:asciiTheme="minorHAnsi" w:hAnsiTheme="minorHAnsi" w:cstheme="minorHAnsi"/>
                <w:color w:val="000000"/>
                <w:sz w:val="22"/>
                <w:szCs w:val="22"/>
              </w:rPr>
              <w:t>s</w:t>
            </w:r>
            <w:r w:rsidRPr="00851413" w:rsidR="009009D8">
              <w:rPr>
                <w:rFonts w:asciiTheme="minorHAnsi" w:hAnsiTheme="minorHAnsi" w:cstheme="minorHAnsi"/>
                <w:color w:val="000000"/>
                <w:sz w:val="22"/>
                <w:szCs w:val="22"/>
              </w:rPr>
              <w:t xml:space="preserve"> greatest asset.</w:t>
            </w:r>
          </w:p>
          <w:p w:rsidRPr="00851413" w:rsidR="00EF5465" w:rsidP="00EF5465" w:rsidRDefault="00603711" w14:paraId="74130509" w14:textId="4273CC55">
            <w:pPr>
              <w:pStyle w:val="NormalWeb"/>
              <w:rPr>
                <w:rFonts w:asciiTheme="minorHAnsi" w:hAnsiTheme="minorHAnsi" w:cstheme="minorHAnsi"/>
                <w:color w:val="000000"/>
                <w:sz w:val="22"/>
                <w:szCs w:val="22"/>
              </w:rPr>
            </w:pPr>
            <w:r w:rsidRPr="00851413">
              <w:rPr>
                <w:rFonts w:asciiTheme="minorHAnsi" w:hAnsiTheme="minorHAnsi" w:cstheme="minorHAnsi"/>
                <w:color w:val="000000"/>
                <w:sz w:val="22"/>
                <w:szCs w:val="22"/>
              </w:rPr>
              <w:t xml:space="preserve">It was </w:t>
            </w:r>
            <w:r w:rsidRPr="00851413" w:rsidR="00EF5465">
              <w:rPr>
                <w:rFonts w:asciiTheme="minorHAnsi" w:hAnsiTheme="minorHAnsi" w:cstheme="minorHAnsi"/>
                <w:color w:val="000000"/>
                <w:sz w:val="22"/>
                <w:szCs w:val="22"/>
              </w:rPr>
              <w:t>advised</w:t>
            </w:r>
            <w:r w:rsidRPr="00851413">
              <w:rPr>
                <w:rFonts w:asciiTheme="minorHAnsi" w:hAnsiTheme="minorHAnsi" w:cstheme="minorHAnsi"/>
                <w:color w:val="000000"/>
                <w:sz w:val="22"/>
                <w:szCs w:val="22"/>
              </w:rPr>
              <w:t xml:space="preserve"> that the proposed PCS</w:t>
            </w:r>
            <w:r w:rsidRPr="00851413" w:rsidR="00EF5465">
              <w:rPr>
                <w:rFonts w:asciiTheme="minorHAnsi" w:hAnsiTheme="minorHAnsi" w:cstheme="minorHAnsi"/>
                <w:color w:val="000000"/>
                <w:sz w:val="22"/>
                <w:szCs w:val="22"/>
              </w:rPr>
              <w:t xml:space="preserve"> would focuses on four inter-related strategic priorities of:</w:t>
            </w:r>
          </w:p>
          <w:p w:rsidRPr="00851413" w:rsidR="00EF5465" w:rsidP="00ED6C92" w:rsidRDefault="00EF5465" w14:paraId="18B5211C" w14:textId="6A6B18C4">
            <w:pPr>
              <w:pStyle w:val="NormalWeb"/>
              <w:numPr>
                <w:ilvl w:val="0"/>
                <w:numId w:val="26"/>
              </w:numPr>
              <w:ind w:left="462" w:hanging="462"/>
              <w:rPr>
                <w:rFonts w:asciiTheme="minorHAnsi" w:hAnsiTheme="minorHAnsi" w:cstheme="minorHAnsi"/>
                <w:color w:val="000000"/>
                <w:sz w:val="22"/>
                <w:szCs w:val="22"/>
              </w:rPr>
            </w:pPr>
            <w:r w:rsidRPr="00851413">
              <w:rPr>
                <w:rFonts w:asciiTheme="minorHAnsi" w:hAnsiTheme="minorHAnsi" w:cstheme="minorHAnsi"/>
                <w:color w:val="000000"/>
                <w:sz w:val="22"/>
                <w:szCs w:val="22"/>
              </w:rPr>
              <w:t xml:space="preserve">Organisational </w:t>
            </w:r>
            <w:r w:rsidRPr="00851413" w:rsidR="00F0112B">
              <w:rPr>
                <w:rFonts w:asciiTheme="minorHAnsi" w:hAnsiTheme="minorHAnsi" w:cstheme="minorHAnsi"/>
                <w:color w:val="000000"/>
                <w:sz w:val="22"/>
                <w:szCs w:val="22"/>
              </w:rPr>
              <w:t>C</w:t>
            </w:r>
            <w:r w:rsidRPr="00851413">
              <w:rPr>
                <w:rFonts w:asciiTheme="minorHAnsi" w:hAnsiTheme="minorHAnsi" w:cstheme="minorHAnsi"/>
                <w:color w:val="000000"/>
                <w:sz w:val="22"/>
                <w:szCs w:val="22"/>
              </w:rPr>
              <w:t>ulture</w:t>
            </w:r>
          </w:p>
          <w:p w:rsidRPr="00851413" w:rsidR="00EF5465" w:rsidP="00ED6C92" w:rsidRDefault="00EF5465" w14:paraId="77C3E5F1" w14:textId="29A20460">
            <w:pPr>
              <w:pStyle w:val="NormalWeb"/>
              <w:numPr>
                <w:ilvl w:val="0"/>
                <w:numId w:val="26"/>
              </w:numPr>
              <w:ind w:left="462" w:hanging="462"/>
              <w:rPr>
                <w:rFonts w:asciiTheme="minorHAnsi" w:hAnsiTheme="minorHAnsi" w:cstheme="minorHAnsi"/>
                <w:color w:val="000000"/>
                <w:sz w:val="22"/>
                <w:szCs w:val="22"/>
              </w:rPr>
            </w:pPr>
            <w:r w:rsidRPr="00851413">
              <w:rPr>
                <w:rFonts w:asciiTheme="minorHAnsi" w:hAnsiTheme="minorHAnsi" w:cstheme="minorHAnsi"/>
                <w:color w:val="000000"/>
                <w:sz w:val="22"/>
                <w:szCs w:val="22"/>
              </w:rPr>
              <w:t>Attraction of Talent</w:t>
            </w:r>
          </w:p>
          <w:p w:rsidRPr="00851413" w:rsidR="00EF5465" w:rsidP="00ED6C92" w:rsidRDefault="00EF5465" w14:paraId="3159464A" w14:textId="478EA34D">
            <w:pPr>
              <w:pStyle w:val="NormalWeb"/>
              <w:numPr>
                <w:ilvl w:val="0"/>
                <w:numId w:val="26"/>
              </w:numPr>
              <w:ind w:left="462" w:hanging="462"/>
              <w:rPr>
                <w:rFonts w:asciiTheme="minorHAnsi" w:hAnsiTheme="minorHAnsi" w:cstheme="minorHAnsi"/>
                <w:color w:val="000000"/>
                <w:sz w:val="22"/>
                <w:szCs w:val="22"/>
              </w:rPr>
            </w:pPr>
            <w:r w:rsidRPr="00851413">
              <w:rPr>
                <w:rFonts w:asciiTheme="minorHAnsi" w:hAnsiTheme="minorHAnsi" w:cstheme="minorHAnsi"/>
                <w:color w:val="000000"/>
                <w:sz w:val="22"/>
                <w:szCs w:val="22"/>
              </w:rPr>
              <w:t>Employee and Organisational Development</w:t>
            </w:r>
          </w:p>
          <w:p w:rsidR="00F0112B" w:rsidP="00ED6C92" w:rsidRDefault="00EF5465" w14:paraId="5A0F9F13" w14:textId="461BA54D">
            <w:pPr>
              <w:pStyle w:val="NormalWeb"/>
              <w:numPr>
                <w:ilvl w:val="0"/>
                <w:numId w:val="26"/>
              </w:numPr>
              <w:ind w:left="462" w:hanging="462"/>
              <w:rPr>
                <w:rFonts w:asciiTheme="minorHAnsi" w:hAnsiTheme="minorHAnsi" w:cstheme="minorHAnsi"/>
                <w:color w:val="000000"/>
                <w:sz w:val="22"/>
                <w:szCs w:val="22"/>
              </w:rPr>
            </w:pPr>
            <w:r w:rsidRPr="00851413">
              <w:rPr>
                <w:rFonts w:asciiTheme="minorHAnsi" w:hAnsiTheme="minorHAnsi" w:cstheme="minorHAnsi"/>
                <w:color w:val="000000"/>
                <w:sz w:val="22"/>
                <w:szCs w:val="22"/>
              </w:rPr>
              <w:t>Employee Experience</w:t>
            </w:r>
          </w:p>
          <w:p w:rsidR="00ED6C92" w:rsidP="00ED6C92" w:rsidRDefault="00ED6C92" w14:paraId="06F0F5F4" w14:textId="77777777">
            <w:pPr>
              <w:pStyle w:val="NormalWeb"/>
              <w:rPr>
                <w:rFonts w:asciiTheme="minorHAnsi" w:hAnsiTheme="minorHAnsi" w:cstheme="minorHAnsi"/>
                <w:color w:val="000000"/>
                <w:sz w:val="22"/>
                <w:szCs w:val="22"/>
              </w:rPr>
            </w:pPr>
          </w:p>
          <w:p w:rsidRPr="00851413" w:rsidR="00ED6C92" w:rsidP="00ED6C92" w:rsidRDefault="00ED6C92" w14:paraId="5FF2386A" w14:textId="77777777">
            <w:pPr>
              <w:pStyle w:val="NormalWeb"/>
              <w:rPr>
                <w:rFonts w:asciiTheme="minorHAnsi" w:hAnsiTheme="minorHAnsi" w:cstheme="minorHAnsi"/>
                <w:color w:val="000000"/>
                <w:sz w:val="22"/>
                <w:szCs w:val="22"/>
              </w:rPr>
            </w:pPr>
          </w:p>
          <w:p w:rsidRPr="00851413" w:rsidR="00F0112B" w:rsidP="00ED6C92" w:rsidRDefault="00F0112B" w14:paraId="2822DB54" w14:textId="18CA471A">
            <w:pPr>
              <w:pStyle w:val="NormalWeb"/>
              <w:jc w:val="both"/>
              <w:rPr>
                <w:rFonts w:asciiTheme="minorHAnsi" w:hAnsiTheme="minorHAnsi" w:cstheme="minorHAnsi"/>
                <w:color w:val="000000"/>
                <w:sz w:val="22"/>
                <w:szCs w:val="22"/>
              </w:rPr>
            </w:pPr>
            <w:r w:rsidRPr="00851413">
              <w:rPr>
                <w:rFonts w:asciiTheme="minorHAnsi" w:hAnsiTheme="minorHAnsi" w:cstheme="minorHAnsi"/>
                <w:color w:val="000000"/>
                <w:sz w:val="22"/>
                <w:szCs w:val="22"/>
              </w:rPr>
              <w:t xml:space="preserve">Members </w:t>
            </w:r>
            <w:r w:rsidRPr="00851413" w:rsidR="00ED55F6">
              <w:rPr>
                <w:rFonts w:asciiTheme="minorHAnsi" w:hAnsiTheme="minorHAnsi" w:cstheme="minorHAnsi"/>
                <w:color w:val="000000"/>
                <w:sz w:val="22"/>
                <w:szCs w:val="22"/>
              </w:rPr>
              <w:t>commented on the report as follows</w:t>
            </w:r>
            <w:r w:rsidRPr="00851413">
              <w:rPr>
                <w:rFonts w:asciiTheme="minorHAnsi" w:hAnsiTheme="minorHAnsi" w:cstheme="minorHAnsi"/>
                <w:color w:val="000000"/>
                <w:sz w:val="22"/>
                <w:szCs w:val="22"/>
              </w:rPr>
              <w:t xml:space="preserve"> arising from the report as </w:t>
            </w:r>
            <w:r w:rsidRPr="00851413" w:rsidR="00AE6A53">
              <w:rPr>
                <w:rFonts w:asciiTheme="minorHAnsi" w:hAnsiTheme="minorHAnsi" w:cstheme="minorHAnsi"/>
                <w:color w:val="000000"/>
                <w:sz w:val="22"/>
                <w:szCs w:val="22"/>
              </w:rPr>
              <w:t>follows:</w:t>
            </w:r>
          </w:p>
          <w:p w:rsidRPr="00851413" w:rsidR="001F4761" w:rsidP="00ED6C92" w:rsidRDefault="001F4761" w14:paraId="40977046" w14:textId="59C2A61D">
            <w:pPr>
              <w:pStyle w:val="NormalWeb"/>
              <w:numPr>
                <w:ilvl w:val="0"/>
                <w:numId w:val="27"/>
              </w:numPr>
              <w:ind w:left="462" w:hanging="462"/>
              <w:jc w:val="both"/>
              <w:rPr>
                <w:rFonts w:asciiTheme="minorHAnsi" w:hAnsiTheme="minorHAnsi" w:cstheme="minorHAnsi"/>
                <w:color w:val="000000"/>
                <w:sz w:val="22"/>
                <w:szCs w:val="22"/>
              </w:rPr>
            </w:pPr>
            <w:r w:rsidRPr="00851413">
              <w:rPr>
                <w:rFonts w:asciiTheme="minorHAnsi" w:hAnsiTheme="minorHAnsi" w:cstheme="minorHAnsi"/>
                <w:color w:val="000000"/>
                <w:sz w:val="22"/>
                <w:szCs w:val="22"/>
              </w:rPr>
              <w:lastRenderedPageBreak/>
              <w:t xml:space="preserve">A member </w:t>
            </w:r>
            <w:r w:rsidRPr="00851413" w:rsidR="001F23D2">
              <w:rPr>
                <w:rFonts w:asciiTheme="minorHAnsi" w:hAnsiTheme="minorHAnsi" w:cstheme="minorHAnsi"/>
                <w:color w:val="000000"/>
                <w:sz w:val="22"/>
                <w:szCs w:val="22"/>
              </w:rPr>
              <w:t>asked about</w:t>
            </w:r>
            <w:r w:rsidRPr="00851413" w:rsidR="0093721C">
              <w:rPr>
                <w:rFonts w:asciiTheme="minorHAnsi" w:hAnsiTheme="minorHAnsi" w:cstheme="minorHAnsi"/>
                <w:color w:val="000000"/>
                <w:sz w:val="22"/>
                <w:szCs w:val="22"/>
              </w:rPr>
              <w:t xml:space="preserve"> Strategic </w:t>
            </w:r>
            <w:r w:rsidRPr="00851413" w:rsidR="007E5115">
              <w:rPr>
                <w:rFonts w:asciiTheme="minorHAnsi" w:hAnsiTheme="minorHAnsi" w:cstheme="minorHAnsi"/>
                <w:color w:val="000000"/>
                <w:sz w:val="22"/>
                <w:szCs w:val="22"/>
              </w:rPr>
              <w:t xml:space="preserve">Priority 4 – Employee Experience and asked if an </w:t>
            </w:r>
            <w:r w:rsidRPr="00851413" w:rsidR="007F0A1B">
              <w:rPr>
                <w:rFonts w:asciiTheme="minorHAnsi" w:hAnsiTheme="minorHAnsi" w:cstheme="minorHAnsi"/>
                <w:color w:val="000000"/>
                <w:sz w:val="22"/>
                <w:szCs w:val="22"/>
              </w:rPr>
              <w:t>impact</w:t>
            </w:r>
            <w:r w:rsidRPr="00851413" w:rsidR="007E5115">
              <w:rPr>
                <w:rFonts w:asciiTheme="minorHAnsi" w:hAnsiTheme="minorHAnsi" w:cstheme="minorHAnsi"/>
                <w:color w:val="000000"/>
                <w:sz w:val="22"/>
                <w:szCs w:val="22"/>
              </w:rPr>
              <w:t xml:space="preserve"> outcome</w:t>
            </w:r>
            <w:r w:rsidRPr="00851413" w:rsidR="00DB6E68">
              <w:rPr>
                <w:rFonts w:asciiTheme="minorHAnsi" w:hAnsiTheme="minorHAnsi" w:cstheme="minorHAnsi"/>
                <w:color w:val="000000"/>
                <w:sz w:val="22"/>
                <w:szCs w:val="22"/>
              </w:rPr>
              <w:t xml:space="preserve"> would be the Commitment to the Greater Manchester Employment Charter</w:t>
            </w:r>
            <w:r w:rsidRPr="00851413" w:rsidR="007F0A1B">
              <w:rPr>
                <w:rFonts w:asciiTheme="minorHAnsi" w:hAnsiTheme="minorHAnsi" w:cstheme="minorHAnsi"/>
                <w:color w:val="000000"/>
                <w:sz w:val="22"/>
                <w:szCs w:val="22"/>
              </w:rPr>
              <w:t xml:space="preserve"> (G</w:t>
            </w:r>
            <w:r w:rsidRPr="00851413" w:rsidR="00935F01">
              <w:rPr>
                <w:rFonts w:asciiTheme="minorHAnsi" w:hAnsiTheme="minorHAnsi" w:cstheme="minorHAnsi"/>
                <w:color w:val="000000"/>
                <w:sz w:val="22"/>
                <w:szCs w:val="22"/>
              </w:rPr>
              <w:t>MEC)</w:t>
            </w:r>
            <w:r w:rsidRPr="00851413" w:rsidR="00DB6E68">
              <w:rPr>
                <w:rFonts w:asciiTheme="minorHAnsi" w:hAnsiTheme="minorHAnsi" w:cstheme="minorHAnsi"/>
                <w:color w:val="000000"/>
                <w:sz w:val="22"/>
                <w:szCs w:val="22"/>
              </w:rPr>
              <w:t>.</w:t>
            </w:r>
          </w:p>
          <w:p w:rsidRPr="00851413" w:rsidR="00F26370" w:rsidP="00ED6C92" w:rsidRDefault="00DB6E68" w14:paraId="2A5E21C6" w14:textId="6E5E2716">
            <w:pPr>
              <w:pStyle w:val="NormalWeb"/>
              <w:ind w:left="462"/>
              <w:jc w:val="both"/>
              <w:rPr>
                <w:rFonts w:asciiTheme="minorHAnsi" w:hAnsiTheme="minorHAnsi" w:cstheme="minorHAnsi"/>
                <w:color w:val="000000"/>
                <w:sz w:val="22"/>
                <w:szCs w:val="22"/>
              </w:rPr>
            </w:pPr>
            <w:r w:rsidRPr="00851413">
              <w:rPr>
                <w:rFonts w:asciiTheme="minorHAnsi" w:hAnsiTheme="minorHAnsi" w:cstheme="minorHAnsi"/>
                <w:color w:val="000000"/>
                <w:sz w:val="22"/>
                <w:szCs w:val="22"/>
              </w:rPr>
              <w:t xml:space="preserve">The </w:t>
            </w:r>
            <w:r w:rsidRPr="00851413" w:rsidR="00F919D4">
              <w:rPr>
                <w:rFonts w:asciiTheme="minorHAnsi" w:hAnsiTheme="minorHAnsi" w:cstheme="minorHAnsi"/>
                <w:color w:val="000000"/>
                <w:sz w:val="22"/>
                <w:szCs w:val="22"/>
              </w:rPr>
              <w:t xml:space="preserve">DHRP advised that the GMEC was an </w:t>
            </w:r>
            <w:r w:rsidRPr="00851413" w:rsidR="00935F01">
              <w:rPr>
                <w:rFonts w:asciiTheme="minorHAnsi" w:hAnsiTheme="minorHAnsi" w:cstheme="minorHAnsi"/>
                <w:color w:val="000000"/>
                <w:sz w:val="22"/>
                <w:szCs w:val="22"/>
              </w:rPr>
              <w:t>initiative</w:t>
            </w:r>
            <w:r w:rsidRPr="00851413" w:rsidR="00F919D4">
              <w:rPr>
                <w:rFonts w:asciiTheme="minorHAnsi" w:hAnsiTheme="minorHAnsi" w:cstheme="minorHAnsi"/>
                <w:color w:val="000000"/>
                <w:sz w:val="22"/>
                <w:szCs w:val="22"/>
              </w:rPr>
              <w:t xml:space="preserve"> of the Mayor of Greater </w:t>
            </w:r>
            <w:r w:rsidRPr="00851413" w:rsidR="00935F01">
              <w:rPr>
                <w:rFonts w:asciiTheme="minorHAnsi" w:hAnsiTheme="minorHAnsi" w:cstheme="minorHAnsi"/>
                <w:color w:val="000000"/>
                <w:sz w:val="22"/>
                <w:szCs w:val="22"/>
              </w:rPr>
              <w:t xml:space="preserve">Manchester </w:t>
            </w:r>
            <w:r w:rsidRPr="00851413" w:rsidR="00AC22C2">
              <w:rPr>
                <w:rFonts w:asciiTheme="minorHAnsi" w:hAnsiTheme="minorHAnsi" w:cstheme="minorHAnsi"/>
                <w:color w:val="000000"/>
                <w:sz w:val="22"/>
                <w:szCs w:val="22"/>
              </w:rPr>
              <w:t xml:space="preserve">and that there were different levels of </w:t>
            </w:r>
            <w:r w:rsidRPr="00851413" w:rsidR="00F37C0B">
              <w:rPr>
                <w:rFonts w:asciiTheme="minorHAnsi" w:hAnsiTheme="minorHAnsi" w:cstheme="minorHAnsi"/>
                <w:color w:val="000000"/>
                <w:sz w:val="22"/>
                <w:szCs w:val="22"/>
              </w:rPr>
              <w:t>commitment in terms of how organisations treat their employees such as the national living wage</w:t>
            </w:r>
            <w:r w:rsidRPr="00851413" w:rsidR="00B54F1A">
              <w:rPr>
                <w:rFonts w:asciiTheme="minorHAnsi" w:hAnsiTheme="minorHAnsi" w:cstheme="minorHAnsi"/>
                <w:color w:val="000000"/>
                <w:sz w:val="22"/>
                <w:szCs w:val="22"/>
              </w:rPr>
              <w:t>,</w:t>
            </w:r>
            <w:r w:rsidRPr="00851413" w:rsidR="00F37C0B">
              <w:rPr>
                <w:rFonts w:asciiTheme="minorHAnsi" w:hAnsiTheme="minorHAnsi" w:cstheme="minorHAnsi"/>
                <w:color w:val="000000"/>
                <w:sz w:val="22"/>
                <w:szCs w:val="22"/>
              </w:rPr>
              <w:t xml:space="preserve"> flexible </w:t>
            </w:r>
            <w:r w:rsidRPr="00851413" w:rsidR="00F26370">
              <w:rPr>
                <w:rFonts w:asciiTheme="minorHAnsi" w:hAnsiTheme="minorHAnsi" w:cstheme="minorHAnsi"/>
                <w:color w:val="000000"/>
                <w:sz w:val="22"/>
                <w:szCs w:val="22"/>
              </w:rPr>
              <w:t>working,</w:t>
            </w:r>
            <w:r w:rsidRPr="00851413" w:rsidR="00B54F1A">
              <w:rPr>
                <w:rFonts w:asciiTheme="minorHAnsi" w:hAnsiTheme="minorHAnsi" w:cstheme="minorHAnsi"/>
                <w:color w:val="000000"/>
                <w:sz w:val="22"/>
                <w:szCs w:val="22"/>
              </w:rPr>
              <w:t xml:space="preserve"> and a </w:t>
            </w:r>
            <w:r w:rsidRPr="00851413" w:rsidR="00F26370">
              <w:rPr>
                <w:rFonts w:asciiTheme="minorHAnsi" w:hAnsiTheme="minorHAnsi" w:cstheme="minorHAnsi"/>
                <w:color w:val="000000"/>
                <w:sz w:val="22"/>
                <w:szCs w:val="22"/>
              </w:rPr>
              <w:t>commitment</w:t>
            </w:r>
            <w:r w:rsidRPr="00851413" w:rsidR="00B54F1A">
              <w:rPr>
                <w:rFonts w:asciiTheme="minorHAnsi" w:hAnsiTheme="minorHAnsi" w:cstheme="minorHAnsi"/>
                <w:color w:val="000000"/>
                <w:sz w:val="22"/>
                <w:szCs w:val="22"/>
              </w:rPr>
              <w:t xml:space="preserve"> to the Trade Union Charter</w:t>
            </w:r>
            <w:r w:rsidRPr="00851413" w:rsidR="00F37C0B">
              <w:rPr>
                <w:rFonts w:asciiTheme="minorHAnsi" w:hAnsiTheme="minorHAnsi" w:cstheme="minorHAnsi"/>
                <w:color w:val="000000"/>
                <w:sz w:val="22"/>
                <w:szCs w:val="22"/>
              </w:rPr>
              <w:t>.</w:t>
            </w:r>
          </w:p>
          <w:p w:rsidRPr="00851413" w:rsidR="008012C3" w:rsidP="00ED6C92" w:rsidRDefault="00263E01" w14:paraId="0FE45B21" w14:textId="70469115">
            <w:pPr>
              <w:pStyle w:val="NormalWeb"/>
              <w:ind w:left="462"/>
              <w:jc w:val="both"/>
              <w:rPr>
                <w:rFonts w:asciiTheme="minorHAnsi" w:hAnsiTheme="minorHAnsi" w:cstheme="minorHAnsi"/>
                <w:color w:val="000000"/>
                <w:sz w:val="22"/>
                <w:szCs w:val="22"/>
              </w:rPr>
            </w:pPr>
            <w:r w:rsidRPr="00851413">
              <w:rPr>
                <w:rFonts w:asciiTheme="minorHAnsi" w:hAnsiTheme="minorHAnsi" w:cstheme="minorHAnsi"/>
                <w:color w:val="000000"/>
                <w:sz w:val="22"/>
                <w:szCs w:val="22"/>
              </w:rPr>
              <w:t xml:space="preserve">The DHRP advised that it </w:t>
            </w:r>
            <w:r w:rsidRPr="00851413" w:rsidR="001D3EB5">
              <w:rPr>
                <w:rFonts w:asciiTheme="minorHAnsi" w:hAnsiTheme="minorHAnsi" w:cstheme="minorHAnsi"/>
                <w:color w:val="000000"/>
                <w:sz w:val="22"/>
                <w:szCs w:val="22"/>
              </w:rPr>
              <w:t>was the</w:t>
            </w:r>
            <w:r w:rsidRPr="00851413">
              <w:rPr>
                <w:rFonts w:asciiTheme="minorHAnsi" w:hAnsiTheme="minorHAnsi" w:cstheme="minorHAnsi"/>
                <w:color w:val="000000"/>
                <w:sz w:val="22"/>
                <w:szCs w:val="22"/>
              </w:rPr>
              <w:t xml:space="preserve"> </w:t>
            </w:r>
            <w:r w:rsidRPr="00851413" w:rsidR="001D3EB5">
              <w:rPr>
                <w:rFonts w:asciiTheme="minorHAnsi" w:hAnsiTheme="minorHAnsi" w:cstheme="minorHAnsi"/>
                <w:color w:val="000000"/>
                <w:sz w:val="22"/>
                <w:szCs w:val="22"/>
              </w:rPr>
              <w:t>Group’s</w:t>
            </w:r>
            <w:r w:rsidRPr="00851413">
              <w:rPr>
                <w:rFonts w:asciiTheme="minorHAnsi" w:hAnsiTheme="minorHAnsi" w:cstheme="minorHAnsi"/>
                <w:color w:val="000000"/>
                <w:sz w:val="22"/>
                <w:szCs w:val="22"/>
              </w:rPr>
              <w:t xml:space="preserve"> intention to support as many of the themes as possible</w:t>
            </w:r>
            <w:r w:rsidRPr="00851413" w:rsidR="001D3EB5">
              <w:rPr>
                <w:rFonts w:asciiTheme="minorHAnsi" w:hAnsiTheme="minorHAnsi" w:cstheme="minorHAnsi"/>
                <w:color w:val="000000"/>
                <w:sz w:val="22"/>
                <w:szCs w:val="22"/>
              </w:rPr>
              <w:t xml:space="preserve"> and</w:t>
            </w:r>
            <w:r w:rsidRPr="00851413" w:rsidR="001A086B">
              <w:rPr>
                <w:rFonts w:asciiTheme="minorHAnsi" w:hAnsiTheme="minorHAnsi" w:cstheme="minorHAnsi"/>
                <w:color w:val="000000"/>
                <w:sz w:val="22"/>
                <w:szCs w:val="22"/>
              </w:rPr>
              <w:t xml:space="preserve"> the VPCSP added that </w:t>
            </w:r>
            <w:r w:rsidRPr="00851413" w:rsidR="008F09D0">
              <w:rPr>
                <w:rFonts w:asciiTheme="minorHAnsi" w:hAnsiTheme="minorHAnsi" w:cstheme="minorHAnsi"/>
                <w:color w:val="000000"/>
                <w:sz w:val="22"/>
                <w:szCs w:val="22"/>
              </w:rPr>
              <w:t xml:space="preserve">the approach would be around how the Group </w:t>
            </w:r>
            <w:r w:rsidRPr="00851413" w:rsidR="00DA3B50">
              <w:rPr>
                <w:rFonts w:asciiTheme="minorHAnsi" w:hAnsiTheme="minorHAnsi" w:cstheme="minorHAnsi"/>
                <w:color w:val="000000"/>
                <w:sz w:val="22"/>
                <w:szCs w:val="22"/>
              </w:rPr>
              <w:t>meets the priorities it wants to achieve.</w:t>
            </w:r>
            <w:r w:rsidRPr="00851413" w:rsidR="001D3EB5">
              <w:rPr>
                <w:rFonts w:asciiTheme="minorHAnsi" w:hAnsiTheme="minorHAnsi" w:cstheme="minorHAnsi"/>
                <w:color w:val="000000"/>
                <w:sz w:val="22"/>
                <w:szCs w:val="22"/>
              </w:rPr>
              <w:t xml:space="preserve"> </w:t>
            </w:r>
          </w:p>
          <w:p w:rsidRPr="00851413" w:rsidR="00DB6E68" w:rsidP="00ED6C92" w:rsidRDefault="00ED55F6" w14:paraId="67176B7A" w14:textId="4065E5A0">
            <w:pPr>
              <w:pStyle w:val="NormalWeb"/>
              <w:ind w:left="462"/>
              <w:jc w:val="both"/>
              <w:rPr>
                <w:rFonts w:asciiTheme="minorHAnsi" w:hAnsiTheme="minorHAnsi" w:cstheme="minorHAnsi"/>
                <w:color w:val="000000"/>
                <w:sz w:val="22"/>
                <w:szCs w:val="22"/>
              </w:rPr>
            </w:pPr>
            <w:r w:rsidRPr="00851413">
              <w:rPr>
                <w:rFonts w:asciiTheme="minorHAnsi" w:hAnsiTheme="minorHAnsi" w:cstheme="minorHAnsi"/>
                <w:color w:val="000000"/>
                <w:sz w:val="22"/>
                <w:szCs w:val="22"/>
              </w:rPr>
              <w:t xml:space="preserve">A member commented </w:t>
            </w:r>
            <w:r w:rsidRPr="00851413" w:rsidR="00194602">
              <w:rPr>
                <w:rFonts w:asciiTheme="minorHAnsi" w:hAnsiTheme="minorHAnsi" w:cstheme="minorHAnsi"/>
                <w:color w:val="000000"/>
                <w:sz w:val="22"/>
                <w:szCs w:val="22"/>
              </w:rPr>
              <w:t xml:space="preserve">that it was her view </w:t>
            </w:r>
            <w:r w:rsidRPr="00851413">
              <w:rPr>
                <w:rFonts w:asciiTheme="minorHAnsi" w:hAnsiTheme="minorHAnsi" w:cstheme="minorHAnsi"/>
                <w:color w:val="000000"/>
                <w:sz w:val="22"/>
                <w:szCs w:val="22"/>
              </w:rPr>
              <w:t xml:space="preserve">that </w:t>
            </w:r>
            <w:r w:rsidRPr="00851413" w:rsidR="00194602">
              <w:rPr>
                <w:rFonts w:asciiTheme="minorHAnsi" w:hAnsiTheme="minorHAnsi" w:cstheme="minorHAnsi"/>
                <w:color w:val="000000"/>
                <w:sz w:val="22"/>
                <w:szCs w:val="22"/>
              </w:rPr>
              <w:t xml:space="preserve">some of the contents of the GMEC </w:t>
            </w:r>
            <w:r w:rsidRPr="006650D3" w:rsidR="00194602">
              <w:rPr>
                <w:rFonts w:asciiTheme="minorHAnsi" w:hAnsiTheme="minorHAnsi" w:cstheme="minorHAnsi"/>
                <w:sz w:val="22"/>
                <w:szCs w:val="22"/>
              </w:rPr>
              <w:t>should be pushed back as they were not realistic</w:t>
            </w:r>
            <w:r w:rsidRPr="006650D3" w:rsidR="000979DD">
              <w:rPr>
                <w:rFonts w:asciiTheme="minorHAnsi" w:hAnsiTheme="minorHAnsi" w:cstheme="minorHAnsi"/>
                <w:sz w:val="22"/>
                <w:szCs w:val="22"/>
              </w:rPr>
              <w:t xml:space="preserve"> and that the approach had to be around</w:t>
            </w:r>
            <w:r w:rsidRPr="006650D3" w:rsidR="00983F41">
              <w:rPr>
                <w:rFonts w:asciiTheme="minorHAnsi" w:hAnsiTheme="minorHAnsi" w:cstheme="minorHAnsi"/>
                <w:sz w:val="22"/>
                <w:szCs w:val="22"/>
              </w:rPr>
              <w:t xml:space="preserve"> </w:t>
            </w:r>
            <w:r w:rsidRPr="006650D3" w:rsidR="003137ED">
              <w:rPr>
                <w:rFonts w:asciiTheme="minorHAnsi" w:hAnsiTheme="minorHAnsi" w:cstheme="minorHAnsi"/>
                <w:sz w:val="22"/>
                <w:szCs w:val="22"/>
              </w:rPr>
              <w:t>collaborative</w:t>
            </w:r>
            <w:r w:rsidRPr="006650D3" w:rsidR="00983F41">
              <w:rPr>
                <w:rFonts w:asciiTheme="minorHAnsi" w:hAnsiTheme="minorHAnsi" w:cstheme="minorHAnsi"/>
                <w:sz w:val="22"/>
                <w:szCs w:val="22"/>
              </w:rPr>
              <w:t xml:space="preserve"> working</w:t>
            </w:r>
            <w:r w:rsidRPr="006650D3" w:rsidR="006650D3">
              <w:rPr>
                <w:rFonts w:asciiTheme="minorHAnsi" w:hAnsiTheme="minorHAnsi" w:cstheme="minorHAnsi"/>
                <w:sz w:val="22"/>
                <w:szCs w:val="22"/>
              </w:rPr>
              <w:t>.</w:t>
            </w:r>
          </w:p>
          <w:p w:rsidRPr="00851413" w:rsidR="00983F41" w:rsidP="00ED6C92" w:rsidRDefault="00983F41" w14:paraId="2E2F54B2" w14:textId="3DB8CB7B">
            <w:pPr>
              <w:pStyle w:val="NormalWeb"/>
              <w:ind w:left="462"/>
              <w:jc w:val="both"/>
              <w:rPr>
                <w:rFonts w:asciiTheme="minorHAnsi" w:hAnsiTheme="minorHAnsi" w:cstheme="minorHAnsi"/>
                <w:color w:val="000000"/>
                <w:sz w:val="22"/>
                <w:szCs w:val="22"/>
              </w:rPr>
            </w:pPr>
            <w:r w:rsidRPr="00851413">
              <w:rPr>
                <w:rFonts w:asciiTheme="minorHAnsi" w:hAnsiTheme="minorHAnsi" w:cstheme="minorHAnsi"/>
                <w:color w:val="000000"/>
                <w:sz w:val="22"/>
                <w:szCs w:val="22"/>
              </w:rPr>
              <w:t xml:space="preserve">The PCEO commented that </w:t>
            </w:r>
            <w:r w:rsidRPr="00851413" w:rsidR="00837B9C">
              <w:rPr>
                <w:rFonts w:asciiTheme="minorHAnsi" w:hAnsiTheme="minorHAnsi" w:cstheme="minorHAnsi"/>
                <w:color w:val="000000"/>
                <w:sz w:val="22"/>
                <w:szCs w:val="22"/>
              </w:rPr>
              <w:t>there was a very clear set of criteria for a</w:t>
            </w:r>
            <w:r w:rsidRPr="00851413" w:rsidR="00D16F4F">
              <w:rPr>
                <w:rFonts w:asciiTheme="minorHAnsi" w:hAnsiTheme="minorHAnsi" w:cstheme="minorHAnsi"/>
                <w:color w:val="000000"/>
                <w:sz w:val="22"/>
                <w:szCs w:val="22"/>
              </w:rPr>
              <w:t>n organisation as a</w:t>
            </w:r>
            <w:r w:rsidRPr="00851413" w:rsidR="00837B9C">
              <w:rPr>
                <w:rFonts w:asciiTheme="minorHAnsi" w:hAnsiTheme="minorHAnsi" w:cstheme="minorHAnsi"/>
                <w:color w:val="000000"/>
                <w:sz w:val="22"/>
                <w:szCs w:val="22"/>
              </w:rPr>
              <w:t xml:space="preserve"> supporter </w:t>
            </w:r>
            <w:r w:rsidRPr="00851413" w:rsidR="00D16F4F">
              <w:rPr>
                <w:rFonts w:asciiTheme="minorHAnsi" w:hAnsiTheme="minorHAnsi" w:cstheme="minorHAnsi"/>
                <w:color w:val="000000"/>
                <w:sz w:val="22"/>
                <w:szCs w:val="22"/>
              </w:rPr>
              <w:t>of</w:t>
            </w:r>
            <w:r w:rsidRPr="00851413" w:rsidR="00837B9C">
              <w:rPr>
                <w:rFonts w:asciiTheme="minorHAnsi" w:hAnsiTheme="minorHAnsi" w:cstheme="minorHAnsi"/>
                <w:color w:val="000000"/>
                <w:sz w:val="22"/>
                <w:szCs w:val="22"/>
              </w:rPr>
              <w:t xml:space="preserve"> the GMEC</w:t>
            </w:r>
            <w:r w:rsidRPr="00851413" w:rsidR="003137ED">
              <w:rPr>
                <w:rFonts w:asciiTheme="minorHAnsi" w:hAnsiTheme="minorHAnsi" w:cstheme="minorHAnsi"/>
                <w:color w:val="000000"/>
                <w:sz w:val="22"/>
                <w:szCs w:val="22"/>
              </w:rPr>
              <w:t xml:space="preserve"> which the Group could achieve but not as a member.</w:t>
            </w:r>
          </w:p>
          <w:p w:rsidRPr="00ED6C92" w:rsidR="003137ED" w:rsidP="00ED6C92" w:rsidRDefault="003137ED" w14:paraId="36275B7E" w14:textId="70E86B16">
            <w:pPr>
              <w:pStyle w:val="NormalWeb"/>
              <w:jc w:val="both"/>
              <w:rPr>
                <w:rFonts w:asciiTheme="minorHAnsi" w:hAnsiTheme="minorHAnsi" w:cstheme="minorHAnsi"/>
                <w:b/>
                <w:bCs/>
                <w:color w:val="000000"/>
                <w:sz w:val="22"/>
                <w:szCs w:val="22"/>
              </w:rPr>
            </w:pPr>
            <w:r w:rsidRPr="00ED6C92">
              <w:rPr>
                <w:rFonts w:asciiTheme="minorHAnsi" w:hAnsiTheme="minorHAnsi" w:cstheme="minorHAnsi"/>
                <w:b/>
                <w:bCs/>
                <w:color w:val="000000"/>
                <w:sz w:val="22"/>
                <w:szCs w:val="22"/>
              </w:rPr>
              <w:t xml:space="preserve">There were no further issues raised by members arising from the </w:t>
            </w:r>
            <w:r w:rsidRPr="00ED6C92" w:rsidR="00D16F4F">
              <w:rPr>
                <w:rFonts w:asciiTheme="minorHAnsi" w:hAnsiTheme="minorHAnsi" w:cstheme="minorHAnsi"/>
                <w:b/>
                <w:bCs/>
                <w:color w:val="000000"/>
                <w:sz w:val="22"/>
                <w:szCs w:val="22"/>
              </w:rPr>
              <w:t>report</w:t>
            </w:r>
            <w:r w:rsidRPr="00ED6C92">
              <w:rPr>
                <w:rFonts w:asciiTheme="minorHAnsi" w:hAnsiTheme="minorHAnsi" w:cstheme="minorHAnsi"/>
                <w:b/>
                <w:bCs/>
                <w:color w:val="000000"/>
                <w:sz w:val="22"/>
                <w:szCs w:val="22"/>
              </w:rPr>
              <w:t xml:space="preserve"> and after due discussion it was resolved that the People and Culture Strategy 2022-2025 be approved and implemented.</w:t>
            </w:r>
          </w:p>
          <w:p w:rsidRPr="00851413" w:rsidR="00603711" w:rsidP="00ED6C92" w:rsidRDefault="003137ED" w14:paraId="611B2DE0" w14:textId="2E77F55F">
            <w:pPr>
              <w:pStyle w:val="NormalWeb"/>
              <w:rPr>
                <w:rFonts w:asciiTheme="minorHAnsi" w:hAnsiTheme="minorHAnsi" w:cstheme="minorHAnsi"/>
                <w:sz w:val="22"/>
                <w:szCs w:val="22"/>
              </w:rPr>
            </w:pPr>
            <w:r w:rsidRPr="00851413">
              <w:rPr>
                <w:rFonts w:asciiTheme="minorHAnsi" w:hAnsiTheme="minorHAnsi" w:cstheme="minorHAnsi"/>
                <w:b/>
                <w:bCs/>
                <w:color w:val="000000"/>
                <w:sz w:val="22"/>
                <w:szCs w:val="22"/>
              </w:rPr>
              <w:t>Action: Vice Principal Corporate Services and Planning</w:t>
            </w:r>
          </w:p>
        </w:tc>
      </w:tr>
      <w:tr w:rsidRPr="00851413" w:rsidR="003563A3" w:rsidTr="07265163" w14:paraId="69D8EC67" w14:textId="77777777">
        <w:tc>
          <w:tcPr>
            <w:tcW w:w="483" w:type="dxa"/>
            <w:tcBorders>
              <w:top w:val="nil"/>
              <w:left w:val="nil"/>
              <w:bottom w:val="nil"/>
              <w:right w:val="nil"/>
            </w:tcBorders>
            <w:shd w:val="clear" w:color="auto" w:fill="auto"/>
            <w:tcMar/>
          </w:tcPr>
          <w:p w:rsidRPr="00851413" w:rsidR="003563A3" w:rsidP="003563A3" w:rsidRDefault="003563A3" w14:paraId="13568FED"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3563A3" w:rsidP="003563A3" w:rsidRDefault="003563A3" w14:paraId="7ADC2088" w14:textId="77777777">
            <w:pPr>
              <w:jc w:val="both"/>
              <w:rPr>
                <w:rFonts w:asciiTheme="minorHAnsi" w:hAnsiTheme="minorHAnsi" w:cstheme="minorHAnsi"/>
                <w:sz w:val="22"/>
                <w:szCs w:val="22"/>
              </w:rPr>
            </w:pPr>
          </w:p>
        </w:tc>
      </w:tr>
      <w:tr w:rsidRPr="00851413" w:rsidR="003563A3" w:rsidTr="07265163" w14:paraId="636FEBD9" w14:textId="77777777">
        <w:tc>
          <w:tcPr>
            <w:tcW w:w="483" w:type="dxa"/>
            <w:tcBorders>
              <w:top w:val="nil"/>
              <w:left w:val="nil"/>
              <w:bottom w:val="nil"/>
              <w:right w:val="nil"/>
            </w:tcBorders>
            <w:shd w:val="clear" w:color="auto" w:fill="auto"/>
            <w:tcMar/>
          </w:tcPr>
          <w:p w:rsidRPr="00851413" w:rsidR="003563A3" w:rsidP="003563A3" w:rsidRDefault="003563A3" w14:paraId="6EE37A43" w14:textId="6EEAE9E2">
            <w:pPr>
              <w:jc w:val="both"/>
              <w:rPr>
                <w:rFonts w:asciiTheme="minorHAnsi" w:hAnsiTheme="minorHAnsi" w:cstheme="minorHAnsi"/>
                <w:b/>
                <w:sz w:val="22"/>
                <w:szCs w:val="22"/>
              </w:rPr>
            </w:pPr>
            <w:r w:rsidRPr="00851413">
              <w:rPr>
                <w:rFonts w:asciiTheme="minorHAnsi" w:hAnsiTheme="minorHAnsi" w:cstheme="minorHAnsi"/>
                <w:b/>
                <w:sz w:val="22"/>
                <w:szCs w:val="22"/>
              </w:rPr>
              <w:t>COR/</w:t>
            </w:r>
            <w:r w:rsidRPr="00851413" w:rsidR="0071756E">
              <w:rPr>
                <w:rFonts w:asciiTheme="minorHAnsi" w:hAnsiTheme="minorHAnsi" w:cstheme="minorHAnsi"/>
                <w:b/>
                <w:sz w:val="22"/>
                <w:szCs w:val="22"/>
              </w:rPr>
              <w:t>9</w:t>
            </w:r>
            <w:r w:rsidRPr="00851413" w:rsidR="00474191">
              <w:rPr>
                <w:rFonts w:asciiTheme="minorHAnsi" w:hAnsiTheme="minorHAnsi" w:cstheme="minorHAnsi"/>
                <w:b/>
                <w:sz w:val="22"/>
                <w:szCs w:val="22"/>
              </w:rPr>
              <w:t>7</w:t>
            </w:r>
            <w:r w:rsidRPr="00851413">
              <w:rPr>
                <w:rFonts w:asciiTheme="minorHAnsi" w:hAnsiTheme="minorHAnsi" w:cstheme="minorHAnsi"/>
                <w:b/>
                <w:sz w:val="22"/>
                <w:szCs w:val="22"/>
              </w:rPr>
              <w:t>/22</w:t>
            </w:r>
          </w:p>
        </w:tc>
        <w:tc>
          <w:tcPr>
            <w:tcW w:w="8532" w:type="dxa"/>
            <w:gridSpan w:val="2"/>
            <w:tcBorders>
              <w:top w:val="nil"/>
              <w:left w:val="nil"/>
              <w:bottom w:val="nil"/>
              <w:right w:val="nil"/>
            </w:tcBorders>
            <w:shd w:val="clear" w:color="auto" w:fill="auto"/>
            <w:tcMar/>
          </w:tcPr>
          <w:p w:rsidRPr="00851413" w:rsidR="003563A3" w:rsidP="003563A3" w:rsidRDefault="000912C0" w14:paraId="27D64DB5" w14:textId="6810968F">
            <w:pPr>
              <w:jc w:val="both"/>
              <w:rPr>
                <w:rFonts w:asciiTheme="minorHAnsi" w:hAnsiTheme="minorHAnsi" w:cstheme="minorHAnsi"/>
                <w:b/>
                <w:bCs/>
                <w:sz w:val="22"/>
                <w:szCs w:val="22"/>
              </w:rPr>
            </w:pPr>
            <w:r w:rsidRPr="00851413">
              <w:rPr>
                <w:rFonts w:asciiTheme="minorHAnsi" w:hAnsiTheme="minorHAnsi" w:cstheme="minorHAnsi"/>
                <w:b/>
                <w:bCs/>
                <w:sz w:val="22"/>
                <w:szCs w:val="22"/>
              </w:rPr>
              <w:t>Health and Safety Policy Charter 2022/2023</w:t>
            </w:r>
          </w:p>
        </w:tc>
      </w:tr>
      <w:tr w:rsidRPr="00851413" w:rsidR="003563A3" w:rsidTr="07265163" w14:paraId="2983A625" w14:textId="77777777">
        <w:tc>
          <w:tcPr>
            <w:tcW w:w="483" w:type="dxa"/>
            <w:tcBorders>
              <w:top w:val="nil"/>
              <w:left w:val="nil"/>
              <w:bottom w:val="nil"/>
              <w:right w:val="nil"/>
            </w:tcBorders>
            <w:shd w:val="clear" w:color="auto" w:fill="auto"/>
            <w:tcMar/>
          </w:tcPr>
          <w:p w:rsidRPr="00851413" w:rsidR="003563A3" w:rsidP="003563A3" w:rsidRDefault="003563A3" w14:paraId="27578652"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3563A3" w:rsidP="003563A3" w:rsidRDefault="003563A3" w14:paraId="63C8CD95" w14:textId="77777777">
            <w:pPr>
              <w:jc w:val="both"/>
              <w:rPr>
                <w:rFonts w:asciiTheme="minorHAnsi" w:hAnsiTheme="minorHAnsi" w:cstheme="minorHAnsi"/>
                <w:sz w:val="22"/>
                <w:szCs w:val="22"/>
              </w:rPr>
            </w:pPr>
          </w:p>
        </w:tc>
      </w:tr>
      <w:tr w:rsidRPr="00851413" w:rsidR="003563A3" w:rsidTr="07265163" w14:paraId="4D12FD6E" w14:textId="77777777">
        <w:tc>
          <w:tcPr>
            <w:tcW w:w="483" w:type="dxa"/>
            <w:tcBorders>
              <w:top w:val="nil"/>
              <w:left w:val="nil"/>
              <w:bottom w:val="nil"/>
              <w:right w:val="nil"/>
            </w:tcBorders>
            <w:shd w:val="clear" w:color="auto" w:fill="auto"/>
            <w:tcMar/>
          </w:tcPr>
          <w:p w:rsidRPr="00851413" w:rsidR="003563A3" w:rsidP="003563A3" w:rsidRDefault="003563A3" w14:paraId="2EA3A8FC" w14:textId="77777777">
            <w:pPr>
              <w:jc w:val="both"/>
              <w:rPr>
                <w:rFonts w:asciiTheme="minorHAnsi" w:hAnsiTheme="minorHAnsi" w:cstheme="minorHAnsi"/>
                <w:b/>
                <w:sz w:val="22"/>
                <w:szCs w:val="22"/>
              </w:rPr>
            </w:pPr>
          </w:p>
          <w:p w:rsidRPr="00851413" w:rsidR="003563A3" w:rsidP="003563A3" w:rsidRDefault="003563A3" w14:paraId="4514CD98" w14:textId="2EA47809">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3563A3" w:rsidP="003563A3" w:rsidRDefault="006D07ED" w14:paraId="160AF758" w14:textId="6E224774">
            <w:pPr>
              <w:jc w:val="both"/>
              <w:rPr>
                <w:rFonts w:asciiTheme="minorHAnsi" w:hAnsiTheme="minorHAnsi" w:cstheme="minorHAnsi"/>
                <w:sz w:val="22"/>
                <w:szCs w:val="22"/>
              </w:rPr>
            </w:pPr>
            <w:r w:rsidRPr="00851413">
              <w:rPr>
                <w:rFonts w:asciiTheme="minorHAnsi" w:hAnsiTheme="minorHAnsi" w:cstheme="minorHAnsi"/>
                <w:sz w:val="22"/>
                <w:szCs w:val="22"/>
              </w:rPr>
              <w:t xml:space="preserve">The VPCSP </w:t>
            </w:r>
            <w:r w:rsidRPr="00851413" w:rsidR="00E14B00">
              <w:rPr>
                <w:rFonts w:asciiTheme="minorHAnsi" w:hAnsiTheme="minorHAnsi" w:cstheme="minorHAnsi"/>
                <w:sz w:val="22"/>
                <w:szCs w:val="22"/>
              </w:rPr>
              <w:t>presented a</w:t>
            </w:r>
            <w:r w:rsidRPr="00851413" w:rsidR="007168F8">
              <w:rPr>
                <w:rFonts w:asciiTheme="minorHAnsi" w:hAnsiTheme="minorHAnsi" w:cstheme="minorHAnsi"/>
                <w:sz w:val="22"/>
                <w:szCs w:val="22"/>
              </w:rPr>
              <w:t xml:space="preserve"> report which</w:t>
            </w:r>
            <w:r w:rsidRPr="00851413" w:rsidR="00442313">
              <w:rPr>
                <w:rFonts w:asciiTheme="minorHAnsi" w:hAnsiTheme="minorHAnsi" w:cstheme="minorHAnsi"/>
                <w:sz w:val="22"/>
                <w:szCs w:val="22"/>
              </w:rPr>
              <w:t xml:space="preserve"> included a copy of the Health and Safety Policy Charter</w:t>
            </w:r>
            <w:r w:rsidRPr="00851413" w:rsidR="00ED4D4E">
              <w:rPr>
                <w:rFonts w:asciiTheme="minorHAnsi" w:hAnsiTheme="minorHAnsi" w:cstheme="minorHAnsi"/>
                <w:sz w:val="22"/>
                <w:szCs w:val="22"/>
              </w:rPr>
              <w:t xml:space="preserve"> (HSPC)</w:t>
            </w:r>
            <w:r w:rsidRPr="00851413" w:rsidR="00442313">
              <w:rPr>
                <w:rFonts w:asciiTheme="minorHAnsi" w:hAnsiTheme="minorHAnsi" w:cstheme="minorHAnsi"/>
                <w:sz w:val="22"/>
                <w:szCs w:val="22"/>
              </w:rPr>
              <w:t xml:space="preserve"> for 2022/2023.</w:t>
            </w:r>
          </w:p>
          <w:p w:rsidRPr="00851413" w:rsidR="00E14B00" w:rsidP="003563A3" w:rsidRDefault="00E14B00" w14:paraId="7C9E3C87" w14:textId="77777777">
            <w:pPr>
              <w:jc w:val="both"/>
              <w:rPr>
                <w:rFonts w:asciiTheme="minorHAnsi" w:hAnsiTheme="minorHAnsi" w:cstheme="minorHAnsi"/>
                <w:sz w:val="22"/>
                <w:szCs w:val="22"/>
              </w:rPr>
            </w:pPr>
          </w:p>
          <w:p w:rsidRPr="00851413" w:rsidR="00E14B00" w:rsidP="003563A3" w:rsidRDefault="00E14B00" w14:paraId="1AFCCF41" w14:textId="5C960891">
            <w:pPr>
              <w:jc w:val="both"/>
              <w:rPr>
                <w:rFonts w:asciiTheme="minorHAnsi" w:hAnsiTheme="minorHAnsi" w:cstheme="minorHAnsi"/>
                <w:sz w:val="22"/>
                <w:szCs w:val="22"/>
              </w:rPr>
            </w:pPr>
            <w:r w:rsidRPr="00851413">
              <w:rPr>
                <w:rFonts w:asciiTheme="minorHAnsi" w:hAnsiTheme="minorHAnsi" w:cstheme="minorHAnsi"/>
                <w:sz w:val="22"/>
                <w:szCs w:val="22"/>
              </w:rPr>
              <w:t xml:space="preserve">The VPCSP advised that there were no proposed changes to the </w:t>
            </w:r>
            <w:r w:rsidRPr="00851413" w:rsidR="00ED4D4E">
              <w:rPr>
                <w:rFonts w:asciiTheme="minorHAnsi" w:hAnsiTheme="minorHAnsi" w:cstheme="minorHAnsi"/>
                <w:sz w:val="22"/>
                <w:szCs w:val="22"/>
              </w:rPr>
              <w:t>HSPC</w:t>
            </w:r>
            <w:r w:rsidRPr="00851413">
              <w:rPr>
                <w:rFonts w:asciiTheme="minorHAnsi" w:hAnsiTheme="minorHAnsi" w:cstheme="minorHAnsi"/>
                <w:sz w:val="22"/>
                <w:szCs w:val="22"/>
              </w:rPr>
              <w:t xml:space="preserve"> approved by the Board for 2021/2022</w:t>
            </w:r>
            <w:r w:rsidRPr="00851413" w:rsidR="00701FC4">
              <w:rPr>
                <w:rFonts w:asciiTheme="minorHAnsi" w:hAnsiTheme="minorHAnsi" w:cstheme="minorHAnsi"/>
                <w:sz w:val="22"/>
                <w:szCs w:val="22"/>
              </w:rPr>
              <w:t>.</w:t>
            </w:r>
          </w:p>
          <w:p w:rsidRPr="00851413" w:rsidR="00701FC4" w:rsidP="003563A3" w:rsidRDefault="00701FC4" w14:paraId="10205792" w14:textId="77777777">
            <w:pPr>
              <w:jc w:val="both"/>
              <w:rPr>
                <w:rFonts w:asciiTheme="minorHAnsi" w:hAnsiTheme="minorHAnsi" w:cstheme="minorHAnsi"/>
                <w:sz w:val="22"/>
                <w:szCs w:val="22"/>
              </w:rPr>
            </w:pPr>
          </w:p>
          <w:p w:rsidRPr="00851413" w:rsidR="00701FC4" w:rsidP="003563A3" w:rsidRDefault="00701FC4" w14:paraId="6AA2C560" w14:textId="2A3C4362">
            <w:pPr>
              <w:jc w:val="both"/>
              <w:rPr>
                <w:rFonts w:asciiTheme="minorHAnsi" w:hAnsiTheme="minorHAnsi" w:cstheme="minorHAnsi"/>
                <w:sz w:val="22"/>
                <w:szCs w:val="22"/>
              </w:rPr>
            </w:pPr>
            <w:r w:rsidRPr="00851413">
              <w:rPr>
                <w:rFonts w:asciiTheme="minorHAnsi" w:hAnsiTheme="minorHAnsi" w:cstheme="minorHAnsi"/>
                <w:sz w:val="22"/>
                <w:szCs w:val="22"/>
              </w:rPr>
              <w:t>It was also advised that in future it was intended that</w:t>
            </w:r>
            <w:r w:rsidRPr="00851413" w:rsidR="00ED4D4E">
              <w:rPr>
                <w:rFonts w:asciiTheme="minorHAnsi" w:hAnsiTheme="minorHAnsi" w:cstheme="minorHAnsi"/>
                <w:sz w:val="22"/>
                <w:szCs w:val="22"/>
              </w:rPr>
              <w:t xml:space="preserve"> HSPC be presented for the Board consideration </w:t>
            </w:r>
            <w:r w:rsidRPr="00851413" w:rsidR="00C445B6">
              <w:rPr>
                <w:rFonts w:asciiTheme="minorHAnsi" w:hAnsiTheme="minorHAnsi" w:cstheme="minorHAnsi"/>
                <w:sz w:val="22"/>
                <w:szCs w:val="22"/>
              </w:rPr>
              <w:t xml:space="preserve">at the same time as the </w:t>
            </w:r>
            <w:r w:rsidRPr="00851413" w:rsidR="0079793E">
              <w:rPr>
                <w:rFonts w:asciiTheme="minorHAnsi" w:hAnsiTheme="minorHAnsi" w:cstheme="minorHAnsi"/>
                <w:sz w:val="22"/>
                <w:szCs w:val="22"/>
              </w:rPr>
              <w:t>Group’s</w:t>
            </w:r>
            <w:r w:rsidRPr="00851413" w:rsidR="00C445B6">
              <w:rPr>
                <w:rFonts w:asciiTheme="minorHAnsi" w:hAnsiTheme="minorHAnsi" w:cstheme="minorHAnsi"/>
                <w:sz w:val="22"/>
                <w:szCs w:val="22"/>
              </w:rPr>
              <w:t xml:space="preserve"> Health and Safety Policy.</w:t>
            </w:r>
          </w:p>
          <w:p w:rsidRPr="00851413" w:rsidR="00C445B6" w:rsidP="003563A3" w:rsidRDefault="00C445B6" w14:paraId="603B2B41" w14:textId="77777777">
            <w:pPr>
              <w:jc w:val="both"/>
              <w:rPr>
                <w:rFonts w:asciiTheme="minorHAnsi" w:hAnsiTheme="minorHAnsi" w:cstheme="minorHAnsi"/>
                <w:sz w:val="22"/>
                <w:szCs w:val="22"/>
              </w:rPr>
            </w:pPr>
          </w:p>
          <w:p w:rsidRPr="00851413" w:rsidR="00C445B6" w:rsidP="003563A3" w:rsidRDefault="0079793E" w14:paraId="31F152B4" w14:textId="77777777">
            <w:pPr>
              <w:jc w:val="both"/>
              <w:rPr>
                <w:rFonts w:asciiTheme="minorHAnsi" w:hAnsiTheme="minorHAnsi" w:cstheme="minorHAnsi"/>
                <w:b/>
                <w:bCs/>
                <w:sz w:val="22"/>
                <w:szCs w:val="22"/>
              </w:rPr>
            </w:pPr>
            <w:r w:rsidRPr="00851413">
              <w:rPr>
                <w:rFonts w:asciiTheme="minorHAnsi" w:hAnsiTheme="minorHAnsi" w:cstheme="minorHAnsi"/>
                <w:b/>
                <w:bCs/>
                <w:sz w:val="22"/>
                <w:szCs w:val="22"/>
              </w:rPr>
              <w:t>Action:</w:t>
            </w:r>
            <w:r w:rsidRPr="00851413" w:rsidR="00C445B6">
              <w:rPr>
                <w:rFonts w:asciiTheme="minorHAnsi" w:hAnsiTheme="minorHAnsi" w:cstheme="minorHAnsi"/>
                <w:b/>
                <w:bCs/>
                <w:sz w:val="22"/>
                <w:szCs w:val="22"/>
              </w:rPr>
              <w:t xml:space="preserve"> Vice Principal Corporate Services and Planning</w:t>
            </w:r>
          </w:p>
          <w:p w:rsidRPr="00851413" w:rsidR="0079793E" w:rsidP="003563A3" w:rsidRDefault="0079793E" w14:paraId="6C8A18A4" w14:textId="77777777">
            <w:pPr>
              <w:jc w:val="both"/>
              <w:rPr>
                <w:rFonts w:asciiTheme="minorHAnsi" w:hAnsiTheme="minorHAnsi" w:cstheme="minorHAnsi"/>
                <w:b/>
                <w:bCs/>
                <w:sz w:val="22"/>
                <w:szCs w:val="22"/>
              </w:rPr>
            </w:pPr>
          </w:p>
          <w:p w:rsidRPr="00851413" w:rsidR="0079793E" w:rsidP="003563A3" w:rsidRDefault="0079793E" w14:paraId="166DE71A" w14:textId="4FA0D216">
            <w:pPr>
              <w:jc w:val="both"/>
              <w:rPr>
                <w:rFonts w:asciiTheme="minorHAnsi" w:hAnsiTheme="minorHAnsi" w:cstheme="minorHAnsi"/>
                <w:b/>
                <w:bCs/>
                <w:sz w:val="22"/>
                <w:szCs w:val="22"/>
              </w:rPr>
            </w:pPr>
            <w:r w:rsidRPr="00851413">
              <w:rPr>
                <w:rFonts w:asciiTheme="minorHAnsi" w:hAnsiTheme="minorHAnsi" w:cstheme="minorHAnsi"/>
                <w:b/>
                <w:bCs/>
                <w:sz w:val="22"/>
                <w:szCs w:val="22"/>
              </w:rPr>
              <w:t>There were no issues or comments made by members and after due discussion and consideration it was unanimously resolved that the Health and Safety Policy Charter 2022/2023 be approved and implemented.</w:t>
            </w:r>
          </w:p>
          <w:p w:rsidRPr="00851413" w:rsidR="0023438C" w:rsidP="003563A3" w:rsidRDefault="0023438C" w14:paraId="2565875A" w14:textId="77777777">
            <w:pPr>
              <w:jc w:val="both"/>
              <w:rPr>
                <w:rFonts w:asciiTheme="minorHAnsi" w:hAnsiTheme="minorHAnsi" w:cstheme="minorHAnsi"/>
                <w:b/>
                <w:bCs/>
                <w:sz w:val="22"/>
                <w:szCs w:val="22"/>
              </w:rPr>
            </w:pPr>
          </w:p>
          <w:p w:rsidRPr="00851413" w:rsidR="0023438C" w:rsidP="003563A3" w:rsidRDefault="0023438C" w14:paraId="61F365D4" w14:textId="1C365627">
            <w:pPr>
              <w:jc w:val="both"/>
              <w:rPr>
                <w:rFonts w:asciiTheme="minorHAnsi" w:hAnsiTheme="minorHAnsi" w:cstheme="minorHAnsi"/>
                <w:b/>
                <w:bCs/>
                <w:sz w:val="22"/>
                <w:szCs w:val="22"/>
              </w:rPr>
            </w:pPr>
            <w:r w:rsidRPr="00851413">
              <w:rPr>
                <w:rFonts w:asciiTheme="minorHAnsi" w:hAnsiTheme="minorHAnsi" w:cstheme="minorHAnsi"/>
                <w:b/>
                <w:bCs/>
                <w:sz w:val="22"/>
                <w:szCs w:val="22"/>
              </w:rPr>
              <w:t>Action: Vice Principal Corporate Services and Planning</w:t>
            </w:r>
          </w:p>
          <w:p w:rsidRPr="00851413" w:rsidR="00496B45" w:rsidP="003563A3" w:rsidRDefault="00496B45" w14:paraId="67A868B6" w14:textId="77777777">
            <w:pPr>
              <w:jc w:val="both"/>
              <w:rPr>
                <w:rFonts w:asciiTheme="minorHAnsi" w:hAnsiTheme="minorHAnsi" w:cstheme="minorHAnsi"/>
                <w:b/>
                <w:bCs/>
                <w:sz w:val="22"/>
                <w:szCs w:val="22"/>
              </w:rPr>
            </w:pPr>
          </w:p>
          <w:p w:rsidRPr="00851413" w:rsidR="001A449A" w:rsidP="003563A3" w:rsidRDefault="00496B45" w14:paraId="0BC6FB51" w14:textId="4C04A477">
            <w:pPr>
              <w:jc w:val="both"/>
              <w:rPr>
                <w:rFonts w:asciiTheme="minorHAnsi" w:hAnsiTheme="minorHAnsi" w:cstheme="minorHAnsi"/>
                <w:b/>
                <w:bCs/>
                <w:sz w:val="22"/>
                <w:szCs w:val="22"/>
              </w:rPr>
            </w:pPr>
            <w:r w:rsidRPr="00851413">
              <w:rPr>
                <w:rFonts w:asciiTheme="minorHAnsi" w:hAnsiTheme="minorHAnsi" w:cstheme="minorHAnsi"/>
                <w:b/>
                <w:bCs/>
                <w:sz w:val="22"/>
                <w:szCs w:val="22"/>
              </w:rPr>
              <w:t xml:space="preserve">It was also resolved that the Chairperson of the Board of the Corporation and Principal and Chief Executive Officer be authorised </w:t>
            </w:r>
            <w:r w:rsidRPr="00851413" w:rsidR="00E60C0B">
              <w:rPr>
                <w:rFonts w:asciiTheme="minorHAnsi" w:hAnsiTheme="minorHAnsi" w:cstheme="minorHAnsi"/>
                <w:b/>
                <w:bCs/>
                <w:sz w:val="22"/>
                <w:szCs w:val="22"/>
              </w:rPr>
              <w:t>to sign the approval declaration.</w:t>
            </w:r>
          </w:p>
          <w:p w:rsidRPr="00851413" w:rsidR="0079793E" w:rsidP="003563A3" w:rsidRDefault="0079793E" w14:paraId="7F4F29E5" w14:textId="77777777">
            <w:pPr>
              <w:jc w:val="both"/>
              <w:rPr>
                <w:rFonts w:asciiTheme="minorHAnsi" w:hAnsiTheme="minorHAnsi" w:cstheme="minorHAnsi"/>
                <w:b/>
                <w:bCs/>
                <w:sz w:val="22"/>
                <w:szCs w:val="22"/>
              </w:rPr>
            </w:pPr>
          </w:p>
          <w:p w:rsidRPr="00851413" w:rsidR="0079793E" w:rsidP="003563A3" w:rsidRDefault="0079793E" w14:paraId="4A201D5B" w14:textId="2C618C2F">
            <w:pPr>
              <w:jc w:val="both"/>
              <w:rPr>
                <w:rFonts w:asciiTheme="minorHAnsi" w:hAnsiTheme="minorHAnsi" w:cstheme="minorHAnsi"/>
                <w:b/>
                <w:bCs/>
                <w:sz w:val="22"/>
                <w:szCs w:val="22"/>
              </w:rPr>
            </w:pPr>
            <w:r w:rsidRPr="00851413">
              <w:rPr>
                <w:rFonts w:asciiTheme="minorHAnsi" w:hAnsiTheme="minorHAnsi" w:cstheme="minorHAnsi"/>
                <w:b/>
                <w:bCs/>
                <w:sz w:val="22"/>
                <w:szCs w:val="22"/>
              </w:rPr>
              <w:t xml:space="preserve">Action: </w:t>
            </w:r>
            <w:r w:rsidRPr="00851413" w:rsidR="00E60C0B">
              <w:rPr>
                <w:rFonts w:asciiTheme="minorHAnsi" w:hAnsiTheme="minorHAnsi" w:cstheme="minorHAnsi"/>
                <w:b/>
                <w:bCs/>
                <w:sz w:val="22"/>
                <w:szCs w:val="22"/>
              </w:rPr>
              <w:t>Chairperson of the Board of the Corporation</w:t>
            </w:r>
            <w:r w:rsidRPr="00851413" w:rsidR="009D11F8">
              <w:rPr>
                <w:rFonts w:asciiTheme="minorHAnsi" w:hAnsiTheme="minorHAnsi" w:cstheme="minorHAnsi"/>
                <w:b/>
                <w:bCs/>
                <w:sz w:val="22"/>
                <w:szCs w:val="22"/>
              </w:rPr>
              <w:t xml:space="preserve"> &amp; Principal and Chief Executive Officer</w:t>
            </w:r>
          </w:p>
        </w:tc>
      </w:tr>
      <w:tr w:rsidRPr="00851413" w:rsidR="003563A3" w:rsidTr="07265163" w14:paraId="75619EB4" w14:textId="77777777">
        <w:tc>
          <w:tcPr>
            <w:tcW w:w="483" w:type="dxa"/>
            <w:tcBorders>
              <w:top w:val="nil"/>
              <w:left w:val="nil"/>
              <w:bottom w:val="nil"/>
              <w:right w:val="nil"/>
            </w:tcBorders>
            <w:shd w:val="clear" w:color="auto" w:fill="auto"/>
            <w:tcMar/>
          </w:tcPr>
          <w:p w:rsidRPr="00851413" w:rsidR="003563A3" w:rsidP="003563A3" w:rsidRDefault="003563A3" w14:paraId="32C0528B"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3563A3" w:rsidP="003563A3" w:rsidRDefault="003563A3" w14:paraId="172B5B7E" w14:textId="77777777">
            <w:pPr>
              <w:jc w:val="both"/>
              <w:rPr>
                <w:rFonts w:asciiTheme="minorHAnsi" w:hAnsiTheme="minorHAnsi" w:cstheme="minorHAnsi"/>
                <w:sz w:val="22"/>
                <w:szCs w:val="22"/>
              </w:rPr>
            </w:pPr>
          </w:p>
        </w:tc>
      </w:tr>
      <w:tr w:rsidRPr="00851413" w:rsidR="003563A3" w:rsidTr="07265163" w14:paraId="3350B8A5" w14:textId="77777777">
        <w:tc>
          <w:tcPr>
            <w:tcW w:w="483" w:type="dxa"/>
            <w:tcBorders>
              <w:top w:val="nil"/>
              <w:left w:val="nil"/>
              <w:bottom w:val="nil"/>
              <w:right w:val="nil"/>
            </w:tcBorders>
            <w:shd w:val="clear" w:color="auto" w:fill="auto"/>
            <w:tcMar/>
          </w:tcPr>
          <w:p w:rsidRPr="00851413" w:rsidR="003563A3" w:rsidP="003563A3" w:rsidRDefault="003563A3" w14:paraId="561841D8" w14:textId="5BFAC838">
            <w:pPr>
              <w:jc w:val="both"/>
              <w:rPr>
                <w:rFonts w:asciiTheme="minorHAnsi" w:hAnsiTheme="minorHAnsi" w:cstheme="minorHAnsi"/>
                <w:b/>
                <w:sz w:val="22"/>
                <w:szCs w:val="22"/>
              </w:rPr>
            </w:pPr>
            <w:r w:rsidRPr="00851413">
              <w:rPr>
                <w:rFonts w:asciiTheme="minorHAnsi" w:hAnsiTheme="minorHAnsi" w:cstheme="minorHAnsi"/>
                <w:b/>
                <w:sz w:val="22"/>
                <w:szCs w:val="22"/>
              </w:rPr>
              <w:t>COR/</w:t>
            </w:r>
            <w:r w:rsidRPr="00851413" w:rsidR="0071756E">
              <w:rPr>
                <w:rFonts w:asciiTheme="minorHAnsi" w:hAnsiTheme="minorHAnsi" w:cstheme="minorHAnsi"/>
                <w:b/>
                <w:sz w:val="22"/>
                <w:szCs w:val="22"/>
              </w:rPr>
              <w:t>9</w:t>
            </w:r>
            <w:r w:rsidRPr="00851413" w:rsidR="005C0536">
              <w:rPr>
                <w:rFonts w:asciiTheme="minorHAnsi" w:hAnsiTheme="minorHAnsi" w:cstheme="minorHAnsi"/>
                <w:b/>
                <w:sz w:val="22"/>
                <w:szCs w:val="22"/>
              </w:rPr>
              <w:t>8</w:t>
            </w:r>
            <w:r w:rsidRPr="00851413">
              <w:rPr>
                <w:rFonts w:asciiTheme="minorHAnsi" w:hAnsiTheme="minorHAnsi" w:cstheme="minorHAnsi"/>
                <w:b/>
                <w:sz w:val="22"/>
                <w:szCs w:val="22"/>
              </w:rPr>
              <w:t>/22</w:t>
            </w:r>
          </w:p>
        </w:tc>
        <w:tc>
          <w:tcPr>
            <w:tcW w:w="8532" w:type="dxa"/>
            <w:gridSpan w:val="2"/>
            <w:tcBorders>
              <w:top w:val="nil"/>
              <w:left w:val="nil"/>
              <w:bottom w:val="nil"/>
              <w:right w:val="nil"/>
            </w:tcBorders>
            <w:shd w:val="clear" w:color="auto" w:fill="auto"/>
            <w:tcMar/>
          </w:tcPr>
          <w:p w:rsidRPr="00851413" w:rsidR="003563A3" w:rsidP="003563A3" w:rsidRDefault="000912C0" w14:paraId="7BA2E5A4" w14:textId="4923981D">
            <w:pPr>
              <w:jc w:val="both"/>
              <w:rPr>
                <w:rFonts w:asciiTheme="minorHAnsi" w:hAnsiTheme="minorHAnsi" w:cstheme="minorHAnsi"/>
                <w:b/>
                <w:bCs/>
                <w:sz w:val="22"/>
                <w:szCs w:val="22"/>
              </w:rPr>
            </w:pPr>
            <w:r w:rsidRPr="00851413">
              <w:rPr>
                <w:rFonts w:asciiTheme="minorHAnsi" w:hAnsiTheme="minorHAnsi" w:cstheme="minorHAnsi"/>
                <w:b/>
                <w:bCs/>
                <w:sz w:val="22"/>
                <w:szCs w:val="22"/>
              </w:rPr>
              <w:t xml:space="preserve">Key Issues of the Health and Safety </w:t>
            </w:r>
            <w:r w:rsidRPr="00851413" w:rsidR="009D4025">
              <w:rPr>
                <w:rFonts w:asciiTheme="minorHAnsi" w:hAnsiTheme="minorHAnsi" w:cstheme="minorHAnsi"/>
                <w:b/>
                <w:bCs/>
                <w:sz w:val="22"/>
                <w:szCs w:val="22"/>
              </w:rPr>
              <w:t>Committee</w:t>
            </w:r>
            <w:r w:rsidRPr="00851413">
              <w:rPr>
                <w:rFonts w:asciiTheme="minorHAnsi" w:hAnsiTheme="minorHAnsi" w:cstheme="minorHAnsi"/>
                <w:b/>
                <w:bCs/>
                <w:sz w:val="22"/>
                <w:szCs w:val="22"/>
              </w:rPr>
              <w:t xml:space="preserve"> Meeting held on</w:t>
            </w:r>
            <w:r w:rsidRPr="00851413" w:rsidR="009D4025">
              <w:rPr>
                <w:rFonts w:asciiTheme="minorHAnsi" w:hAnsiTheme="minorHAnsi" w:cstheme="minorHAnsi"/>
                <w:b/>
                <w:bCs/>
                <w:sz w:val="22"/>
                <w:szCs w:val="22"/>
              </w:rPr>
              <w:t xml:space="preserve"> 27 June 2022</w:t>
            </w:r>
          </w:p>
        </w:tc>
      </w:tr>
      <w:tr w:rsidRPr="00851413" w:rsidR="003563A3" w:rsidTr="07265163" w14:paraId="6D7F82AF" w14:textId="77777777">
        <w:tc>
          <w:tcPr>
            <w:tcW w:w="483" w:type="dxa"/>
            <w:tcBorders>
              <w:top w:val="nil"/>
              <w:left w:val="nil"/>
              <w:bottom w:val="nil"/>
              <w:right w:val="nil"/>
            </w:tcBorders>
            <w:shd w:val="clear" w:color="auto" w:fill="auto"/>
            <w:tcMar/>
          </w:tcPr>
          <w:p w:rsidRPr="00851413" w:rsidR="003563A3" w:rsidP="003563A3" w:rsidRDefault="003563A3" w14:paraId="5950FC8C"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3563A3" w:rsidP="003563A3" w:rsidRDefault="003563A3" w14:paraId="12F57468" w14:textId="77777777">
            <w:pPr>
              <w:jc w:val="both"/>
              <w:rPr>
                <w:rFonts w:asciiTheme="minorHAnsi" w:hAnsiTheme="minorHAnsi" w:cstheme="minorHAnsi"/>
                <w:sz w:val="22"/>
                <w:szCs w:val="22"/>
              </w:rPr>
            </w:pPr>
          </w:p>
        </w:tc>
      </w:tr>
      <w:tr w:rsidRPr="00851413" w:rsidR="003563A3" w:rsidTr="07265163" w14:paraId="640AA22E" w14:textId="77777777">
        <w:tc>
          <w:tcPr>
            <w:tcW w:w="483" w:type="dxa"/>
            <w:tcBorders>
              <w:top w:val="nil"/>
              <w:left w:val="nil"/>
              <w:bottom w:val="nil"/>
              <w:right w:val="nil"/>
            </w:tcBorders>
            <w:shd w:val="clear" w:color="auto" w:fill="auto"/>
            <w:tcMar/>
          </w:tcPr>
          <w:p w:rsidRPr="00851413" w:rsidR="003563A3" w:rsidP="003563A3" w:rsidRDefault="003563A3" w14:paraId="6C9148D7" w14:textId="63735C6C">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D50E40" w:rsidP="00BB4E9C" w:rsidRDefault="001F7695" w14:paraId="55B974D9" w14:textId="613C5B7B">
            <w:pPr>
              <w:jc w:val="both"/>
              <w:rPr>
                <w:rFonts w:asciiTheme="minorHAnsi" w:hAnsiTheme="minorHAnsi" w:cstheme="minorHAnsi"/>
                <w:sz w:val="22"/>
                <w:szCs w:val="22"/>
              </w:rPr>
            </w:pPr>
            <w:r w:rsidRPr="00851413">
              <w:rPr>
                <w:rFonts w:asciiTheme="minorHAnsi" w:hAnsiTheme="minorHAnsi" w:cstheme="minorHAnsi"/>
                <w:sz w:val="22"/>
                <w:szCs w:val="22"/>
              </w:rPr>
              <w:t>The Link Governor for</w:t>
            </w:r>
            <w:r w:rsidRPr="00851413" w:rsidR="00732317">
              <w:rPr>
                <w:rFonts w:asciiTheme="minorHAnsi" w:hAnsiTheme="minorHAnsi" w:cstheme="minorHAnsi"/>
                <w:sz w:val="22"/>
                <w:szCs w:val="22"/>
              </w:rPr>
              <w:t xml:space="preserve"> Health and Safety</w:t>
            </w:r>
            <w:r w:rsidRPr="00851413" w:rsidR="00BB4E9C">
              <w:rPr>
                <w:rFonts w:asciiTheme="minorHAnsi" w:hAnsiTheme="minorHAnsi" w:cstheme="minorHAnsi"/>
                <w:sz w:val="22"/>
                <w:szCs w:val="22"/>
              </w:rPr>
              <w:t xml:space="preserve"> (H&amp;S) provided the Board with an overview of the key issues considered by the H&amp;S Committee at its meeting on 2</w:t>
            </w:r>
            <w:r w:rsidRPr="00851413" w:rsidR="00E60EE9">
              <w:rPr>
                <w:rFonts w:asciiTheme="minorHAnsi" w:hAnsiTheme="minorHAnsi" w:cstheme="minorHAnsi"/>
                <w:sz w:val="22"/>
                <w:szCs w:val="22"/>
              </w:rPr>
              <w:t>7</w:t>
            </w:r>
            <w:r w:rsidRPr="00851413" w:rsidR="00BB4E9C">
              <w:rPr>
                <w:rFonts w:asciiTheme="minorHAnsi" w:hAnsiTheme="minorHAnsi" w:cstheme="minorHAnsi"/>
                <w:sz w:val="22"/>
                <w:szCs w:val="22"/>
              </w:rPr>
              <w:t xml:space="preserve"> June 2022.</w:t>
            </w:r>
          </w:p>
          <w:p w:rsidRPr="00851413" w:rsidR="002C63F9" w:rsidP="00BB4E9C" w:rsidRDefault="002C63F9" w14:paraId="676739D9" w14:textId="77777777">
            <w:pPr>
              <w:jc w:val="both"/>
              <w:rPr>
                <w:rFonts w:asciiTheme="minorHAnsi" w:hAnsiTheme="minorHAnsi" w:cstheme="minorHAnsi"/>
                <w:sz w:val="22"/>
                <w:szCs w:val="22"/>
              </w:rPr>
            </w:pPr>
          </w:p>
          <w:p w:rsidRPr="00851413" w:rsidR="00D50E40" w:rsidP="00BB4E9C" w:rsidRDefault="00D50E40" w14:paraId="0022C0A1" w14:textId="7C080CEA">
            <w:pPr>
              <w:jc w:val="both"/>
              <w:rPr>
                <w:rFonts w:asciiTheme="minorHAnsi" w:hAnsiTheme="minorHAnsi" w:cstheme="minorHAnsi"/>
                <w:sz w:val="22"/>
                <w:szCs w:val="22"/>
              </w:rPr>
            </w:pPr>
            <w:r w:rsidRPr="00851413">
              <w:rPr>
                <w:rFonts w:asciiTheme="minorHAnsi" w:hAnsiTheme="minorHAnsi" w:cstheme="minorHAnsi"/>
                <w:sz w:val="22"/>
                <w:szCs w:val="22"/>
              </w:rPr>
              <w:t>The key issues covered were as follows:</w:t>
            </w:r>
          </w:p>
          <w:p w:rsidRPr="00851413" w:rsidR="00D50E40" w:rsidP="00BB4E9C" w:rsidRDefault="00D50E40" w14:paraId="5BE478E6" w14:textId="66FEEE30">
            <w:pPr>
              <w:jc w:val="both"/>
              <w:rPr>
                <w:rFonts w:asciiTheme="minorHAnsi" w:hAnsiTheme="minorHAnsi" w:cstheme="minorHAnsi"/>
                <w:sz w:val="22"/>
                <w:szCs w:val="22"/>
              </w:rPr>
            </w:pPr>
          </w:p>
          <w:p w:rsidRPr="00851413" w:rsidR="00D50E40" w:rsidP="00ED6C92" w:rsidRDefault="008A2C4F" w14:paraId="5D049116" w14:textId="19C083F5">
            <w:pPr>
              <w:pStyle w:val="ListParagraph"/>
              <w:numPr>
                <w:ilvl w:val="0"/>
                <w:numId w:val="25"/>
              </w:numPr>
              <w:ind w:left="462" w:hanging="426"/>
              <w:jc w:val="both"/>
              <w:rPr>
                <w:rFonts w:asciiTheme="minorHAnsi" w:hAnsiTheme="minorHAnsi" w:cstheme="minorHAnsi"/>
                <w:sz w:val="22"/>
                <w:szCs w:val="22"/>
              </w:rPr>
            </w:pPr>
            <w:r w:rsidRPr="00851413">
              <w:rPr>
                <w:rFonts w:asciiTheme="minorHAnsi" w:hAnsiTheme="minorHAnsi" w:cstheme="minorHAnsi"/>
                <w:sz w:val="22"/>
                <w:szCs w:val="22"/>
              </w:rPr>
              <w:t xml:space="preserve">Capturing medical information at </w:t>
            </w:r>
            <w:r w:rsidRPr="00851413" w:rsidR="00266714">
              <w:rPr>
                <w:rFonts w:asciiTheme="minorHAnsi" w:hAnsiTheme="minorHAnsi" w:cstheme="minorHAnsi"/>
                <w:sz w:val="22"/>
                <w:szCs w:val="22"/>
              </w:rPr>
              <w:t>enrolment</w:t>
            </w:r>
            <w:r w:rsidRPr="00851413">
              <w:rPr>
                <w:rFonts w:asciiTheme="minorHAnsi" w:hAnsiTheme="minorHAnsi" w:cstheme="minorHAnsi"/>
                <w:sz w:val="22"/>
                <w:szCs w:val="22"/>
              </w:rPr>
              <w:t>.</w:t>
            </w:r>
          </w:p>
          <w:p w:rsidRPr="00851413" w:rsidR="008A2C4F" w:rsidP="00ED6C92" w:rsidRDefault="00266714" w14:paraId="6DF7B3B6" w14:textId="7AC91F63">
            <w:pPr>
              <w:pStyle w:val="ListParagraph"/>
              <w:numPr>
                <w:ilvl w:val="0"/>
                <w:numId w:val="25"/>
              </w:numPr>
              <w:ind w:left="462" w:hanging="426"/>
              <w:jc w:val="both"/>
              <w:rPr>
                <w:rFonts w:asciiTheme="minorHAnsi" w:hAnsiTheme="minorHAnsi" w:cstheme="minorHAnsi"/>
                <w:sz w:val="22"/>
                <w:szCs w:val="22"/>
              </w:rPr>
            </w:pPr>
            <w:r w:rsidRPr="00851413">
              <w:rPr>
                <w:rFonts w:asciiTheme="minorHAnsi" w:hAnsiTheme="minorHAnsi" w:cstheme="minorHAnsi"/>
                <w:sz w:val="22"/>
                <w:szCs w:val="22"/>
              </w:rPr>
              <w:t>MIS and Fire Portal systems up and running.</w:t>
            </w:r>
          </w:p>
          <w:p w:rsidRPr="00851413" w:rsidR="00266714" w:rsidP="00ED6C92" w:rsidRDefault="009020ED" w14:paraId="2E60DDFB" w14:textId="350F3FFD">
            <w:pPr>
              <w:pStyle w:val="ListParagraph"/>
              <w:numPr>
                <w:ilvl w:val="0"/>
                <w:numId w:val="25"/>
              </w:numPr>
              <w:ind w:left="462" w:hanging="426"/>
              <w:jc w:val="both"/>
              <w:rPr>
                <w:rFonts w:asciiTheme="minorHAnsi" w:hAnsiTheme="minorHAnsi" w:cstheme="minorHAnsi"/>
                <w:sz w:val="22"/>
                <w:szCs w:val="22"/>
              </w:rPr>
            </w:pPr>
            <w:r w:rsidRPr="00851413">
              <w:rPr>
                <w:rFonts w:asciiTheme="minorHAnsi" w:hAnsiTheme="minorHAnsi" w:cstheme="minorHAnsi"/>
                <w:sz w:val="22"/>
                <w:szCs w:val="22"/>
              </w:rPr>
              <w:t>10 handsets to improve communication issued to all sites.</w:t>
            </w:r>
          </w:p>
          <w:p w:rsidRPr="00851413" w:rsidR="003563A3" w:rsidP="00ED6C92" w:rsidRDefault="003563A3" w14:paraId="485CDF01" w14:textId="34767DB4">
            <w:pPr>
              <w:ind w:left="462" w:hanging="426"/>
              <w:jc w:val="both"/>
              <w:rPr>
                <w:rFonts w:asciiTheme="minorHAnsi" w:hAnsiTheme="minorHAnsi" w:cstheme="minorHAnsi"/>
                <w:sz w:val="22"/>
                <w:szCs w:val="22"/>
              </w:rPr>
            </w:pPr>
          </w:p>
          <w:p w:rsidRPr="00851413" w:rsidR="003563A3" w:rsidP="003563A3" w:rsidRDefault="009020ED" w14:paraId="1CA43ED1" w14:textId="0021120A">
            <w:pPr>
              <w:jc w:val="both"/>
              <w:rPr>
                <w:rFonts w:asciiTheme="minorHAnsi" w:hAnsiTheme="minorHAnsi" w:cstheme="minorHAnsi"/>
                <w:b/>
                <w:bCs/>
                <w:sz w:val="22"/>
                <w:szCs w:val="22"/>
              </w:rPr>
            </w:pPr>
            <w:r w:rsidRPr="00851413">
              <w:rPr>
                <w:rFonts w:asciiTheme="minorHAnsi" w:hAnsiTheme="minorHAnsi" w:cstheme="minorHAnsi"/>
                <w:b/>
                <w:bCs/>
                <w:sz w:val="22"/>
                <w:szCs w:val="22"/>
              </w:rPr>
              <w:t>There were no questions or comments from members, and it was resolved that the update be noted.</w:t>
            </w:r>
          </w:p>
        </w:tc>
      </w:tr>
      <w:tr w:rsidRPr="00851413" w:rsidR="004A7DA7" w:rsidTr="07265163" w14:paraId="04A55148" w14:textId="77777777">
        <w:tc>
          <w:tcPr>
            <w:tcW w:w="483" w:type="dxa"/>
            <w:tcBorders>
              <w:top w:val="nil"/>
              <w:left w:val="nil"/>
              <w:bottom w:val="nil"/>
              <w:right w:val="nil"/>
            </w:tcBorders>
            <w:shd w:val="clear" w:color="auto" w:fill="auto"/>
            <w:tcMar/>
          </w:tcPr>
          <w:p w:rsidRPr="00851413" w:rsidR="004A7DA7" w:rsidP="003563A3" w:rsidRDefault="004A7DA7" w14:paraId="1C5B43F8"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4A7DA7" w:rsidP="00BB4E9C" w:rsidRDefault="004A7DA7" w14:paraId="744B37B7" w14:textId="77777777">
            <w:pPr>
              <w:jc w:val="both"/>
              <w:rPr>
                <w:rFonts w:asciiTheme="minorHAnsi" w:hAnsiTheme="minorHAnsi" w:cstheme="minorHAnsi"/>
                <w:sz w:val="22"/>
                <w:szCs w:val="22"/>
              </w:rPr>
            </w:pPr>
          </w:p>
        </w:tc>
      </w:tr>
      <w:tr w:rsidRPr="00851413" w:rsidR="003563A3" w:rsidTr="07265163" w14:paraId="01F8474C" w14:textId="77777777">
        <w:tc>
          <w:tcPr>
            <w:tcW w:w="483" w:type="dxa"/>
            <w:tcBorders>
              <w:top w:val="nil"/>
              <w:left w:val="nil"/>
              <w:bottom w:val="nil"/>
              <w:right w:val="nil"/>
            </w:tcBorders>
            <w:shd w:val="clear" w:color="auto" w:fill="auto"/>
            <w:tcMar/>
          </w:tcPr>
          <w:p w:rsidRPr="00851413" w:rsidR="003563A3" w:rsidP="003563A3" w:rsidRDefault="003563A3" w14:paraId="6F55A860" w14:textId="2F57A1B2">
            <w:pPr>
              <w:jc w:val="both"/>
              <w:rPr>
                <w:rFonts w:asciiTheme="minorHAnsi" w:hAnsiTheme="minorHAnsi" w:cstheme="minorHAnsi"/>
                <w:b/>
                <w:sz w:val="22"/>
                <w:szCs w:val="22"/>
              </w:rPr>
            </w:pPr>
            <w:r w:rsidRPr="00851413">
              <w:rPr>
                <w:rFonts w:asciiTheme="minorHAnsi" w:hAnsiTheme="minorHAnsi" w:cstheme="minorHAnsi"/>
                <w:b/>
                <w:sz w:val="22"/>
                <w:szCs w:val="22"/>
              </w:rPr>
              <w:t>COR/</w:t>
            </w:r>
            <w:r w:rsidRPr="00851413" w:rsidR="0071756E">
              <w:rPr>
                <w:rFonts w:asciiTheme="minorHAnsi" w:hAnsiTheme="minorHAnsi" w:cstheme="minorHAnsi"/>
                <w:b/>
                <w:sz w:val="22"/>
                <w:szCs w:val="22"/>
              </w:rPr>
              <w:t>9</w:t>
            </w:r>
            <w:r w:rsidRPr="00851413" w:rsidR="005C0536">
              <w:rPr>
                <w:rFonts w:asciiTheme="minorHAnsi" w:hAnsiTheme="minorHAnsi" w:cstheme="minorHAnsi"/>
                <w:b/>
                <w:sz w:val="22"/>
                <w:szCs w:val="22"/>
              </w:rPr>
              <w:t>9</w:t>
            </w:r>
            <w:r w:rsidRPr="00851413">
              <w:rPr>
                <w:rFonts w:asciiTheme="minorHAnsi" w:hAnsiTheme="minorHAnsi" w:cstheme="minorHAnsi"/>
                <w:b/>
                <w:sz w:val="22"/>
                <w:szCs w:val="22"/>
              </w:rPr>
              <w:t>/22</w:t>
            </w:r>
          </w:p>
        </w:tc>
        <w:tc>
          <w:tcPr>
            <w:tcW w:w="8532" w:type="dxa"/>
            <w:gridSpan w:val="2"/>
            <w:tcBorders>
              <w:top w:val="nil"/>
              <w:left w:val="nil"/>
              <w:bottom w:val="nil"/>
              <w:right w:val="nil"/>
            </w:tcBorders>
            <w:shd w:val="clear" w:color="auto" w:fill="auto"/>
            <w:tcMar/>
          </w:tcPr>
          <w:p w:rsidRPr="00851413" w:rsidR="003563A3" w:rsidP="003563A3" w:rsidRDefault="009D4025" w14:paraId="44295D97" w14:textId="72670DAB">
            <w:pPr>
              <w:jc w:val="both"/>
              <w:rPr>
                <w:rFonts w:asciiTheme="minorHAnsi" w:hAnsiTheme="minorHAnsi" w:cstheme="minorHAnsi"/>
                <w:b/>
                <w:bCs/>
                <w:sz w:val="22"/>
                <w:szCs w:val="22"/>
              </w:rPr>
            </w:pPr>
            <w:r w:rsidRPr="00851413">
              <w:rPr>
                <w:rFonts w:asciiTheme="minorHAnsi" w:hAnsiTheme="minorHAnsi" w:cstheme="minorHAnsi"/>
                <w:b/>
                <w:bCs/>
                <w:sz w:val="22"/>
                <w:szCs w:val="22"/>
              </w:rPr>
              <w:t xml:space="preserve">Key </w:t>
            </w:r>
            <w:r w:rsidRPr="00851413" w:rsidR="0071756E">
              <w:rPr>
                <w:rFonts w:asciiTheme="minorHAnsi" w:hAnsiTheme="minorHAnsi" w:cstheme="minorHAnsi"/>
                <w:b/>
                <w:bCs/>
                <w:sz w:val="22"/>
                <w:szCs w:val="22"/>
              </w:rPr>
              <w:t>Issues</w:t>
            </w:r>
            <w:r w:rsidRPr="00851413">
              <w:rPr>
                <w:rFonts w:asciiTheme="minorHAnsi" w:hAnsiTheme="minorHAnsi" w:cstheme="minorHAnsi"/>
                <w:b/>
                <w:bCs/>
                <w:sz w:val="22"/>
                <w:szCs w:val="22"/>
              </w:rPr>
              <w:t xml:space="preserve"> of the </w:t>
            </w:r>
            <w:r w:rsidRPr="00851413" w:rsidR="00732317">
              <w:rPr>
                <w:rFonts w:asciiTheme="minorHAnsi" w:hAnsiTheme="minorHAnsi" w:cstheme="minorHAnsi"/>
                <w:b/>
                <w:bCs/>
                <w:sz w:val="22"/>
                <w:szCs w:val="22"/>
              </w:rPr>
              <w:t>Equality, Diversity</w:t>
            </w:r>
            <w:r w:rsidRPr="00851413" w:rsidR="0071756E">
              <w:rPr>
                <w:rFonts w:asciiTheme="minorHAnsi" w:hAnsiTheme="minorHAnsi" w:cstheme="minorHAnsi"/>
                <w:b/>
                <w:bCs/>
                <w:sz w:val="22"/>
                <w:szCs w:val="22"/>
              </w:rPr>
              <w:t xml:space="preserve"> </w:t>
            </w:r>
            <w:r w:rsidRPr="00851413" w:rsidR="00732317">
              <w:rPr>
                <w:rFonts w:asciiTheme="minorHAnsi" w:hAnsiTheme="minorHAnsi" w:cstheme="minorHAnsi"/>
                <w:b/>
                <w:bCs/>
                <w:sz w:val="22"/>
                <w:szCs w:val="22"/>
              </w:rPr>
              <w:t xml:space="preserve">and Inclusion </w:t>
            </w:r>
            <w:r w:rsidRPr="00851413" w:rsidR="0071756E">
              <w:rPr>
                <w:rFonts w:asciiTheme="minorHAnsi" w:hAnsiTheme="minorHAnsi" w:cstheme="minorHAnsi"/>
                <w:b/>
                <w:bCs/>
                <w:sz w:val="22"/>
                <w:szCs w:val="22"/>
              </w:rPr>
              <w:t>Committee Meeting held on 24 June 2022</w:t>
            </w:r>
          </w:p>
        </w:tc>
      </w:tr>
      <w:tr w:rsidRPr="00851413" w:rsidR="003563A3" w:rsidTr="07265163" w14:paraId="0882E0BD" w14:textId="77777777">
        <w:tc>
          <w:tcPr>
            <w:tcW w:w="483" w:type="dxa"/>
            <w:tcBorders>
              <w:top w:val="nil"/>
              <w:left w:val="nil"/>
              <w:bottom w:val="nil"/>
              <w:right w:val="nil"/>
            </w:tcBorders>
            <w:shd w:val="clear" w:color="auto" w:fill="auto"/>
            <w:tcMar/>
          </w:tcPr>
          <w:p w:rsidRPr="00851413" w:rsidR="003563A3" w:rsidP="003563A3" w:rsidRDefault="003563A3" w14:paraId="16EEBED1"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3563A3" w:rsidP="003563A3" w:rsidRDefault="003563A3" w14:paraId="601B0B06" w14:textId="77777777">
            <w:pPr>
              <w:jc w:val="both"/>
              <w:rPr>
                <w:rFonts w:asciiTheme="minorHAnsi" w:hAnsiTheme="minorHAnsi" w:cstheme="minorHAnsi"/>
                <w:sz w:val="22"/>
                <w:szCs w:val="22"/>
              </w:rPr>
            </w:pPr>
          </w:p>
        </w:tc>
      </w:tr>
      <w:tr w:rsidRPr="00851413" w:rsidR="003563A3" w:rsidTr="07265163" w14:paraId="2BCEAA41" w14:textId="77777777">
        <w:tc>
          <w:tcPr>
            <w:tcW w:w="483" w:type="dxa"/>
            <w:tcBorders>
              <w:top w:val="nil"/>
              <w:left w:val="nil"/>
              <w:bottom w:val="nil"/>
              <w:right w:val="nil"/>
            </w:tcBorders>
            <w:shd w:val="clear" w:color="auto" w:fill="auto"/>
            <w:tcMar/>
          </w:tcPr>
          <w:p w:rsidRPr="00851413" w:rsidR="003563A3" w:rsidP="003563A3" w:rsidRDefault="003563A3" w14:paraId="23A1DCC1" w14:textId="77777777">
            <w:pPr>
              <w:jc w:val="both"/>
              <w:rPr>
                <w:rFonts w:asciiTheme="minorHAnsi" w:hAnsiTheme="minorHAnsi" w:cstheme="minorHAnsi"/>
                <w:b/>
                <w:sz w:val="22"/>
                <w:szCs w:val="22"/>
              </w:rPr>
            </w:pPr>
          </w:p>
          <w:p w:rsidRPr="00851413" w:rsidR="003563A3" w:rsidP="003563A3" w:rsidRDefault="003563A3" w14:paraId="06FC98C7" w14:textId="22F3B9E6">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FC140E" w:rsidP="00FC140E" w:rsidRDefault="00732317" w14:paraId="2A1466FD" w14:textId="631F280A">
            <w:pPr>
              <w:jc w:val="both"/>
              <w:rPr>
                <w:rFonts w:asciiTheme="minorHAnsi" w:hAnsiTheme="minorHAnsi" w:cstheme="minorHAnsi"/>
                <w:sz w:val="22"/>
                <w:szCs w:val="22"/>
              </w:rPr>
            </w:pPr>
            <w:r w:rsidRPr="00851413">
              <w:rPr>
                <w:rFonts w:asciiTheme="minorHAnsi" w:hAnsiTheme="minorHAnsi" w:cstheme="minorHAnsi"/>
                <w:sz w:val="22"/>
                <w:szCs w:val="22"/>
              </w:rPr>
              <w:t>The Link Governor for</w:t>
            </w:r>
            <w:r w:rsidRPr="00851413" w:rsidR="00FC140E">
              <w:rPr>
                <w:rFonts w:asciiTheme="minorHAnsi" w:hAnsiTheme="minorHAnsi" w:cstheme="minorHAnsi"/>
                <w:sz w:val="22"/>
                <w:szCs w:val="22"/>
              </w:rPr>
              <w:t xml:space="preserve"> Equality</w:t>
            </w:r>
            <w:r w:rsidRPr="00851413">
              <w:rPr>
                <w:rFonts w:asciiTheme="minorHAnsi" w:hAnsiTheme="minorHAnsi" w:cstheme="minorHAnsi"/>
                <w:sz w:val="22"/>
                <w:szCs w:val="22"/>
              </w:rPr>
              <w:t xml:space="preserve"> Diversity and Inclusion</w:t>
            </w:r>
            <w:r w:rsidRPr="00851413" w:rsidR="00FC140E">
              <w:rPr>
                <w:rFonts w:asciiTheme="minorHAnsi" w:hAnsiTheme="minorHAnsi" w:cstheme="minorHAnsi"/>
                <w:sz w:val="22"/>
                <w:szCs w:val="22"/>
              </w:rPr>
              <w:t xml:space="preserve"> (EDI)</w:t>
            </w:r>
            <w:r w:rsidRPr="00851413" w:rsidR="00FC140E">
              <w:rPr>
                <w:rFonts w:asciiTheme="minorHAnsi" w:hAnsiTheme="minorHAnsi" w:cstheme="minorHAnsi"/>
                <w:sz w:val="22"/>
                <w:szCs w:val="22"/>
                <w:lang w:eastAsia="en-US"/>
              </w:rPr>
              <w:t xml:space="preserve"> </w:t>
            </w:r>
            <w:r w:rsidRPr="00851413" w:rsidR="00FC140E">
              <w:rPr>
                <w:rFonts w:asciiTheme="minorHAnsi" w:hAnsiTheme="minorHAnsi" w:cstheme="minorHAnsi"/>
                <w:sz w:val="22"/>
                <w:szCs w:val="22"/>
              </w:rPr>
              <w:t>provided the Board with an overview of the key issues considered by the EDI Committee at its meeting on 24 June 2022.</w:t>
            </w:r>
          </w:p>
          <w:p w:rsidRPr="00851413" w:rsidR="00961149" w:rsidP="00FC140E" w:rsidRDefault="00961149" w14:paraId="3D4FFAF3" w14:textId="405B04A9">
            <w:pPr>
              <w:jc w:val="both"/>
              <w:rPr>
                <w:rFonts w:asciiTheme="minorHAnsi" w:hAnsiTheme="minorHAnsi" w:cstheme="minorHAnsi"/>
                <w:sz w:val="22"/>
                <w:szCs w:val="22"/>
              </w:rPr>
            </w:pPr>
          </w:p>
          <w:p w:rsidRPr="00851413" w:rsidR="00961149" w:rsidP="00961149" w:rsidRDefault="00961149" w14:paraId="54F8AFE7" w14:textId="77777777">
            <w:pPr>
              <w:jc w:val="both"/>
              <w:rPr>
                <w:rFonts w:asciiTheme="minorHAnsi" w:hAnsiTheme="minorHAnsi" w:cstheme="minorHAnsi"/>
                <w:sz w:val="22"/>
                <w:szCs w:val="22"/>
              </w:rPr>
            </w:pPr>
            <w:r w:rsidRPr="00851413">
              <w:rPr>
                <w:rFonts w:asciiTheme="minorHAnsi" w:hAnsiTheme="minorHAnsi" w:cstheme="minorHAnsi"/>
                <w:sz w:val="22"/>
                <w:szCs w:val="22"/>
              </w:rPr>
              <w:t>The key issues covered were as follows:</w:t>
            </w:r>
          </w:p>
          <w:p w:rsidRPr="00851413" w:rsidR="00961149" w:rsidP="00961149" w:rsidRDefault="00961149" w14:paraId="63811AF1" w14:textId="77777777">
            <w:pPr>
              <w:jc w:val="both"/>
              <w:rPr>
                <w:rFonts w:asciiTheme="minorHAnsi" w:hAnsiTheme="minorHAnsi" w:cstheme="minorHAnsi"/>
                <w:sz w:val="22"/>
                <w:szCs w:val="22"/>
              </w:rPr>
            </w:pPr>
          </w:p>
          <w:p w:rsidRPr="00851413" w:rsidR="00961149" w:rsidP="00ED6C92" w:rsidRDefault="0045466F" w14:paraId="6AF36A36" w14:textId="624D73E9">
            <w:pPr>
              <w:pStyle w:val="ListParagraph"/>
              <w:numPr>
                <w:ilvl w:val="0"/>
                <w:numId w:val="24"/>
              </w:numPr>
              <w:ind w:left="462" w:hanging="426"/>
              <w:jc w:val="both"/>
              <w:rPr>
                <w:rFonts w:asciiTheme="minorHAnsi" w:hAnsiTheme="minorHAnsi" w:cstheme="minorHAnsi"/>
                <w:sz w:val="22"/>
                <w:szCs w:val="22"/>
              </w:rPr>
            </w:pPr>
            <w:r w:rsidRPr="00851413">
              <w:rPr>
                <w:rFonts w:asciiTheme="minorHAnsi" w:hAnsiTheme="minorHAnsi" w:cstheme="minorHAnsi"/>
                <w:sz w:val="22"/>
                <w:szCs w:val="22"/>
              </w:rPr>
              <w:t>Gender Pay Gap Report</w:t>
            </w:r>
            <w:r w:rsidRPr="00851413" w:rsidR="00961149">
              <w:rPr>
                <w:rFonts w:asciiTheme="minorHAnsi" w:hAnsiTheme="minorHAnsi" w:cstheme="minorHAnsi"/>
                <w:sz w:val="22"/>
                <w:szCs w:val="22"/>
              </w:rPr>
              <w:t>.</w:t>
            </w:r>
          </w:p>
          <w:p w:rsidRPr="00851413" w:rsidR="00961149" w:rsidP="00ED6C92" w:rsidRDefault="0045466F" w14:paraId="173E9195" w14:textId="47BC7818">
            <w:pPr>
              <w:pStyle w:val="ListParagraph"/>
              <w:numPr>
                <w:ilvl w:val="0"/>
                <w:numId w:val="24"/>
              </w:numPr>
              <w:ind w:left="462" w:hanging="426"/>
              <w:jc w:val="both"/>
              <w:rPr>
                <w:rFonts w:asciiTheme="minorHAnsi" w:hAnsiTheme="minorHAnsi" w:cstheme="minorHAnsi"/>
                <w:sz w:val="22"/>
                <w:szCs w:val="22"/>
              </w:rPr>
            </w:pPr>
            <w:r w:rsidRPr="00851413">
              <w:rPr>
                <w:rFonts w:asciiTheme="minorHAnsi" w:hAnsiTheme="minorHAnsi" w:cstheme="minorHAnsi"/>
                <w:sz w:val="22"/>
                <w:szCs w:val="22"/>
              </w:rPr>
              <w:t>Calendar of Events</w:t>
            </w:r>
            <w:r w:rsidRPr="00851413" w:rsidR="00293F6C">
              <w:rPr>
                <w:rFonts w:asciiTheme="minorHAnsi" w:hAnsiTheme="minorHAnsi" w:cstheme="minorHAnsi"/>
                <w:sz w:val="22"/>
                <w:szCs w:val="22"/>
              </w:rPr>
              <w:t xml:space="preserve"> </w:t>
            </w:r>
            <w:r w:rsidRPr="00851413" w:rsidR="008643EB">
              <w:rPr>
                <w:rFonts w:asciiTheme="minorHAnsi" w:hAnsiTheme="minorHAnsi" w:cstheme="minorHAnsi"/>
                <w:sz w:val="22"/>
                <w:szCs w:val="22"/>
              </w:rPr>
              <w:t>Information</w:t>
            </w:r>
            <w:r w:rsidRPr="00851413">
              <w:rPr>
                <w:rFonts w:asciiTheme="minorHAnsi" w:hAnsiTheme="minorHAnsi" w:cstheme="minorHAnsi"/>
                <w:sz w:val="22"/>
                <w:szCs w:val="22"/>
              </w:rPr>
              <w:t xml:space="preserve"> including celebration of</w:t>
            </w:r>
            <w:r w:rsidRPr="00851413" w:rsidR="00293F6C">
              <w:rPr>
                <w:rFonts w:asciiTheme="minorHAnsi" w:hAnsiTheme="minorHAnsi" w:cstheme="minorHAnsi"/>
                <w:sz w:val="22"/>
                <w:szCs w:val="22"/>
              </w:rPr>
              <w:t xml:space="preserve"> </w:t>
            </w:r>
            <w:r w:rsidRPr="00851413">
              <w:rPr>
                <w:rFonts w:asciiTheme="minorHAnsi" w:hAnsiTheme="minorHAnsi" w:cstheme="minorHAnsi"/>
                <w:sz w:val="22"/>
                <w:szCs w:val="22"/>
              </w:rPr>
              <w:t>Diversity and</w:t>
            </w:r>
            <w:r w:rsidRPr="00851413" w:rsidR="00293F6C">
              <w:rPr>
                <w:rFonts w:asciiTheme="minorHAnsi" w:hAnsiTheme="minorHAnsi" w:cstheme="minorHAnsi"/>
                <w:sz w:val="22"/>
                <w:szCs w:val="22"/>
              </w:rPr>
              <w:t xml:space="preserve"> Adult Learners Week</w:t>
            </w:r>
            <w:r w:rsidRPr="00851413" w:rsidR="00961149">
              <w:rPr>
                <w:rFonts w:asciiTheme="minorHAnsi" w:hAnsiTheme="minorHAnsi" w:cstheme="minorHAnsi"/>
                <w:sz w:val="22"/>
                <w:szCs w:val="22"/>
              </w:rPr>
              <w:t>.</w:t>
            </w:r>
          </w:p>
          <w:p w:rsidRPr="00851413" w:rsidR="00961149" w:rsidP="00ED6C92" w:rsidRDefault="008643EB" w14:paraId="5663AD43" w14:textId="2310513B">
            <w:pPr>
              <w:pStyle w:val="ListParagraph"/>
              <w:numPr>
                <w:ilvl w:val="0"/>
                <w:numId w:val="24"/>
              </w:numPr>
              <w:ind w:left="462" w:hanging="426"/>
              <w:jc w:val="both"/>
              <w:rPr>
                <w:rFonts w:asciiTheme="minorHAnsi" w:hAnsiTheme="minorHAnsi" w:cstheme="minorHAnsi"/>
                <w:sz w:val="22"/>
                <w:szCs w:val="22"/>
              </w:rPr>
            </w:pPr>
            <w:r w:rsidRPr="00851413">
              <w:rPr>
                <w:rFonts w:asciiTheme="minorHAnsi" w:hAnsiTheme="minorHAnsi" w:cstheme="minorHAnsi"/>
                <w:sz w:val="22"/>
                <w:szCs w:val="22"/>
              </w:rPr>
              <w:t xml:space="preserve">Update </w:t>
            </w:r>
            <w:r w:rsidRPr="00851413" w:rsidR="002E44CA">
              <w:rPr>
                <w:rFonts w:asciiTheme="minorHAnsi" w:hAnsiTheme="minorHAnsi" w:cstheme="minorHAnsi"/>
                <w:sz w:val="22"/>
                <w:szCs w:val="22"/>
              </w:rPr>
              <w:t xml:space="preserve">on </w:t>
            </w:r>
            <w:r w:rsidRPr="00851413" w:rsidR="00E309B7">
              <w:rPr>
                <w:rFonts w:asciiTheme="minorHAnsi" w:hAnsiTheme="minorHAnsi" w:cstheme="minorHAnsi"/>
                <w:sz w:val="22"/>
                <w:szCs w:val="22"/>
              </w:rPr>
              <w:t>Community College Kitchen</w:t>
            </w:r>
            <w:r w:rsidRPr="00851413" w:rsidR="00961149">
              <w:rPr>
                <w:rFonts w:asciiTheme="minorHAnsi" w:hAnsiTheme="minorHAnsi" w:cstheme="minorHAnsi"/>
                <w:sz w:val="22"/>
                <w:szCs w:val="22"/>
              </w:rPr>
              <w:t>.</w:t>
            </w:r>
          </w:p>
          <w:p w:rsidRPr="00851413" w:rsidR="002E44CA" w:rsidP="00ED6C92" w:rsidRDefault="002E44CA" w14:paraId="3350E444" w14:textId="77777777">
            <w:pPr>
              <w:pStyle w:val="ListParagraph"/>
              <w:numPr>
                <w:ilvl w:val="0"/>
                <w:numId w:val="24"/>
              </w:numPr>
              <w:ind w:left="462" w:hanging="426"/>
              <w:jc w:val="both"/>
              <w:rPr>
                <w:rFonts w:asciiTheme="minorHAnsi" w:hAnsiTheme="minorHAnsi" w:cstheme="minorHAnsi"/>
                <w:sz w:val="22"/>
                <w:szCs w:val="22"/>
              </w:rPr>
            </w:pPr>
            <w:r w:rsidRPr="00851413">
              <w:rPr>
                <w:rFonts w:asciiTheme="minorHAnsi" w:hAnsiTheme="minorHAnsi" w:cstheme="minorHAnsi"/>
                <w:sz w:val="22"/>
                <w:szCs w:val="22"/>
              </w:rPr>
              <w:t>EDI Strategy Review</w:t>
            </w:r>
          </w:p>
          <w:p w:rsidRPr="00851413" w:rsidR="003563A3" w:rsidP="00ED6C92" w:rsidRDefault="000D0164" w14:paraId="093D14ED" w14:textId="222982DE">
            <w:pPr>
              <w:pStyle w:val="ListParagraph"/>
              <w:numPr>
                <w:ilvl w:val="0"/>
                <w:numId w:val="24"/>
              </w:numPr>
              <w:ind w:left="462" w:hanging="426"/>
              <w:jc w:val="both"/>
              <w:rPr>
                <w:rFonts w:asciiTheme="minorHAnsi" w:hAnsiTheme="minorHAnsi" w:cstheme="minorHAnsi"/>
                <w:sz w:val="22"/>
                <w:szCs w:val="22"/>
              </w:rPr>
            </w:pPr>
            <w:r w:rsidRPr="00851413">
              <w:rPr>
                <w:rFonts w:asciiTheme="minorHAnsi" w:hAnsiTheme="minorHAnsi" w:cstheme="minorHAnsi"/>
                <w:sz w:val="22"/>
                <w:szCs w:val="22"/>
              </w:rPr>
              <w:t>EDI Committee Review of Terms of Reference</w:t>
            </w:r>
            <w:r w:rsidRPr="00851413" w:rsidR="00961149">
              <w:rPr>
                <w:rFonts w:asciiTheme="minorHAnsi" w:hAnsiTheme="minorHAnsi" w:cstheme="minorHAnsi"/>
                <w:sz w:val="22"/>
                <w:szCs w:val="22"/>
              </w:rPr>
              <w:t>.</w:t>
            </w:r>
          </w:p>
          <w:p w:rsidRPr="00851413" w:rsidR="003563A3" w:rsidP="003563A3" w:rsidRDefault="003563A3" w14:paraId="55D2AAAD" w14:textId="0DEA9068">
            <w:pPr>
              <w:jc w:val="both"/>
              <w:rPr>
                <w:rFonts w:asciiTheme="minorHAnsi" w:hAnsiTheme="minorHAnsi" w:cstheme="minorHAnsi"/>
                <w:sz w:val="22"/>
                <w:szCs w:val="22"/>
              </w:rPr>
            </w:pPr>
          </w:p>
          <w:p w:rsidRPr="00851413" w:rsidR="003563A3" w:rsidP="003563A3" w:rsidRDefault="003563A3" w14:paraId="237DCA82" w14:textId="04A8E7FB">
            <w:pPr>
              <w:jc w:val="both"/>
              <w:rPr>
                <w:rFonts w:asciiTheme="minorHAnsi" w:hAnsiTheme="minorHAnsi" w:cstheme="minorHAnsi"/>
                <w:b/>
                <w:bCs/>
                <w:sz w:val="22"/>
                <w:szCs w:val="22"/>
              </w:rPr>
            </w:pPr>
            <w:r w:rsidRPr="00851413">
              <w:rPr>
                <w:rFonts w:asciiTheme="minorHAnsi" w:hAnsiTheme="minorHAnsi" w:cstheme="minorHAnsi"/>
                <w:b/>
                <w:bCs/>
                <w:sz w:val="22"/>
                <w:szCs w:val="22"/>
              </w:rPr>
              <w:t xml:space="preserve">There were no questions or comments from </w:t>
            </w:r>
            <w:r w:rsidRPr="00851413" w:rsidR="001F7695">
              <w:rPr>
                <w:rFonts w:asciiTheme="minorHAnsi" w:hAnsiTheme="minorHAnsi" w:cstheme="minorHAnsi"/>
                <w:b/>
                <w:bCs/>
                <w:sz w:val="22"/>
                <w:szCs w:val="22"/>
              </w:rPr>
              <w:t>members,</w:t>
            </w:r>
            <w:r w:rsidRPr="00851413">
              <w:rPr>
                <w:rFonts w:asciiTheme="minorHAnsi" w:hAnsiTheme="minorHAnsi" w:cstheme="minorHAnsi"/>
                <w:b/>
                <w:bCs/>
                <w:sz w:val="22"/>
                <w:szCs w:val="22"/>
              </w:rPr>
              <w:t xml:space="preserve"> and it was resolved that </w:t>
            </w:r>
            <w:r w:rsidRPr="00851413" w:rsidR="008D2A43">
              <w:rPr>
                <w:rFonts w:asciiTheme="minorHAnsi" w:hAnsiTheme="minorHAnsi" w:cstheme="minorHAnsi"/>
                <w:b/>
                <w:bCs/>
                <w:sz w:val="22"/>
                <w:szCs w:val="22"/>
              </w:rPr>
              <w:t xml:space="preserve">the </w:t>
            </w:r>
            <w:r w:rsidRPr="00851413" w:rsidR="00BB4E9C">
              <w:rPr>
                <w:rFonts w:asciiTheme="minorHAnsi" w:hAnsiTheme="minorHAnsi" w:cstheme="minorHAnsi"/>
                <w:b/>
                <w:bCs/>
                <w:sz w:val="22"/>
                <w:szCs w:val="22"/>
              </w:rPr>
              <w:t>update be</w:t>
            </w:r>
            <w:r w:rsidRPr="00851413" w:rsidR="000D0164">
              <w:rPr>
                <w:rFonts w:asciiTheme="minorHAnsi" w:hAnsiTheme="minorHAnsi" w:cstheme="minorHAnsi"/>
                <w:b/>
                <w:bCs/>
                <w:sz w:val="22"/>
                <w:szCs w:val="22"/>
              </w:rPr>
              <w:t xml:space="preserve"> </w:t>
            </w:r>
            <w:r w:rsidRPr="00851413">
              <w:rPr>
                <w:rFonts w:asciiTheme="minorHAnsi" w:hAnsiTheme="minorHAnsi" w:cstheme="minorHAnsi"/>
                <w:b/>
                <w:bCs/>
                <w:sz w:val="22"/>
                <w:szCs w:val="22"/>
              </w:rPr>
              <w:t>noted.</w:t>
            </w:r>
          </w:p>
        </w:tc>
      </w:tr>
      <w:tr w:rsidRPr="00851413" w:rsidR="003563A3" w:rsidTr="07265163" w14:paraId="5ADBFE73" w14:textId="77777777">
        <w:tc>
          <w:tcPr>
            <w:tcW w:w="483" w:type="dxa"/>
            <w:tcBorders>
              <w:top w:val="nil"/>
              <w:left w:val="nil"/>
              <w:bottom w:val="nil"/>
              <w:right w:val="nil"/>
            </w:tcBorders>
            <w:shd w:val="clear" w:color="auto" w:fill="auto"/>
            <w:tcMar/>
          </w:tcPr>
          <w:p w:rsidRPr="00851413" w:rsidR="003563A3" w:rsidP="003563A3" w:rsidRDefault="003563A3" w14:paraId="0F24B343"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3563A3" w:rsidP="003563A3" w:rsidRDefault="003563A3" w14:paraId="0DFDC0D9" w14:textId="77777777">
            <w:pPr>
              <w:jc w:val="both"/>
              <w:rPr>
                <w:rFonts w:asciiTheme="minorHAnsi" w:hAnsiTheme="minorHAnsi" w:cstheme="minorHAnsi"/>
                <w:sz w:val="22"/>
                <w:szCs w:val="22"/>
              </w:rPr>
            </w:pPr>
          </w:p>
        </w:tc>
      </w:tr>
      <w:tr w:rsidRPr="00851413" w:rsidR="0071756E" w:rsidTr="07265163" w14:paraId="4B08B6D5" w14:textId="77777777">
        <w:tc>
          <w:tcPr>
            <w:tcW w:w="483" w:type="dxa"/>
            <w:tcBorders>
              <w:top w:val="nil"/>
              <w:left w:val="nil"/>
              <w:bottom w:val="nil"/>
              <w:right w:val="nil"/>
            </w:tcBorders>
            <w:shd w:val="clear" w:color="auto" w:fill="auto"/>
            <w:tcMar/>
          </w:tcPr>
          <w:p w:rsidRPr="00851413" w:rsidR="0071756E" w:rsidP="003563A3" w:rsidRDefault="0071756E" w14:paraId="21B705B9" w14:textId="4F5E4AD0">
            <w:pPr>
              <w:jc w:val="both"/>
              <w:rPr>
                <w:rFonts w:asciiTheme="minorHAnsi" w:hAnsiTheme="minorHAnsi" w:cstheme="minorHAnsi"/>
                <w:b/>
                <w:sz w:val="22"/>
                <w:szCs w:val="22"/>
              </w:rPr>
            </w:pPr>
            <w:r w:rsidRPr="00851413">
              <w:rPr>
                <w:rFonts w:asciiTheme="minorHAnsi" w:hAnsiTheme="minorHAnsi" w:cstheme="minorHAnsi"/>
                <w:b/>
                <w:sz w:val="22"/>
                <w:szCs w:val="22"/>
              </w:rPr>
              <w:t>COR</w:t>
            </w:r>
            <w:r w:rsidRPr="00851413" w:rsidR="00D20BC7">
              <w:rPr>
                <w:rFonts w:asciiTheme="minorHAnsi" w:hAnsiTheme="minorHAnsi" w:cstheme="minorHAnsi"/>
                <w:b/>
                <w:sz w:val="22"/>
                <w:szCs w:val="22"/>
              </w:rPr>
              <w:t>/</w:t>
            </w:r>
            <w:r w:rsidRPr="00851413" w:rsidR="005C0536">
              <w:rPr>
                <w:rFonts w:asciiTheme="minorHAnsi" w:hAnsiTheme="minorHAnsi" w:cstheme="minorHAnsi"/>
                <w:b/>
                <w:sz w:val="22"/>
                <w:szCs w:val="22"/>
              </w:rPr>
              <w:t>100</w:t>
            </w:r>
            <w:r w:rsidRPr="00851413" w:rsidR="00D20BC7">
              <w:rPr>
                <w:rFonts w:asciiTheme="minorHAnsi" w:hAnsiTheme="minorHAnsi" w:cstheme="minorHAnsi"/>
                <w:b/>
                <w:sz w:val="22"/>
                <w:szCs w:val="22"/>
              </w:rPr>
              <w:t>/22</w:t>
            </w:r>
          </w:p>
        </w:tc>
        <w:tc>
          <w:tcPr>
            <w:tcW w:w="8532" w:type="dxa"/>
            <w:gridSpan w:val="2"/>
            <w:tcBorders>
              <w:top w:val="nil"/>
              <w:left w:val="nil"/>
              <w:bottom w:val="nil"/>
              <w:right w:val="nil"/>
            </w:tcBorders>
            <w:shd w:val="clear" w:color="auto" w:fill="auto"/>
            <w:tcMar/>
          </w:tcPr>
          <w:p w:rsidRPr="00851413" w:rsidR="0071756E" w:rsidP="003563A3" w:rsidRDefault="00D20BC7" w14:paraId="05633C30" w14:textId="28EC3049">
            <w:pPr>
              <w:jc w:val="both"/>
              <w:rPr>
                <w:rFonts w:asciiTheme="minorHAnsi" w:hAnsiTheme="minorHAnsi" w:cstheme="minorHAnsi"/>
                <w:b/>
                <w:bCs/>
                <w:sz w:val="22"/>
                <w:szCs w:val="22"/>
              </w:rPr>
            </w:pPr>
            <w:r w:rsidRPr="00851413">
              <w:rPr>
                <w:rFonts w:asciiTheme="minorHAnsi" w:hAnsiTheme="minorHAnsi" w:cstheme="minorHAnsi"/>
                <w:b/>
                <w:bCs/>
                <w:sz w:val="22"/>
                <w:szCs w:val="22"/>
              </w:rPr>
              <w:t xml:space="preserve">Key </w:t>
            </w:r>
            <w:r w:rsidRPr="00851413" w:rsidR="005C0536">
              <w:rPr>
                <w:rFonts w:asciiTheme="minorHAnsi" w:hAnsiTheme="minorHAnsi" w:cstheme="minorHAnsi"/>
                <w:b/>
                <w:bCs/>
                <w:sz w:val="22"/>
                <w:szCs w:val="22"/>
              </w:rPr>
              <w:t>I</w:t>
            </w:r>
            <w:r w:rsidRPr="00851413">
              <w:rPr>
                <w:rFonts w:asciiTheme="minorHAnsi" w:hAnsiTheme="minorHAnsi" w:cstheme="minorHAnsi"/>
                <w:b/>
                <w:bCs/>
                <w:sz w:val="22"/>
                <w:szCs w:val="22"/>
              </w:rPr>
              <w:t>ssues of the Safeguarding Committee held on 27 June 2022</w:t>
            </w:r>
          </w:p>
        </w:tc>
      </w:tr>
      <w:tr w:rsidRPr="00851413" w:rsidR="0071756E" w:rsidTr="07265163" w14:paraId="36EE3B3F" w14:textId="77777777">
        <w:tc>
          <w:tcPr>
            <w:tcW w:w="483" w:type="dxa"/>
            <w:tcBorders>
              <w:top w:val="nil"/>
              <w:left w:val="nil"/>
              <w:bottom w:val="nil"/>
              <w:right w:val="nil"/>
            </w:tcBorders>
            <w:shd w:val="clear" w:color="auto" w:fill="auto"/>
            <w:tcMar/>
          </w:tcPr>
          <w:p w:rsidRPr="00851413" w:rsidR="0071756E" w:rsidP="003563A3" w:rsidRDefault="0071756E" w14:paraId="64FA4030"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71756E" w:rsidP="003563A3" w:rsidRDefault="0071756E" w14:paraId="6F7D59E3" w14:textId="77777777">
            <w:pPr>
              <w:jc w:val="both"/>
              <w:rPr>
                <w:rFonts w:asciiTheme="minorHAnsi" w:hAnsiTheme="minorHAnsi" w:cstheme="minorHAnsi"/>
                <w:sz w:val="22"/>
                <w:szCs w:val="22"/>
              </w:rPr>
            </w:pPr>
          </w:p>
        </w:tc>
      </w:tr>
      <w:tr w:rsidRPr="00851413" w:rsidR="0071756E" w:rsidTr="07265163" w14:paraId="538B47AB" w14:textId="77777777">
        <w:tc>
          <w:tcPr>
            <w:tcW w:w="483" w:type="dxa"/>
            <w:tcBorders>
              <w:top w:val="nil"/>
              <w:left w:val="nil"/>
              <w:bottom w:val="nil"/>
              <w:right w:val="nil"/>
            </w:tcBorders>
            <w:shd w:val="clear" w:color="auto" w:fill="auto"/>
            <w:tcMar/>
          </w:tcPr>
          <w:p w:rsidRPr="00851413" w:rsidR="0071756E" w:rsidP="003563A3" w:rsidRDefault="0071756E" w14:paraId="3E12CB82"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71756E" w:rsidP="003563A3" w:rsidRDefault="00732317" w14:paraId="781B84B3" w14:textId="77777777">
            <w:pPr>
              <w:jc w:val="both"/>
              <w:rPr>
                <w:rFonts w:asciiTheme="minorHAnsi" w:hAnsiTheme="minorHAnsi" w:cstheme="minorHAnsi"/>
                <w:sz w:val="22"/>
                <w:szCs w:val="22"/>
              </w:rPr>
            </w:pPr>
            <w:r w:rsidRPr="00851413">
              <w:rPr>
                <w:rFonts w:asciiTheme="minorHAnsi" w:hAnsiTheme="minorHAnsi" w:cstheme="minorHAnsi"/>
                <w:sz w:val="22"/>
                <w:szCs w:val="22"/>
              </w:rPr>
              <w:t>The Link Governor for Safeguarding</w:t>
            </w:r>
            <w:r w:rsidRPr="00851413" w:rsidR="001C0DA4">
              <w:rPr>
                <w:rFonts w:asciiTheme="minorHAnsi" w:hAnsiTheme="minorHAnsi" w:cstheme="minorHAnsi"/>
                <w:sz w:val="22"/>
                <w:szCs w:val="22"/>
              </w:rPr>
              <w:t xml:space="preserve"> provided the Board with an overview of the </w:t>
            </w:r>
            <w:r w:rsidRPr="00851413" w:rsidR="00193AAE">
              <w:rPr>
                <w:rFonts w:asciiTheme="minorHAnsi" w:hAnsiTheme="minorHAnsi" w:cstheme="minorHAnsi"/>
                <w:sz w:val="22"/>
                <w:szCs w:val="22"/>
              </w:rPr>
              <w:t>key issues</w:t>
            </w:r>
            <w:r w:rsidRPr="00851413" w:rsidR="005F17F5">
              <w:rPr>
                <w:rFonts w:asciiTheme="minorHAnsi" w:hAnsiTheme="minorHAnsi" w:cstheme="minorHAnsi"/>
                <w:sz w:val="22"/>
                <w:szCs w:val="22"/>
              </w:rPr>
              <w:t xml:space="preserve"> considered by the Safeguarding Committee at its meeting on 27 June 2022.</w:t>
            </w:r>
          </w:p>
          <w:p w:rsidRPr="00851413" w:rsidR="006D1D98" w:rsidP="003563A3" w:rsidRDefault="006D1D98" w14:paraId="7A2208DF" w14:textId="77777777">
            <w:pPr>
              <w:jc w:val="both"/>
              <w:rPr>
                <w:rFonts w:asciiTheme="minorHAnsi" w:hAnsiTheme="minorHAnsi" w:cstheme="minorHAnsi"/>
                <w:sz w:val="22"/>
                <w:szCs w:val="22"/>
              </w:rPr>
            </w:pPr>
          </w:p>
          <w:p w:rsidRPr="00851413" w:rsidR="006D1D98" w:rsidP="003563A3" w:rsidRDefault="006D1D98" w14:paraId="4B02CAEA" w14:textId="4B229CDB">
            <w:pPr>
              <w:jc w:val="both"/>
              <w:rPr>
                <w:rFonts w:asciiTheme="minorHAnsi" w:hAnsiTheme="minorHAnsi" w:cstheme="minorHAnsi"/>
                <w:sz w:val="22"/>
                <w:szCs w:val="22"/>
              </w:rPr>
            </w:pPr>
            <w:r w:rsidRPr="00851413">
              <w:rPr>
                <w:rFonts w:asciiTheme="minorHAnsi" w:hAnsiTheme="minorHAnsi" w:cstheme="minorHAnsi"/>
                <w:sz w:val="22"/>
                <w:szCs w:val="22"/>
              </w:rPr>
              <w:t>The key issues covered were as follows:</w:t>
            </w:r>
          </w:p>
          <w:p w:rsidRPr="00851413" w:rsidR="006D1D98" w:rsidP="003563A3" w:rsidRDefault="006D1D98" w14:paraId="43DD4468" w14:textId="77777777">
            <w:pPr>
              <w:jc w:val="both"/>
              <w:rPr>
                <w:rFonts w:asciiTheme="minorHAnsi" w:hAnsiTheme="minorHAnsi" w:cstheme="minorHAnsi"/>
                <w:sz w:val="22"/>
                <w:szCs w:val="22"/>
              </w:rPr>
            </w:pPr>
          </w:p>
          <w:p w:rsidRPr="00851413" w:rsidR="006D1D98" w:rsidP="00ED6C92" w:rsidRDefault="00307894" w14:paraId="3AF1514F" w14:textId="51CEC6A2">
            <w:pPr>
              <w:pStyle w:val="ListParagraph"/>
              <w:numPr>
                <w:ilvl w:val="0"/>
                <w:numId w:val="24"/>
              </w:numPr>
              <w:ind w:left="462" w:hanging="426"/>
              <w:jc w:val="both"/>
              <w:rPr>
                <w:rFonts w:asciiTheme="minorHAnsi" w:hAnsiTheme="minorHAnsi" w:cstheme="minorHAnsi"/>
                <w:sz w:val="22"/>
                <w:szCs w:val="22"/>
              </w:rPr>
            </w:pPr>
            <w:r w:rsidRPr="00851413">
              <w:rPr>
                <w:rFonts w:asciiTheme="minorHAnsi" w:hAnsiTheme="minorHAnsi" w:cstheme="minorHAnsi"/>
                <w:sz w:val="22"/>
                <w:szCs w:val="22"/>
              </w:rPr>
              <w:t xml:space="preserve">Mental Health First Aid Training for </w:t>
            </w:r>
            <w:r w:rsidRPr="00851413" w:rsidR="00AB4B7D">
              <w:rPr>
                <w:rFonts w:asciiTheme="minorHAnsi" w:hAnsiTheme="minorHAnsi" w:cstheme="minorHAnsi"/>
                <w:sz w:val="22"/>
                <w:szCs w:val="22"/>
              </w:rPr>
              <w:t>S</w:t>
            </w:r>
            <w:r w:rsidRPr="00851413">
              <w:rPr>
                <w:rFonts w:asciiTheme="minorHAnsi" w:hAnsiTheme="minorHAnsi" w:cstheme="minorHAnsi"/>
                <w:sz w:val="22"/>
                <w:szCs w:val="22"/>
              </w:rPr>
              <w:t>taff and Students.</w:t>
            </w:r>
          </w:p>
          <w:p w:rsidRPr="00851413" w:rsidR="00307894" w:rsidP="00ED6C92" w:rsidRDefault="00307894" w14:paraId="29F6113D" w14:textId="22129C70">
            <w:pPr>
              <w:pStyle w:val="ListParagraph"/>
              <w:numPr>
                <w:ilvl w:val="0"/>
                <w:numId w:val="24"/>
              </w:numPr>
              <w:ind w:left="462" w:hanging="426"/>
              <w:jc w:val="both"/>
              <w:rPr>
                <w:rFonts w:asciiTheme="minorHAnsi" w:hAnsiTheme="minorHAnsi" w:cstheme="minorHAnsi"/>
                <w:sz w:val="22"/>
                <w:szCs w:val="22"/>
              </w:rPr>
            </w:pPr>
            <w:r w:rsidRPr="00851413">
              <w:rPr>
                <w:rFonts w:asciiTheme="minorHAnsi" w:hAnsiTheme="minorHAnsi" w:cstheme="minorHAnsi"/>
                <w:sz w:val="22"/>
                <w:szCs w:val="22"/>
              </w:rPr>
              <w:t xml:space="preserve">High level of </w:t>
            </w:r>
            <w:r w:rsidRPr="00851413" w:rsidR="001142C4">
              <w:rPr>
                <w:rFonts w:asciiTheme="minorHAnsi" w:hAnsiTheme="minorHAnsi" w:cstheme="minorHAnsi"/>
                <w:sz w:val="22"/>
                <w:szCs w:val="22"/>
              </w:rPr>
              <w:t>Safeguarding</w:t>
            </w:r>
            <w:r w:rsidRPr="00851413">
              <w:rPr>
                <w:rFonts w:asciiTheme="minorHAnsi" w:hAnsiTheme="minorHAnsi" w:cstheme="minorHAnsi"/>
                <w:sz w:val="22"/>
                <w:szCs w:val="22"/>
              </w:rPr>
              <w:t xml:space="preserve"> incidents with 82% relating to Mental Health.</w:t>
            </w:r>
          </w:p>
          <w:p w:rsidRPr="00851413" w:rsidR="00F80E88" w:rsidP="00ED6C92" w:rsidRDefault="00F80E88" w14:paraId="63B7A0E1" w14:textId="4AEFC611">
            <w:pPr>
              <w:pStyle w:val="ListParagraph"/>
              <w:numPr>
                <w:ilvl w:val="0"/>
                <w:numId w:val="24"/>
              </w:numPr>
              <w:ind w:left="462" w:hanging="426"/>
              <w:jc w:val="both"/>
              <w:rPr>
                <w:rFonts w:asciiTheme="minorHAnsi" w:hAnsiTheme="minorHAnsi" w:cstheme="minorHAnsi"/>
                <w:sz w:val="22"/>
                <w:szCs w:val="22"/>
              </w:rPr>
            </w:pPr>
            <w:r w:rsidRPr="00851413">
              <w:rPr>
                <w:rFonts w:asciiTheme="minorHAnsi" w:hAnsiTheme="minorHAnsi" w:cstheme="minorHAnsi"/>
                <w:sz w:val="22"/>
                <w:szCs w:val="22"/>
              </w:rPr>
              <w:t>The</w:t>
            </w:r>
            <w:r w:rsidRPr="00851413" w:rsidR="00EE103F">
              <w:rPr>
                <w:rFonts w:asciiTheme="minorHAnsi" w:hAnsiTheme="minorHAnsi" w:cstheme="minorHAnsi"/>
                <w:sz w:val="22"/>
                <w:szCs w:val="22"/>
              </w:rPr>
              <w:t xml:space="preserve"> effectiveness of the</w:t>
            </w:r>
            <w:r w:rsidRPr="00851413">
              <w:rPr>
                <w:rFonts w:asciiTheme="minorHAnsi" w:hAnsiTheme="minorHAnsi" w:cstheme="minorHAnsi"/>
                <w:sz w:val="22"/>
                <w:szCs w:val="22"/>
              </w:rPr>
              <w:t xml:space="preserve"> College Ready </w:t>
            </w:r>
            <w:r w:rsidRPr="00851413" w:rsidR="001142C4">
              <w:rPr>
                <w:rFonts w:asciiTheme="minorHAnsi" w:hAnsiTheme="minorHAnsi" w:cstheme="minorHAnsi"/>
                <w:sz w:val="22"/>
                <w:szCs w:val="22"/>
              </w:rPr>
              <w:t>Programme</w:t>
            </w:r>
            <w:r w:rsidRPr="00851413">
              <w:rPr>
                <w:rFonts w:asciiTheme="minorHAnsi" w:hAnsiTheme="minorHAnsi" w:cstheme="minorHAnsi"/>
                <w:sz w:val="22"/>
                <w:szCs w:val="22"/>
              </w:rPr>
              <w:t xml:space="preserve"> with </w:t>
            </w:r>
            <w:r w:rsidRPr="00851413" w:rsidR="001142C4">
              <w:rPr>
                <w:rFonts w:asciiTheme="minorHAnsi" w:hAnsiTheme="minorHAnsi" w:cstheme="minorHAnsi"/>
                <w:sz w:val="22"/>
                <w:szCs w:val="22"/>
              </w:rPr>
              <w:t>many</w:t>
            </w:r>
            <w:r w:rsidRPr="00851413">
              <w:rPr>
                <w:rFonts w:asciiTheme="minorHAnsi" w:hAnsiTheme="minorHAnsi" w:cstheme="minorHAnsi"/>
                <w:sz w:val="22"/>
                <w:szCs w:val="22"/>
              </w:rPr>
              <w:t xml:space="preserve"> ECHP students</w:t>
            </w:r>
            <w:r w:rsidRPr="00851413" w:rsidR="00EE103F">
              <w:rPr>
                <w:rFonts w:asciiTheme="minorHAnsi" w:hAnsiTheme="minorHAnsi" w:cstheme="minorHAnsi"/>
                <w:sz w:val="22"/>
                <w:szCs w:val="22"/>
              </w:rPr>
              <w:t xml:space="preserve"> on programme</w:t>
            </w:r>
            <w:r w:rsidRPr="00851413" w:rsidR="008369CF">
              <w:rPr>
                <w:rFonts w:asciiTheme="minorHAnsi" w:hAnsiTheme="minorHAnsi" w:cstheme="minorHAnsi"/>
                <w:sz w:val="22"/>
                <w:szCs w:val="22"/>
              </w:rPr>
              <w:t>.</w:t>
            </w:r>
          </w:p>
          <w:p w:rsidRPr="00851413" w:rsidR="008369CF" w:rsidP="00ED6C92" w:rsidRDefault="00F23B34" w14:paraId="243E3A7F" w14:textId="77777777">
            <w:pPr>
              <w:pStyle w:val="ListParagraph"/>
              <w:numPr>
                <w:ilvl w:val="0"/>
                <w:numId w:val="24"/>
              </w:numPr>
              <w:ind w:left="462" w:hanging="426"/>
              <w:jc w:val="both"/>
              <w:rPr>
                <w:rFonts w:asciiTheme="minorHAnsi" w:hAnsiTheme="minorHAnsi" w:cstheme="minorHAnsi"/>
                <w:sz w:val="22"/>
                <w:szCs w:val="22"/>
              </w:rPr>
            </w:pPr>
            <w:r w:rsidRPr="00851413">
              <w:rPr>
                <w:rFonts w:asciiTheme="minorHAnsi" w:hAnsiTheme="minorHAnsi" w:cstheme="minorHAnsi"/>
                <w:sz w:val="22"/>
                <w:szCs w:val="22"/>
              </w:rPr>
              <w:t>Support provided to EHCP student.</w:t>
            </w:r>
          </w:p>
          <w:p w:rsidRPr="00851413" w:rsidR="00F23B34" w:rsidP="00ED6C92" w:rsidRDefault="00F23B34" w14:paraId="18AA244C" w14:textId="72161E7F">
            <w:pPr>
              <w:pStyle w:val="ListParagraph"/>
              <w:numPr>
                <w:ilvl w:val="0"/>
                <w:numId w:val="24"/>
              </w:numPr>
              <w:ind w:left="462" w:hanging="426"/>
              <w:jc w:val="both"/>
              <w:rPr>
                <w:rFonts w:asciiTheme="minorHAnsi" w:hAnsiTheme="minorHAnsi" w:cstheme="minorHAnsi"/>
                <w:sz w:val="22"/>
                <w:szCs w:val="22"/>
              </w:rPr>
            </w:pPr>
            <w:r w:rsidRPr="00851413">
              <w:rPr>
                <w:rFonts w:asciiTheme="minorHAnsi" w:hAnsiTheme="minorHAnsi" w:cstheme="minorHAnsi"/>
                <w:sz w:val="22"/>
                <w:szCs w:val="22"/>
              </w:rPr>
              <w:t xml:space="preserve">Safeguarding Statement </w:t>
            </w:r>
            <w:r w:rsidRPr="00851413" w:rsidR="00FE29F1">
              <w:rPr>
                <w:rFonts w:asciiTheme="minorHAnsi" w:hAnsiTheme="minorHAnsi" w:cstheme="minorHAnsi"/>
                <w:sz w:val="22"/>
                <w:szCs w:val="22"/>
              </w:rPr>
              <w:t>on</w:t>
            </w:r>
            <w:r w:rsidRPr="00851413">
              <w:rPr>
                <w:rFonts w:asciiTheme="minorHAnsi" w:hAnsiTheme="minorHAnsi" w:cstheme="minorHAnsi"/>
                <w:sz w:val="22"/>
                <w:szCs w:val="22"/>
              </w:rPr>
              <w:t xml:space="preserve"> the Group’s website</w:t>
            </w:r>
            <w:r w:rsidRPr="00851413" w:rsidR="00573FD6">
              <w:rPr>
                <w:rFonts w:asciiTheme="minorHAnsi" w:hAnsiTheme="minorHAnsi" w:cstheme="minorHAnsi"/>
                <w:sz w:val="22"/>
                <w:szCs w:val="22"/>
              </w:rPr>
              <w:t>.</w:t>
            </w:r>
          </w:p>
          <w:p w:rsidRPr="00851413" w:rsidR="00573FD6" w:rsidP="00573FD6" w:rsidRDefault="00573FD6" w14:paraId="4B79D2D6" w14:textId="77777777">
            <w:pPr>
              <w:jc w:val="both"/>
              <w:rPr>
                <w:rFonts w:asciiTheme="minorHAnsi" w:hAnsiTheme="minorHAnsi" w:cstheme="minorHAnsi"/>
                <w:sz w:val="22"/>
                <w:szCs w:val="22"/>
              </w:rPr>
            </w:pPr>
          </w:p>
          <w:p w:rsidRPr="00851413" w:rsidR="00573FD6" w:rsidP="00573FD6" w:rsidRDefault="00573FD6" w14:paraId="354B6D3A" w14:textId="6CB504C6">
            <w:pPr>
              <w:jc w:val="both"/>
              <w:rPr>
                <w:rFonts w:asciiTheme="minorHAnsi" w:hAnsiTheme="minorHAnsi" w:cstheme="minorHAnsi"/>
                <w:sz w:val="22"/>
                <w:szCs w:val="22"/>
              </w:rPr>
            </w:pPr>
            <w:r w:rsidRPr="00851413">
              <w:rPr>
                <w:rFonts w:asciiTheme="minorHAnsi" w:hAnsiTheme="minorHAnsi" w:cstheme="minorHAnsi"/>
                <w:sz w:val="22"/>
                <w:szCs w:val="22"/>
              </w:rPr>
              <w:t xml:space="preserve">The PCEO advised that </w:t>
            </w:r>
            <w:r w:rsidRPr="00851413" w:rsidR="005A2315">
              <w:rPr>
                <w:rFonts w:asciiTheme="minorHAnsi" w:hAnsiTheme="minorHAnsi" w:cstheme="minorHAnsi"/>
                <w:sz w:val="22"/>
                <w:szCs w:val="22"/>
              </w:rPr>
              <w:t>an</w:t>
            </w:r>
            <w:r w:rsidRPr="00851413">
              <w:rPr>
                <w:rFonts w:asciiTheme="minorHAnsi" w:hAnsiTheme="minorHAnsi" w:cstheme="minorHAnsi"/>
                <w:sz w:val="22"/>
                <w:szCs w:val="22"/>
              </w:rPr>
              <w:t xml:space="preserve"> </w:t>
            </w:r>
            <w:r w:rsidRPr="00851413" w:rsidR="008D2A43">
              <w:rPr>
                <w:rFonts w:asciiTheme="minorHAnsi" w:hAnsiTheme="minorHAnsi" w:cstheme="minorHAnsi"/>
                <w:sz w:val="22"/>
                <w:szCs w:val="22"/>
              </w:rPr>
              <w:t>A</w:t>
            </w:r>
            <w:r w:rsidRPr="00851413">
              <w:rPr>
                <w:rFonts w:asciiTheme="minorHAnsi" w:hAnsiTheme="minorHAnsi" w:cstheme="minorHAnsi"/>
                <w:sz w:val="22"/>
                <w:szCs w:val="22"/>
              </w:rPr>
              <w:t>nnual</w:t>
            </w:r>
            <w:r w:rsidRPr="00851413" w:rsidR="00FE29F1">
              <w:rPr>
                <w:rFonts w:asciiTheme="minorHAnsi" w:hAnsiTheme="minorHAnsi" w:cstheme="minorHAnsi"/>
                <w:sz w:val="22"/>
                <w:szCs w:val="22"/>
              </w:rPr>
              <w:t xml:space="preserve"> Safeguarding</w:t>
            </w:r>
            <w:r w:rsidRPr="00851413">
              <w:rPr>
                <w:rFonts w:asciiTheme="minorHAnsi" w:hAnsiTheme="minorHAnsi" w:cstheme="minorHAnsi"/>
                <w:sz w:val="22"/>
                <w:szCs w:val="22"/>
              </w:rPr>
              <w:t xml:space="preserve"> </w:t>
            </w:r>
            <w:r w:rsidRPr="00851413" w:rsidR="008D2A43">
              <w:rPr>
                <w:rFonts w:asciiTheme="minorHAnsi" w:hAnsiTheme="minorHAnsi" w:cstheme="minorHAnsi"/>
                <w:sz w:val="22"/>
                <w:szCs w:val="22"/>
              </w:rPr>
              <w:t>R</w:t>
            </w:r>
            <w:r w:rsidRPr="00851413">
              <w:rPr>
                <w:rFonts w:asciiTheme="minorHAnsi" w:hAnsiTheme="minorHAnsi" w:cstheme="minorHAnsi"/>
                <w:sz w:val="22"/>
                <w:szCs w:val="22"/>
              </w:rPr>
              <w:t xml:space="preserve">eport </w:t>
            </w:r>
            <w:r w:rsidRPr="00851413" w:rsidR="001142C4">
              <w:rPr>
                <w:rFonts w:asciiTheme="minorHAnsi" w:hAnsiTheme="minorHAnsi" w:cstheme="minorHAnsi"/>
                <w:sz w:val="22"/>
                <w:szCs w:val="22"/>
              </w:rPr>
              <w:t>would be presented to the Board at its meeting in October 2022.</w:t>
            </w:r>
          </w:p>
          <w:p w:rsidRPr="00851413" w:rsidR="001142C4" w:rsidP="00573FD6" w:rsidRDefault="001142C4" w14:paraId="7CE32DD3" w14:textId="77777777">
            <w:pPr>
              <w:jc w:val="both"/>
              <w:rPr>
                <w:rFonts w:asciiTheme="minorHAnsi" w:hAnsiTheme="minorHAnsi" w:cstheme="minorHAnsi"/>
                <w:sz w:val="22"/>
                <w:szCs w:val="22"/>
              </w:rPr>
            </w:pPr>
          </w:p>
          <w:p w:rsidRPr="00851413" w:rsidR="001142C4" w:rsidP="00573FD6" w:rsidRDefault="00EE103F" w14:paraId="25C3180D" w14:textId="77777777">
            <w:pPr>
              <w:jc w:val="both"/>
              <w:rPr>
                <w:rFonts w:asciiTheme="minorHAnsi" w:hAnsiTheme="minorHAnsi" w:cstheme="minorHAnsi"/>
                <w:b/>
                <w:bCs/>
                <w:sz w:val="22"/>
                <w:szCs w:val="22"/>
              </w:rPr>
            </w:pPr>
            <w:r w:rsidRPr="00851413">
              <w:rPr>
                <w:rFonts w:asciiTheme="minorHAnsi" w:hAnsiTheme="minorHAnsi" w:cstheme="minorHAnsi"/>
                <w:b/>
                <w:bCs/>
                <w:sz w:val="22"/>
                <w:szCs w:val="22"/>
              </w:rPr>
              <w:t>Action:</w:t>
            </w:r>
            <w:r w:rsidRPr="00851413" w:rsidR="001142C4">
              <w:rPr>
                <w:rFonts w:asciiTheme="minorHAnsi" w:hAnsiTheme="minorHAnsi" w:cstheme="minorHAnsi"/>
                <w:b/>
                <w:bCs/>
                <w:sz w:val="22"/>
                <w:szCs w:val="22"/>
              </w:rPr>
              <w:t xml:space="preserve"> Deputy Principal</w:t>
            </w:r>
          </w:p>
          <w:p w:rsidRPr="00851413" w:rsidR="00EE103F" w:rsidP="00573FD6" w:rsidRDefault="00EE103F" w14:paraId="339754B3" w14:textId="77777777">
            <w:pPr>
              <w:jc w:val="both"/>
              <w:rPr>
                <w:rFonts w:asciiTheme="minorHAnsi" w:hAnsiTheme="minorHAnsi" w:cstheme="minorHAnsi"/>
                <w:b/>
                <w:bCs/>
                <w:sz w:val="22"/>
                <w:szCs w:val="22"/>
              </w:rPr>
            </w:pPr>
          </w:p>
          <w:p w:rsidRPr="00851413" w:rsidR="00EE103F" w:rsidP="00573FD6" w:rsidRDefault="00EE103F" w14:paraId="362B4CAC" w14:textId="7E734729">
            <w:pPr>
              <w:jc w:val="both"/>
              <w:rPr>
                <w:rFonts w:asciiTheme="minorHAnsi" w:hAnsiTheme="minorHAnsi" w:cstheme="minorHAnsi"/>
                <w:sz w:val="22"/>
                <w:szCs w:val="22"/>
              </w:rPr>
            </w:pPr>
            <w:r w:rsidRPr="00851413">
              <w:rPr>
                <w:rFonts w:asciiTheme="minorHAnsi" w:hAnsiTheme="minorHAnsi" w:cstheme="minorHAnsi"/>
                <w:sz w:val="22"/>
                <w:szCs w:val="22"/>
              </w:rPr>
              <w:t xml:space="preserve">A member commented that it would be helpful to have details of who </w:t>
            </w:r>
            <w:r w:rsidRPr="00851413" w:rsidR="003D5226">
              <w:rPr>
                <w:rFonts w:asciiTheme="minorHAnsi" w:hAnsiTheme="minorHAnsi" w:cstheme="minorHAnsi"/>
                <w:sz w:val="22"/>
                <w:szCs w:val="22"/>
              </w:rPr>
              <w:t>attended</w:t>
            </w:r>
            <w:r w:rsidRPr="00851413">
              <w:rPr>
                <w:rFonts w:asciiTheme="minorHAnsi" w:hAnsiTheme="minorHAnsi" w:cstheme="minorHAnsi"/>
                <w:sz w:val="22"/>
                <w:szCs w:val="22"/>
              </w:rPr>
              <w:t xml:space="preserve"> the meeting in future </w:t>
            </w:r>
            <w:r w:rsidRPr="00851413" w:rsidR="003D5226">
              <w:rPr>
                <w:rFonts w:asciiTheme="minorHAnsi" w:hAnsiTheme="minorHAnsi" w:cstheme="minorHAnsi"/>
                <w:sz w:val="22"/>
                <w:szCs w:val="22"/>
              </w:rPr>
              <w:t>reports and the Deputy Principal agreed to action the suggestion</w:t>
            </w:r>
            <w:r w:rsidRPr="00851413" w:rsidR="00776C93">
              <w:rPr>
                <w:rFonts w:asciiTheme="minorHAnsi" w:hAnsiTheme="minorHAnsi" w:cstheme="minorHAnsi"/>
                <w:sz w:val="22"/>
                <w:szCs w:val="22"/>
              </w:rPr>
              <w:t>.</w:t>
            </w:r>
          </w:p>
          <w:p w:rsidRPr="00851413" w:rsidR="003D5226" w:rsidP="00573FD6" w:rsidRDefault="003D5226" w14:paraId="678BC75B" w14:textId="77777777">
            <w:pPr>
              <w:jc w:val="both"/>
              <w:rPr>
                <w:rFonts w:asciiTheme="minorHAnsi" w:hAnsiTheme="minorHAnsi" w:cstheme="minorHAnsi"/>
                <w:b/>
                <w:bCs/>
                <w:sz w:val="22"/>
                <w:szCs w:val="22"/>
              </w:rPr>
            </w:pPr>
          </w:p>
          <w:p w:rsidRPr="00851413" w:rsidR="003D5226" w:rsidP="00573FD6" w:rsidRDefault="003D5226" w14:paraId="03069413" w14:textId="77777777">
            <w:pPr>
              <w:jc w:val="both"/>
              <w:rPr>
                <w:rFonts w:asciiTheme="minorHAnsi" w:hAnsiTheme="minorHAnsi" w:cstheme="minorHAnsi"/>
                <w:b/>
                <w:bCs/>
                <w:sz w:val="22"/>
                <w:szCs w:val="22"/>
              </w:rPr>
            </w:pPr>
            <w:r w:rsidRPr="00851413">
              <w:rPr>
                <w:rFonts w:asciiTheme="minorHAnsi" w:hAnsiTheme="minorHAnsi" w:cstheme="minorHAnsi"/>
                <w:b/>
                <w:bCs/>
                <w:sz w:val="22"/>
                <w:szCs w:val="22"/>
              </w:rPr>
              <w:t>Action Deputy Principal</w:t>
            </w:r>
          </w:p>
          <w:p w:rsidRPr="00851413" w:rsidR="008D2A43" w:rsidP="00573FD6" w:rsidRDefault="008D2A43" w14:paraId="64E09775" w14:textId="77777777">
            <w:pPr>
              <w:jc w:val="both"/>
              <w:rPr>
                <w:rFonts w:asciiTheme="minorHAnsi" w:hAnsiTheme="minorHAnsi" w:cstheme="minorHAnsi"/>
                <w:b/>
                <w:bCs/>
                <w:sz w:val="22"/>
                <w:szCs w:val="22"/>
              </w:rPr>
            </w:pPr>
          </w:p>
          <w:p w:rsidRPr="00851413" w:rsidR="008D2A43" w:rsidP="00573FD6" w:rsidRDefault="008D2A43" w14:paraId="721610B1" w14:textId="6C8F276A">
            <w:pPr>
              <w:jc w:val="both"/>
              <w:rPr>
                <w:rFonts w:asciiTheme="minorHAnsi" w:hAnsiTheme="minorHAnsi" w:cstheme="minorHAnsi"/>
                <w:b/>
                <w:bCs/>
                <w:sz w:val="22"/>
                <w:szCs w:val="22"/>
              </w:rPr>
            </w:pPr>
            <w:r w:rsidRPr="00851413">
              <w:rPr>
                <w:rFonts w:asciiTheme="minorHAnsi" w:hAnsiTheme="minorHAnsi" w:cstheme="minorHAnsi"/>
                <w:b/>
                <w:bCs/>
                <w:sz w:val="22"/>
                <w:szCs w:val="22"/>
              </w:rPr>
              <w:t xml:space="preserve">There were </w:t>
            </w:r>
            <w:r w:rsidRPr="00851413" w:rsidR="00BB4E9C">
              <w:rPr>
                <w:rFonts w:asciiTheme="minorHAnsi" w:hAnsiTheme="minorHAnsi" w:cstheme="minorHAnsi"/>
                <w:b/>
                <w:bCs/>
                <w:sz w:val="22"/>
                <w:szCs w:val="22"/>
              </w:rPr>
              <w:t>no further</w:t>
            </w:r>
            <w:r w:rsidRPr="00851413">
              <w:rPr>
                <w:rFonts w:asciiTheme="minorHAnsi" w:hAnsiTheme="minorHAnsi" w:cstheme="minorHAnsi"/>
                <w:b/>
                <w:bCs/>
                <w:sz w:val="22"/>
                <w:szCs w:val="22"/>
              </w:rPr>
              <w:t xml:space="preserve"> questions or comments from members, and it was resolved that the </w:t>
            </w:r>
            <w:r w:rsidRPr="00851413" w:rsidR="00821F71">
              <w:rPr>
                <w:rFonts w:asciiTheme="minorHAnsi" w:hAnsiTheme="minorHAnsi" w:cstheme="minorHAnsi"/>
                <w:b/>
                <w:bCs/>
                <w:sz w:val="22"/>
                <w:szCs w:val="22"/>
              </w:rPr>
              <w:t>update be</w:t>
            </w:r>
            <w:r w:rsidRPr="00851413">
              <w:rPr>
                <w:rFonts w:asciiTheme="minorHAnsi" w:hAnsiTheme="minorHAnsi" w:cstheme="minorHAnsi"/>
                <w:b/>
                <w:bCs/>
                <w:sz w:val="22"/>
                <w:szCs w:val="22"/>
              </w:rPr>
              <w:t xml:space="preserve"> noted.</w:t>
            </w:r>
          </w:p>
        </w:tc>
      </w:tr>
      <w:tr w:rsidRPr="00851413" w:rsidR="00871FD9" w:rsidTr="07265163" w14:paraId="4F040C69" w14:textId="77777777">
        <w:tc>
          <w:tcPr>
            <w:tcW w:w="483" w:type="dxa"/>
            <w:tcBorders>
              <w:top w:val="nil"/>
              <w:left w:val="nil"/>
              <w:bottom w:val="nil"/>
              <w:right w:val="nil"/>
            </w:tcBorders>
            <w:shd w:val="clear" w:color="auto" w:fill="auto"/>
            <w:tcMar/>
          </w:tcPr>
          <w:p w:rsidRPr="00851413" w:rsidR="00871FD9" w:rsidP="003563A3" w:rsidRDefault="00871FD9" w14:paraId="4A357ABB"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871FD9" w:rsidP="003563A3" w:rsidRDefault="00871FD9" w14:paraId="00B230BA" w14:textId="77777777">
            <w:pPr>
              <w:jc w:val="both"/>
              <w:rPr>
                <w:rFonts w:asciiTheme="minorHAnsi" w:hAnsiTheme="minorHAnsi" w:cstheme="minorHAnsi"/>
                <w:sz w:val="22"/>
                <w:szCs w:val="22"/>
              </w:rPr>
            </w:pPr>
          </w:p>
        </w:tc>
      </w:tr>
      <w:tr w:rsidRPr="00851413" w:rsidR="00D20BC7" w:rsidTr="07265163" w14:paraId="1A48CCA8" w14:textId="77777777">
        <w:tc>
          <w:tcPr>
            <w:tcW w:w="483" w:type="dxa"/>
            <w:tcBorders>
              <w:top w:val="nil"/>
              <w:left w:val="nil"/>
              <w:bottom w:val="nil"/>
              <w:right w:val="nil"/>
            </w:tcBorders>
            <w:shd w:val="clear" w:color="auto" w:fill="auto"/>
            <w:tcMar/>
          </w:tcPr>
          <w:p w:rsidRPr="00851413" w:rsidR="00D20BC7" w:rsidP="003563A3" w:rsidRDefault="006B6605" w14:paraId="339D443E" w14:textId="70606DB0">
            <w:pPr>
              <w:jc w:val="both"/>
              <w:rPr>
                <w:rFonts w:asciiTheme="minorHAnsi" w:hAnsiTheme="minorHAnsi" w:cstheme="minorHAnsi"/>
                <w:b/>
                <w:sz w:val="22"/>
                <w:szCs w:val="22"/>
              </w:rPr>
            </w:pPr>
            <w:r w:rsidRPr="00851413">
              <w:rPr>
                <w:rFonts w:asciiTheme="minorHAnsi" w:hAnsiTheme="minorHAnsi" w:cstheme="minorHAnsi"/>
                <w:b/>
                <w:sz w:val="22"/>
                <w:szCs w:val="22"/>
              </w:rPr>
              <w:t>COR/</w:t>
            </w:r>
            <w:r w:rsidRPr="00851413" w:rsidR="004D11B8">
              <w:rPr>
                <w:rFonts w:asciiTheme="minorHAnsi" w:hAnsiTheme="minorHAnsi" w:cstheme="minorHAnsi"/>
                <w:b/>
                <w:sz w:val="22"/>
                <w:szCs w:val="22"/>
              </w:rPr>
              <w:t>101</w:t>
            </w:r>
            <w:r w:rsidRPr="00851413">
              <w:rPr>
                <w:rFonts w:asciiTheme="minorHAnsi" w:hAnsiTheme="minorHAnsi" w:cstheme="minorHAnsi"/>
                <w:b/>
                <w:sz w:val="22"/>
                <w:szCs w:val="22"/>
              </w:rPr>
              <w:t>/22</w:t>
            </w:r>
          </w:p>
        </w:tc>
        <w:tc>
          <w:tcPr>
            <w:tcW w:w="8532" w:type="dxa"/>
            <w:gridSpan w:val="2"/>
            <w:tcBorders>
              <w:top w:val="nil"/>
              <w:left w:val="nil"/>
              <w:bottom w:val="nil"/>
              <w:right w:val="nil"/>
            </w:tcBorders>
            <w:shd w:val="clear" w:color="auto" w:fill="auto"/>
            <w:tcMar/>
          </w:tcPr>
          <w:p w:rsidRPr="00851413" w:rsidR="00D20BC7" w:rsidP="003563A3" w:rsidRDefault="00D20BC7" w14:paraId="334FDFC8" w14:textId="41095980">
            <w:pPr>
              <w:jc w:val="both"/>
              <w:rPr>
                <w:rFonts w:asciiTheme="minorHAnsi" w:hAnsiTheme="minorHAnsi" w:cstheme="minorHAnsi"/>
                <w:b/>
                <w:bCs/>
                <w:sz w:val="22"/>
                <w:szCs w:val="22"/>
              </w:rPr>
            </w:pPr>
            <w:r w:rsidRPr="00851413">
              <w:rPr>
                <w:rFonts w:asciiTheme="minorHAnsi" w:hAnsiTheme="minorHAnsi" w:cstheme="minorHAnsi"/>
                <w:b/>
                <w:bCs/>
                <w:sz w:val="22"/>
                <w:szCs w:val="22"/>
              </w:rPr>
              <w:t>Resignation of</w:t>
            </w:r>
            <w:r w:rsidRPr="00851413" w:rsidR="006B6605">
              <w:rPr>
                <w:rFonts w:asciiTheme="minorHAnsi" w:hAnsiTheme="minorHAnsi" w:cstheme="minorHAnsi"/>
                <w:b/>
                <w:bCs/>
                <w:sz w:val="22"/>
                <w:szCs w:val="22"/>
              </w:rPr>
              <w:t xml:space="preserve"> Member of the Board of the Corporation</w:t>
            </w:r>
          </w:p>
        </w:tc>
      </w:tr>
      <w:tr w:rsidRPr="00851413" w:rsidR="00D20BC7" w:rsidTr="07265163" w14:paraId="1A087283" w14:textId="77777777">
        <w:tc>
          <w:tcPr>
            <w:tcW w:w="483" w:type="dxa"/>
            <w:tcBorders>
              <w:top w:val="nil"/>
              <w:left w:val="nil"/>
              <w:bottom w:val="nil"/>
              <w:right w:val="nil"/>
            </w:tcBorders>
            <w:shd w:val="clear" w:color="auto" w:fill="auto"/>
            <w:tcMar/>
          </w:tcPr>
          <w:p w:rsidRPr="00851413" w:rsidR="00D20BC7" w:rsidP="003563A3" w:rsidRDefault="00D20BC7" w14:paraId="26E4A73B"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D20BC7" w:rsidP="003563A3" w:rsidRDefault="00D20BC7" w14:paraId="2CF04EB6" w14:textId="77777777">
            <w:pPr>
              <w:jc w:val="both"/>
              <w:rPr>
                <w:rFonts w:asciiTheme="minorHAnsi" w:hAnsiTheme="minorHAnsi" w:cstheme="minorHAnsi"/>
                <w:sz w:val="22"/>
                <w:szCs w:val="22"/>
              </w:rPr>
            </w:pPr>
          </w:p>
        </w:tc>
      </w:tr>
      <w:tr w:rsidRPr="00851413" w:rsidR="00F71D5D" w:rsidTr="07265163" w14:paraId="44CBA4F9" w14:textId="77777777">
        <w:tc>
          <w:tcPr>
            <w:tcW w:w="483" w:type="dxa"/>
            <w:tcBorders>
              <w:top w:val="nil"/>
              <w:left w:val="nil"/>
              <w:bottom w:val="nil"/>
              <w:right w:val="nil"/>
            </w:tcBorders>
            <w:shd w:val="clear" w:color="auto" w:fill="auto"/>
            <w:tcMar/>
          </w:tcPr>
          <w:p w:rsidRPr="00851413" w:rsidR="00F71D5D" w:rsidP="003563A3" w:rsidRDefault="00F71D5D" w14:paraId="7C611F13"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F71D5D" w:rsidP="003563A3" w:rsidRDefault="00F71D5D" w14:paraId="1D9C2330" w14:textId="40A06C5C">
            <w:pPr>
              <w:jc w:val="both"/>
              <w:rPr>
                <w:rFonts w:asciiTheme="minorHAnsi" w:hAnsiTheme="minorHAnsi" w:cstheme="minorHAnsi"/>
                <w:sz w:val="22"/>
                <w:szCs w:val="22"/>
              </w:rPr>
            </w:pPr>
            <w:r w:rsidRPr="00851413">
              <w:rPr>
                <w:rFonts w:asciiTheme="minorHAnsi" w:hAnsiTheme="minorHAnsi" w:cstheme="minorHAnsi"/>
                <w:sz w:val="22"/>
                <w:szCs w:val="22"/>
              </w:rPr>
              <w:t xml:space="preserve">The Chairperson of the </w:t>
            </w:r>
            <w:r w:rsidRPr="00851413" w:rsidR="00361649">
              <w:rPr>
                <w:rFonts w:asciiTheme="minorHAnsi" w:hAnsiTheme="minorHAnsi" w:cstheme="minorHAnsi"/>
                <w:sz w:val="22"/>
                <w:szCs w:val="22"/>
              </w:rPr>
              <w:t>Board</w:t>
            </w:r>
            <w:r w:rsidRPr="00851413">
              <w:rPr>
                <w:rFonts w:asciiTheme="minorHAnsi" w:hAnsiTheme="minorHAnsi" w:cstheme="minorHAnsi"/>
                <w:sz w:val="22"/>
                <w:szCs w:val="22"/>
              </w:rPr>
              <w:t xml:space="preserve"> of the Corporation advise</w:t>
            </w:r>
            <w:r w:rsidRPr="00851413" w:rsidR="00361649">
              <w:rPr>
                <w:rFonts w:asciiTheme="minorHAnsi" w:hAnsiTheme="minorHAnsi" w:cstheme="minorHAnsi"/>
                <w:sz w:val="22"/>
                <w:szCs w:val="22"/>
              </w:rPr>
              <w:t>d</w:t>
            </w:r>
            <w:r w:rsidRPr="00851413">
              <w:rPr>
                <w:rFonts w:asciiTheme="minorHAnsi" w:hAnsiTheme="minorHAnsi" w:cstheme="minorHAnsi"/>
                <w:sz w:val="22"/>
                <w:szCs w:val="22"/>
              </w:rPr>
              <w:t xml:space="preserve"> the Board </w:t>
            </w:r>
            <w:r w:rsidRPr="00851413" w:rsidR="00361649">
              <w:rPr>
                <w:rFonts w:asciiTheme="minorHAnsi" w:hAnsiTheme="minorHAnsi" w:cstheme="minorHAnsi"/>
                <w:sz w:val="22"/>
                <w:szCs w:val="22"/>
              </w:rPr>
              <w:t xml:space="preserve">that </w:t>
            </w:r>
            <w:r w:rsidRPr="00851413" w:rsidR="00EC1CA1">
              <w:rPr>
                <w:rFonts w:asciiTheme="minorHAnsi" w:hAnsiTheme="minorHAnsi" w:cstheme="minorHAnsi"/>
                <w:sz w:val="22"/>
                <w:szCs w:val="22"/>
              </w:rPr>
              <w:t>unfortunately</w:t>
            </w:r>
            <w:r w:rsidRPr="00851413" w:rsidR="00361649">
              <w:rPr>
                <w:rFonts w:asciiTheme="minorHAnsi" w:hAnsiTheme="minorHAnsi" w:cstheme="minorHAnsi"/>
                <w:sz w:val="22"/>
                <w:szCs w:val="22"/>
              </w:rPr>
              <w:t xml:space="preserve"> Sattar Shakoor</w:t>
            </w:r>
            <w:r w:rsidRPr="00851413" w:rsidR="002A53AD">
              <w:rPr>
                <w:rFonts w:asciiTheme="minorHAnsi" w:hAnsiTheme="minorHAnsi" w:cstheme="minorHAnsi"/>
                <w:sz w:val="22"/>
                <w:szCs w:val="22"/>
              </w:rPr>
              <w:t xml:space="preserve"> (SS)</w:t>
            </w:r>
            <w:r w:rsidRPr="00851413" w:rsidR="00361649">
              <w:rPr>
                <w:rFonts w:asciiTheme="minorHAnsi" w:hAnsiTheme="minorHAnsi" w:cstheme="minorHAnsi"/>
                <w:sz w:val="22"/>
                <w:szCs w:val="22"/>
              </w:rPr>
              <w:t xml:space="preserve"> had </w:t>
            </w:r>
            <w:r w:rsidRPr="00851413" w:rsidR="00D56E8D">
              <w:rPr>
                <w:rFonts w:asciiTheme="minorHAnsi" w:hAnsiTheme="minorHAnsi" w:cstheme="minorHAnsi"/>
                <w:sz w:val="22"/>
                <w:szCs w:val="22"/>
              </w:rPr>
              <w:t>resigned</w:t>
            </w:r>
            <w:r w:rsidRPr="00851413" w:rsidR="00361649">
              <w:rPr>
                <w:rFonts w:asciiTheme="minorHAnsi" w:hAnsiTheme="minorHAnsi" w:cstheme="minorHAnsi"/>
                <w:sz w:val="22"/>
                <w:szCs w:val="22"/>
              </w:rPr>
              <w:t xml:space="preserve"> as an </w:t>
            </w:r>
            <w:r w:rsidRPr="00851413" w:rsidR="00EC1CA1">
              <w:rPr>
                <w:rFonts w:asciiTheme="minorHAnsi" w:hAnsiTheme="minorHAnsi" w:cstheme="minorHAnsi"/>
                <w:sz w:val="22"/>
                <w:szCs w:val="22"/>
              </w:rPr>
              <w:t>independent</w:t>
            </w:r>
            <w:r w:rsidRPr="00851413" w:rsidR="00361649">
              <w:rPr>
                <w:rFonts w:asciiTheme="minorHAnsi" w:hAnsiTheme="minorHAnsi" w:cstheme="minorHAnsi"/>
                <w:sz w:val="22"/>
                <w:szCs w:val="22"/>
              </w:rPr>
              <w:t xml:space="preserve"> member of the Board of the </w:t>
            </w:r>
            <w:r w:rsidRPr="00851413" w:rsidR="00EC1CA1">
              <w:rPr>
                <w:rFonts w:asciiTheme="minorHAnsi" w:hAnsiTheme="minorHAnsi" w:cstheme="minorHAnsi"/>
                <w:sz w:val="22"/>
                <w:szCs w:val="22"/>
              </w:rPr>
              <w:t>Corporation</w:t>
            </w:r>
            <w:r w:rsidRPr="00851413" w:rsidR="00361649">
              <w:rPr>
                <w:rFonts w:asciiTheme="minorHAnsi" w:hAnsiTheme="minorHAnsi" w:cstheme="minorHAnsi"/>
                <w:sz w:val="22"/>
                <w:szCs w:val="22"/>
              </w:rPr>
              <w:t xml:space="preserve"> with immediate effect.</w:t>
            </w:r>
          </w:p>
          <w:p w:rsidRPr="00851413" w:rsidR="00EC1CA1" w:rsidP="003563A3" w:rsidRDefault="00EC1CA1" w14:paraId="07F24EB5" w14:textId="77777777">
            <w:pPr>
              <w:jc w:val="both"/>
              <w:rPr>
                <w:rFonts w:asciiTheme="minorHAnsi" w:hAnsiTheme="minorHAnsi" w:cstheme="minorHAnsi"/>
                <w:sz w:val="22"/>
                <w:szCs w:val="22"/>
              </w:rPr>
            </w:pPr>
          </w:p>
          <w:p w:rsidRPr="00851413" w:rsidR="00871FD9" w:rsidP="003563A3" w:rsidRDefault="00EC1CA1" w14:paraId="6FFA8D76" w14:textId="4355B8C2">
            <w:pPr>
              <w:jc w:val="both"/>
              <w:rPr>
                <w:rFonts w:asciiTheme="minorHAnsi" w:hAnsiTheme="minorHAnsi" w:cstheme="minorHAnsi"/>
                <w:sz w:val="22"/>
                <w:szCs w:val="22"/>
              </w:rPr>
            </w:pPr>
            <w:r w:rsidRPr="00851413">
              <w:rPr>
                <w:rFonts w:asciiTheme="minorHAnsi" w:hAnsiTheme="minorHAnsi" w:cstheme="minorHAnsi"/>
                <w:sz w:val="22"/>
                <w:szCs w:val="22"/>
              </w:rPr>
              <w:t xml:space="preserve">The Chairperson expressed his thanks to SS </w:t>
            </w:r>
            <w:r w:rsidRPr="00851413" w:rsidR="000A72FF">
              <w:rPr>
                <w:rFonts w:asciiTheme="minorHAnsi" w:hAnsiTheme="minorHAnsi" w:cstheme="minorHAnsi"/>
                <w:sz w:val="22"/>
                <w:szCs w:val="22"/>
              </w:rPr>
              <w:t xml:space="preserve">for his contribution </w:t>
            </w:r>
            <w:r w:rsidRPr="00851413" w:rsidR="00871FD9">
              <w:rPr>
                <w:rFonts w:asciiTheme="minorHAnsi" w:hAnsiTheme="minorHAnsi" w:cstheme="minorHAnsi"/>
                <w:sz w:val="22"/>
                <w:szCs w:val="22"/>
              </w:rPr>
              <w:t>and</w:t>
            </w:r>
            <w:r w:rsidRPr="00851413" w:rsidR="000A72FF">
              <w:rPr>
                <w:rFonts w:asciiTheme="minorHAnsi" w:hAnsiTheme="minorHAnsi" w:cstheme="minorHAnsi"/>
                <w:sz w:val="22"/>
                <w:szCs w:val="22"/>
              </w:rPr>
              <w:t xml:space="preserve"> to Collette Fagan</w:t>
            </w:r>
            <w:r w:rsidRPr="00851413" w:rsidR="002A53AD">
              <w:rPr>
                <w:rFonts w:asciiTheme="minorHAnsi" w:hAnsiTheme="minorHAnsi" w:cstheme="minorHAnsi"/>
                <w:sz w:val="22"/>
                <w:szCs w:val="22"/>
              </w:rPr>
              <w:t xml:space="preserve"> (CF)</w:t>
            </w:r>
            <w:r w:rsidRPr="00851413" w:rsidR="000A72FF">
              <w:rPr>
                <w:rFonts w:asciiTheme="minorHAnsi" w:hAnsiTheme="minorHAnsi" w:cstheme="minorHAnsi"/>
                <w:sz w:val="22"/>
                <w:szCs w:val="22"/>
              </w:rPr>
              <w:t xml:space="preserve"> whose resignation</w:t>
            </w:r>
            <w:r w:rsidRPr="00851413" w:rsidR="00D56E8D">
              <w:rPr>
                <w:rFonts w:asciiTheme="minorHAnsi" w:hAnsiTheme="minorHAnsi" w:cstheme="minorHAnsi"/>
                <w:sz w:val="22"/>
                <w:szCs w:val="22"/>
              </w:rPr>
              <w:t xml:space="preserve"> had also</w:t>
            </w:r>
            <w:r w:rsidRPr="00851413" w:rsidR="000A72FF">
              <w:rPr>
                <w:rFonts w:asciiTheme="minorHAnsi" w:hAnsiTheme="minorHAnsi" w:cstheme="minorHAnsi"/>
                <w:sz w:val="22"/>
                <w:szCs w:val="22"/>
              </w:rPr>
              <w:t xml:space="preserve"> t</w:t>
            </w:r>
            <w:r w:rsidRPr="00851413" w:rsidR="00D56E8D">
              <w:rPr>
                <w:rFonts w:asciiTheme="minorHAnsi" w:hAnsiTheme="minorHAnsi" w:cstheme="minorHAnsi"/>
                <w:sz w:val="22"/>
                <w:szCs w:val="22"/>
              </w:rPr>
              <w:t>aken</w:t>
            </w:r>
            <w:r w:rsidRPr="00851413" w:rsidR="000A72FF">
              <w:rPr>
                <w:rFonts w:asciiTheme="minorHAnsi" w:hAnsiTheme="minorHAnsi" w:cstheme="minorHAnsi"/>
                <w:sz w:val="22"/>
                <w:szCs w:val="22"/>
              </w:rPr>
              <w:t xml:space="preserve"> effect </w:t>
            </w:r>
            <w:r w:rsidRPr="00851413" w:rsidR="00D56E8D">
              <w:rPr>
                <w:rFonts w:asciiTheme="minorHAnsi" w:hAnsiTheme="minorHAnsi" w:cstheme="minorHAnsi"/>
                <w:sz w:val="22"/>
                <w:szCs w:val="22"/>
              </w:rPr>
              <w:t>at the end of the Academic Year.</w:t>
            </w:r>
          </w:p>
          <w:p w:rsidRPr="00851413" w:rsidR="00871FD9" w:rsidP="003563A3" w:rsidRDefault="00871FD9" w14:paraId="1A182246" w14:textId="77777777">
            <w:pPr>
              <w:jc w:val="both"/>
              <w:rPr>
                <w:rFonts w:asciiTheme="minorHAnsi" w:hAnsiTheme="minorHAnsi" w:cstheme="minorHAnsi"/>
                <w:sz w:val="22"/>
                <w:szCs w:val="22"/>
              </w:rPr>
            </w:pPr>
          </w:p>
          <w:p w:rsidRPr="00851413" w:rsidR="00EC1CA1" w:rsidP="003563A3" w:rsidRDefault="00D56E8D" w14:paraId="5BB83E8C" w14:textId="2AE79B8B">
            <w:pPr>
              <w:jc w:val="both"/>
              <w:rPr>
                <w:rFonts w:asciiTheme="minorHAnsi" w:hAnsiTheme="minorHAnsi" w:cstheme="minorHAnsi"/>
                <w:sz w:val="22"/>
                <w:szCs w:val="22"/>
              </w:rPr>
            </w:pPr>
            <w:r w:rsidRPr="00851413">
              <w:rPr>
                <w:rFonts w:asciiTheme="minorHAnsi" w:hAnsiTheme="minorHAnsi" w:cstheme="minorHAnsi"/>
                <w:sz w:val="22"/>
                <w:szCs w:val="22"/>
              </w:rPr>
              <w:t xml:space="preserve">It was advised that the Chairperson would </w:t>
            </w:r>
            <w:r w:rsidRPr="00851413" w:rsidR="00744F07">
              <w:rPr>
                <w:rFonts w:asciiTheme="minorHAnsi" w:hAnsiTheme="minorHAnsi" w:cstheme="minorHAnsi"/>
                <w:sz w:val="22"/>
                <w:szCs w:val="22"/>
              </w:rPr>
              <w:t>liaise</w:t>
            </w:r>
            <w:r w:rsidRPr="00851413">
              <w:rPr>
                <w:rFonts w:asciiTheme="minorHAnsi" w:hAnsiTheme="minorHAnsi" w:cstheme="minorHAnsi"/>
                <w:sz w:val="22"/>
                <w:szCs w:val="22"/>
              </w:rPr>
              <w:t xml:space="preserve"> with the CS over the vacancies created and that the </w:t>
            </w:r>
            <w:r w:rsidRPr="00851413" w:rsidR="002A53AD">
              <w:rPr>
                <w:rFonts w:asciiTheme="minorHAnsi" w:hAnsiTheme="minorHAnsi" w:cstheme="minorHAnsi"/>
                <w:sz w:val="22"/>
                <w:szCs w:val="22"/>
              </w:rPr>
              <w:t>Search</w:t>
            </w:r>
            <w:r w:rsidRPr="00851413">
              <w:rPr>
                <w:rFonts w:asciiTheme="minorHAnsi" w:hAnsiTheme="minorHAnsi" w:cstheme="minorHAnsi"/>
                <w:sz w:val="22"/>
                <w:szCs w:val="22"/>
              </w:rPr>
              <w:t xml:space="preserve"> Committee was due to meet on 14 September 2022 to consider the matter.</w:t>
            </w:r>
          </w:p>
          <w:p w:rsidRPr="00851413" w:rsidR="00D56E8D" w:rsidP="003563A3" w:rsidRDefault="00D56E8D" w14:paraId="080B3CCB" w14:textId="3227E2D5">
            <w:pPr>
              <w:jc w:val="both"/>
              <w:rPr>
                <w:rFonts w:asciiTheme="minorHAnsi" w:hAnsiTheme="minorHAnsi" w:cstheme="minorHAnsi"/>
                <w:sz w:val="22"/>
                <w:szCs w:val="22"/>
              </w:rPr>
            </w:pPr>
          </w:p>
          <w:p w:rsidRPr="00851413" w:rsidR="00D56E8D" w:rsidP="003563A3" w:rsidRDefault="00D56E8D" w14:paraId="3F35C9DD" w14:textId="2CF3B43E">
            <w:pPr>
              <w:jc w:val="both"/>
              <w:rPr>
                <w:rFonts w:asciiTheme="minorHAnsi" w:hAnsiTheme="minorHAnsi" w:cstheme="minorHAnsi"/>
                <w:sz w:val="22"/>
                <w:szCs w:val="22"/>
              </w:rPr>
            </w:pPr>
            <w:r w:rsidRPr="00851413">
              <w:rPr>
                <w:rFonts w:asciiTheme="minorHAnsi" w:hAnsiTheme="minorHAnsi" w:cstheme="minorHAnsi"/>
                <w:sz w:val="22"/>
                <w:szCs w:val="22"/>
              </w:rPr>
              <w:t xml:space="preserve">The </w:t>
            </w:r>
            <w:r w:rsidRPr="00851413" w:rsidR="002A53AD">
              <w:rPr>
                <w:rFonts w:asciiTheme="minorHAnsi" w:hAnsiTheme="minorHAnsi" w:cstheme="minorHAnsi"/>
                <w:sz w:val="22"/>
                <w:szCs w:val="22"/>
              </w:rPr>
              <w:t>Chairperson</w:t>
            </w:r>
            <w:r w:rsidRPr="00851413">
              <w:rPr>
                <w:rFonts w:asciiTheme="minorHAnsi" w:hAnsiTheme="minorHAnsi" w:cstheme="minorHAnsi"/>
                <w:sz w:val="22"/>
                <w:szCs w:val="22"/>
              </w:rPr>
              <w:t xml:space="preserve"> reminded </w:t>
            </w:r>
            <w:r w:rsidRPr="00851413" w:rsidR="002A53AD">
              <w:rPr>
                <w:rFonts w:asciiTheme="minorHAnsi" w:hAnsiTheme="minorHAnsi" w:cstheme="minorHAnsi"/>
                <w:sz w:val="22"/>
                <w:szCs w:val="22"/>
              </w:rPr>
              <w:t>members</w:t>
            </w:r>
            <w:r w:rsidRPr="00851413">
              <w:rPr>
                <w:rFonts w:asciiTheme="minorHAnsi" w:hAnsiTheme="minorHAnsi" w:cstheme="minorHAnsi"/>
                <w:sz w:val="22"/>
                <w:szCs w:val="22"/>
              </w:rPr>
              <w:t xml:space="preserve"> that CF was </w:t>
            </w:r>
            <w:r w:rsidRPr="00851413" w:rsidR="002A53AD">
              <w:rPr>
                <w:rFonts w:asciiTheme="minorHAnsi" w:hAnsiTheme="minorHAnsi" w:cstheme="minorHAnsi"/>
                <w:sz w:val="22"/>
                <w:szCs w:val="22"/>
              </w:rPr>
              <w:t xml:space="preserve">continuing to serve as a </w:t>
            </w:r>
            <w:r w:rsidRPr="00851413" w:rsidR="00457865">
              <w:rPr>
                <w:rFonts w:asciiTheme="minorHAnsi" w:hAnsiTheme="minorHAnsi" w:cstheme="minorHAnsi"/>
                <w:sz w:val="22"/>
                <w:szCs w:val="22"/>
              </w:rPr>
              <w:t>C</w:t>
            </w:r>
            <w:r w:rsidRPr="00851413" w:rsidR="002A53AD">
              <w:rPr>
                <w:rFonts w:asciiTheme="minorHAnsi" w:hAnsiTheme="minorHAnsi" w:cstheme="minorHAnsi"/>
                <w:sz w:val="22"/>
                <w:szCs w:val="22"/>
              </w:rPr>
              <w:t>o -opted member of the Higher Education Curriculum and Quality Committee.</w:t>
            </w:r>
          </w:p>
          <w:p w:rsidRPr="00851413" w:rsidR="00D56E8D" w:rsidP="003563A3" w:rsidRDefault="00D56E8D" w14:paraId="4C0FA062" w14:textId="77777777">
            <w:pPr>
              <w:jc w:val="both"/>
              <w:rPr>
                <w:rFonts w:asciiTheme="minorHAnsi" w:hAnsiTheme="minorHAnsi" w:cstheme="minorHAnsi"/>
                <w:sz w:val="22"/>
                <w:szCs w:val="22"/>
              </w:rPr>
            </w:pPr>
          </w:p>
          <w:p w:rsidRPr="00851413" w:rsidR="00D56E8D" w:rsidP="003563A3" w:rsidRDefault="00744F07" w14:paraId="510D6B1D" w14:textId="77777777">
            <w:pPr>
              <w:jc w:val="both"/>
              <w:rPr>
                <w:rFonts w:asciiTheme="minorHAnsi" w:hAnsiTheme="minorHAnsi" w:cstheme="minorHAnsi"/>
                <w:b/>
                <w:bCs/>
                <w:sz w:val="22"/>
                <w:szCs w:val="22"/>
              </w:rPr>
            </w:pPr>
            <w:r w:rsidRPr="00851413">
              <w:rPr>
                <w:rFonts w:asciiTheme="minorHAnsi" w:hAnsiTheme="minorHAnsi" w:cstheme="minorHAnsi"/>
                <w:b/>
                <w:bCs/>
                <w:sz w:val="22"/>
                <w:szCs w:val="22"/>
              </w:rPr>
              <w:t>Action:</w:t>
            </w:r>
            <w:r w:rsidRPr="00851413" w:rsidR="00D56E8D">
              <w:rPr>
                <w:rFonts w:asciiTheme="minorHAnsi" w:hAnsiTheme="minorHAnsi" w:cstheme="minorHAnsi"/>
                <w:b/>
                <w:bCs/>
                <w:sz w:val="22"/>
                <w:szCs w:val="22"/>
              </w:rPr>
              <w:t xml:space="preserve"> Chairperson of the Corporation</w:t>
            </w:r>
            <w:r w:rsidRPr="00851413">
              <w:rPr>
                <w:rFonts w:asciiTheme="minorHAnsi" w:hAnsiTheme="minorHAnsi" w:cstheme="minorHAnsi"/>
                <w:b/>
                <w:bCs/>
                <w:sz w:val="22"/>
                <w:szCs w:val="22"/>
              </w:rPr>
              <w:t>/Search</w:t>
            </w:r>
            <w:r w:rsidRPr="00851413" w:rsidR="00D56E8D">
              <w:rPr>
                <w:rFonts w:asciiTheme="minorHAnsi" w:hAnsiTheme="minorHAnsi" w:cstheme="minorHAnsi"/>
                <w:b/>
                <w:bCs/>
                <w:sz w:val="22"/>
                <w:szCs w:val="22"/>
              </w:rPr>
              <w:t xml:space="preserve"> Committee</w:t>
            </w:r>
          </w:p>
          <w:p w:rsidRPr="00851413" w:rsidR="00744F07" w:rsidP="003563A3" w:rsidRDefault="00744F07" w14:paraId="5EDE1B14" w14:textId="77777777">
            <w:pPr>
              <w:jc w:val="both"/>
              <w:rPr>
                <w:rFonts w:asciiTheme="minorHAnsi" w:hAnsiTheme="minorHAnsi" w:cstheme="minorHAnsi"/>
                <w:b/>
                <w:bCs/>
                <w:sz w:val="22"/>
                <w:szCs w:val="22"/>
              </w:rPr>
            </w:pPr>
          </w:p>
          <w:p w:rsidRPr="00851413" w:rsidR="00744F07" w:rsidP="003563A3" w:rsidRDefault="00744F07" w14:paraId="34F20C39" w14:textId="1910D824">
            <w:pPr>
              <w:jc w:val="both"/>
              <w:rPr>
                <w:rFonts w:asciiTheme="minorHAnsi" w:hAnsiTheme="minorHAnsi" w:cstheme="minorHAnsi"/>
                <w:b/>
                <w:bCs/>
                <w:sz w:val="22"/>
                <w:szCs w:val="22"/>
              </w:rPr>
            </w:pPr>
            <w:r w:rsidRPr="00851413">
              <w:rPr>
                <w:rFonts w:asciiTheme="minorHAnsi" w:hAnsiTheme="minorHAnsi" w:cstheme="minorHAnsi"/>
                <w:b/>
                <w:bCs/>
                <w:sz w:val="22"/>
                <w:szCs w:val="22"/>
              </w:rPr>
              <w:t>There were no issues raised by members arising</w:t>
            </w:r>
            <w:r w:rsidRPr="00851413" w:rsidR="00FF003E">
              <w:rPr>
                <w:rFonts w:asciiTheme="minorHAnsi" w:hAnsiTheme="minorHAnsi" w:cstheme="minorHAnsi"/>
                <w:b/>
                <w:bCs/>
                <w:sz w:val="22"/>
                <w:szCs w:val="22"/>
              </w:rPr>
              <w:t xml:space="preserve"> from the update and it was resolved that it be noted.</w:t>
            </w:r>
          </w:p>
        </w:tc>
      </w:tr>
      <w:tr w:rsidRPr="00851413" w:rsidR="00F71D5D" w:rsidTr="07265163" w14:paraId="078BD90C" w14:textId="77777777">
        <w:tc>
          <w:tcPr>
            <w:tcW w:w="483" w:type="dxa"/>
            <w:tcBorders>
              <w:top w:val="nil"/>
              <w:left w:val="nil"/>
              <w:bottom w:val="nil"/>
              <w:right w:val="nil"/>
            </w:tcBorders>
            <w:shd w:val="clear" w:color="auto" w:fill="auto"/>
            <w:tcMar/>
          </w:tcPr>
          <w:p w:rsidRPr="00851413" w:rsidR="00F71D5D" w:rsidP="003563A3" w:rsidRDefault="00F71D5D" w14:paraId="624613B7"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1C0DA4" w:rsidP="003563A3" w:rsidRDefault="001C0DA4" w14:paraId="356F3D35" w14:textId="77BDFAC6">
            <w:pPr>
              <w:jc w:val="both"/>
              <w:rPr>
                <w:rFonts w:asciiTheme="minorHAnsi" w:hAnsiTheme="minorHAnsi" w:cstheme="minorHAnsi"/>
                <w:sz w:val="22"/>
                <w:szCs w:val="22"/>
              </w:rPr>
            </w:pPr>
          </w:p>
        </w:tc>
      </w:tr>
      <w:tr w:rsidRPr="00851413" w:rsidR="003563A3" w:rsidTr="07265163" w14:paraId="0ACE4879" w14:textId="77777777">
        <w:tc>
          <w:tcPr>
            <w:tcW w:w="483" w:type="dxa"/>
            <w:tcBorders>
              <w:top w:val="nil"/>
              <w:left w:val="nil"/>
              <w:bottom w:val="nil"/>
              <w:right w:val="nil"/>
            </w:tcBorders>
            <w:shd w:val="clear" w:color="auto" w:fill="auto"/>
            <w:tcMar/>
          </w:tcPr>
          <w:p w:rsidRPr="00851413" w:rsidR="003563A3" w:rsidP="003563A3" w:rsidRDefault="003563A3" w14:paraId="62057DC5" w14:textId="0FF40A12">
            <w:pPr>
              <w:jc w:val="both"/>
              <w:rPr>
                <w:rFonts w:asciiTheme="minorHAnsi" w:hAnsiTheme="minorHAnsi" w:cstheme="minorHAnsi"/>
                <w:b/>
                <w:sz w:val="22"/>
                <w:szCs w:val="22"/>
              </w:rPr>
            </w:pPr>
            <w:r w:rsidRPr="00851413">
              <w:rPr>
                <w:rFonts w:asciiTheme="minorHAnsi" w:hAnsiTheme="minorHAnsi" w:cstheme="minorHAnsi"/>
                <w:b/>
                <w:sz w:val="22"/>
                <w:szCs w:val="22"/>
              </w:rPr>
              <w:t>COR/</w:t>
            </w:r>
            <w:r w:rsidRPr="00851413" w:rsidR="00845260">
              <w:rPr>
                <w:rFonts w:asciiTheme="minorHAnsi" w:hAnsiTheme="minorHAnsi" w:cstheme="minorHAnsi"/>
                <w:b/>
                <w:sz w:val="22"/>
                <w:szCs w:val="22"/>
              </w:rPr>
              <w:t>10</w:t>
            </w:r>
            <w:r w:rsidRPr="00851413" w:rsidR="004D11B8">
              <w:rPr>
                <w:rFonts w:asciiTheme="minorHAnsi" w:hAnsiTheme="minorHAnsi" w:cstheme="minorHAnsi"/>
                <w:b/>
                <w:sz w:val="22"/>
                <w:szCs w:val="22"/>
              </w:rPr>
              <w:t>2</w:t>
            </w:r>
            <w:r w:rsidRPr="00851413">
              <w:rPr>
                <w:rFonts w:asciiTheme="minorHAnsi" w:hAnsiTheme="minorHAnsi" w:cstheme="minorHAnsi"/>
                <w:b/>
                <w:sz w:val="22"/>
                <w:szCs w:val="22"/>
              </w:rPr>
              <w:t>/22</w:t>
            </w:r>
          </w:p>
        </w:tc>
        <w:tc>
          <w:tcPr>
            <w:tcW w:w="8532" w:type="dxa"/>
            <w:gridSpan w:val="2"/>
            <w:tcBorders>
              <w:top w:val="nil"/>
              <w:left w:val="nil"/>
              <w:bottom w:val="nil"/>
              <w:right w:val="nil"/>
            </w:tcBorders>
            <w:shd w:val="clear" w:color="auto" w:fill="auto"/>
            <w:tcMar/>
          </w:tcPr>
          <w:p w:rsidRPr="00851413" w:rsidR="003563A3" w:rsidP="003563A3" w:rsidRDefault="003563A3" w14:paraId="07B6CC75" w14:textId="11B2FAF5">
            <w:pPr>
              <w:jc w:val="both"/>
              <w:rPr>
                <w:rFonts w:asciiTheme="minorHAnsi" w:hAnsiTheme="minorHAnsi" w:cstheme="minorHAnsi"/>
                <w:b/>
                <w:bCs/>
                <w:sz w:val="22"/>
                <w:szCs w:val="22"/>
              </w:rPr>
            </w:pPr>
            <w:r w:rsidRPr="00851413">
              <w:rPr>
                <w:rFonts w:asciiTheme="minorHAnsi" w:hAnsiTheme="minorHAnsi" w:cstheme="minorHAnsi"/>
                <w:b/>
                <w:bCs/>
                <w:sz w:val="22"/>
                <w:szCs w:val="22"/>
              </w:rPr>
              <w:t>Governor Link Reports</w:t>
            </w:r>
          </w:p>
        </w:tc>
      </w:tr>
      <w:tr w:rsidRPr="00851413" w:rsidR="00ED6C92" w:rsidTr="07265163" w14:paraId="3FCC81A9" w14:textId="77777777">
        <w:tc>
          <w:tcPr>
            <w:tcW w:w="483" w:type="dxa"/>
            <w:tcBorders>
              <w:top w:val="nil"/>
              <w:left w:val="nil"/>
              <w:bottom w:val="nil"/>
              <w:right w:val="nil"/>
            </w:tcBorders>
            <w:shd w:val="clear" w:color="auto" w:fill="auto"/>
            <w:tcMar/>
          </w:tcPr>
          <w:p w:rsidRPr="00851413" w:rsidR="00ED6C92" w:rsidP="003563A3" w:rsidRDefault="00ED6C92" w14:paraId="481B0480"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ED6C92" w:rsidP="003563A3" w:rsidRDefault="00ED6C92" w14:paraId="4F886D0E" w14:textId="77777777">
            <w:pPr>
              <w:jc w:val="both"/>
              <w:rPr>
                <w:rFonts w:asciiTheme="minorHAnsi" w:hAnsiTheme="minorHAnsi" w:cstheme="minorHAnsi"/>
                <w:b/>
                <w:bCs/>
                <w:sz w:val="22"/>
                <w:szCs w:val="22"/>
              </w:rPr>
            </w:pPr>
          </w:p>
        </w:tc>
      </w:tr>
      <w:tr w:rsidRPr="00851413" w:rsidR="003563A3" w:rsidTr="07265163" w14:paraId="58B95E7E" w14:textId="77777777">
        <w:tc>
          <w:tcPr>
            <w:tcW w:w="483" w:type="dxa"/>
            <w:tcBorders>
              <w:top w:val="nil"/>
              <w:left w:val="nil"/>
              <w:bottom w:val="nil"/>
              <w:right w:val="nil"/>
            </w:tcBorders>
            <w:shd w:val="clear" w:color="auto" w:fill="auto"/>
            <w:tcMar/>
          </w:tcPr>
          <w:p w:rsidRPr="00851413" w:rsidR="003563A3" w:rsidP="003563A3" w:rsidRDefault="003563A3" w14:paraId="0B8851FA" w14:textId="77777777">
            <w:pPr>
              <w:jc w:val="both"/>
              <w:rPr>
                <w:rFonts w:asciiTheme="minorHAnsi" w:hAnsiTheme="minorHAnsi" w:cstheme="minorHAnsi"/>
                <w:b/>
                <w:sz w:val="22"/>
                <w:szCs w:val="22"/>
              </w:rPr>
            </w:pPr>
          </w:p>
          <w:p w:rsidRPr="00851413" w:rsidR="003563A3" w:rsidP="003563A3" w:rsidRDefault="003563A3" w14:paraId="24EFBE7B" w14:textId="53B0066F">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525661" w:rsidP="003563A3" w:rsidRDefault="003563A3" w14:paraId="6A324D6B" w14:textId="4B369EB0">
            <w:pPr>
              <w:jc w:val="both"/>
              <w:rPr>
                <w:rFonts w:asciiTheme="minorHAnsi" w:hAnsiTheme="minorHAnsi" w:cstheme="minorHAnsi"/>
                <w:sz w:val="22"/>
                <w:szCs w:val="22"/>
              </w:rPr>
            </w:pPr>
            <w:r w:rsidRPr="00851413">
              <w:rPr>
                <w:rFonts w:asciiTheme="minorHAnsi" w:hAnsiTheme="minorHAnsi" w:cstheme="minorHAnsi"/>
                <w:sz w:val="22"/>
                <w:szCs w:val="22"/>
              </w:rPr>
              <w:t>Members were referred to the previously circulated reports arising from</w:t>
            </w:r>
            <w:r w:rsidRPr="00851413" w:rsidR="00C34BE2">
              <w:rPr>
                <w:rFonts w:asciiTheme="minorHAnsi" w:hAnsiTheme="minorHAnsi" w:cstheme="minorHAnsi"/>
                <w:sz w:val="22"/>
                <w:szCs w:val="22"/>
              </w:rPr>
              <w:t xml:space="preserve"> Governor</w:t>
            </w:r>
            <w:r w:rsidRPr="00851413">
              <w:rPr>
                <w:rFonts w:asciiTheme="minorHAnsi" w:hAnsiTheme="minorHAnsi" w:cstheme="minorHAnsi"/>
                <w:sz w:val="22"/>
                <w:szCs w:val="22"/>
              </w:rPr>
              <w:t xml:space="preserve"> </w:t>
            </w:r>
            <w:r w:rsidRPr="00851413" w:rsidR="00C34BE2">
              <w:rPr>
                <w:rFonts w:asciiTheme="minorHAnsi" w:hAnsiTheme="minorHAnsi" w:cstheme="minorHAnsi"/>
                <w:sz w:val="22"/>
                <w:szCs w:val="22"/>
              </w:rPr>
              <w:t>link visits</w:t>
            </w:r>
            <w:r w:rsidRPr="00851413">
              <w:rPr>
                <w:rFonts w:asciiTheme="minorHAnsi" w:hAnsiTheme="minorHAnsi" w:cstheme="minorHAnsi"/>
                <w:sz w:val="22"/>
                <w:szCs w:val="22"/>
              </w:rPr>
              <w:t>.</w:t>
            </w:r>
          </w:p>
          <w:p w:rsidRPr="00851413" w:rsidR="00C34BE2" w:rsidP="003563A3" w:rsidRDefault="00C34BE2" w14:paraId="502E270F" w14:textId="77777777">
            <w:pPr>
              <w:jc w:val="both"/>
              <w:rPr>
                <w:rFonts w:asciiTheme="minorHAnsi" w:hAnsiTheme="minorHAnsi" w:cstheme="minorHAnsi"/>
                <w:sz w:val="22"/>
                <w:szCs w:val="22"/>
              </w:rPr>
            </w:pPr>
          </w:p>
          <w:p w:rsidRPr="00851413" w:rsidR="003563A3" w:rsidP="003563A3" w:rsidRDefault="003563A3" w14:paraId="46484DD1" w14:textId="52256D55">
            <w:pPr>
              <w:jc w:val="both"/>
              <w:rPr>
                <w:rFonts w:asciiTheme="minorHAnsi" w:hAnsiTheme="minorHAnsi" w:cstheme="minorHAnsi"/>
                <w:sz w:val="22"/>
                <w:szCs w:val="22"/>
              </w:rPr>
            </w:pPr>
            <w:r w:rsidRPr="00851413">
              <w:rPr>
                <w:rFonts w:asciiTheme="minorHAnsi" w:hAnsiTheme="minorHAnsi" w:cstheme="minorHAnsi"/>
                <w:sz w:val="22"/>
                <w:szCs w:val="22"/>
              </w:rPr>
              <w:t>Reports were received in respect of the following:</w:t>
            </w:r>
          </w:p>
          <w:p w:rsidRPr="00851413" w:rsidR="003563A3" w:rsidP="003563A3" w:rsidRDefault="003563A3" w14:paraId="5EDE201E" w14:textId="77777777">
            <w:pPr>
              <w:jc w:val="both"/>
              <w:rPr>
                <w:rFonts w:asciiTheme="minorHAnsi" w:hAnsiTheme="minorHAnsi" w:cstheme="minorHAnsi"/>
                <w:sz w:val="22"/>
                <w:szCs w:val="22"/>
              </w:rPr>
            </w:pPr>
          </w:p>
          <w:p w:rsidRPr="00851413" w:rsidR="003563A3" w:rsidP="00ED6C92" w:rsidRDefault="0081506A" w14:paraId="0CC1FDEF" w14:textId="35182765">
            <w:pPr>
              <w:pStyle w:val="ListParagraph"/>
              <w:numPr>
                <w:ilvl w:val="0"/>
                <w:numId w:val="33"/>
              </w:numPr>
              <w:ind w:left="462" w:hanging="426"/>
              <w:jc w:val="both"/>
              <w:rPr>
                <w:rFonts w:asciiTheme="minorHAnsi" w:hAnsiTheme="minorHAnsi" w:cstheme="minorHAnsi"/>
                <w:sz w:val="22"/>
                <w:szCs w:val="22"/>
              </w:rPr>
            </w:pPr>
            <w:r w:rsidRPr="00851413">
              <w:rPr>
                <w:rFonts w:asciiTheme="minorHAnsi" w:hAnsiTheme="minorHAnsi" w:cstheme="minorHAnsi"/>
                <w:sz w:val="22"/>
                <w:szCs w:val="22"/>
              </w:rPr>
              <w:t>Quality of</w:t>
            </w:r>
            <w:r w:rsidRPr="00851413" w:rsidR="001674B1">
              <w:rPr>
                <w:rFonts w:asciiTheme="minorHAnsi" w:hAnsiTheme="minorHAnsi" w:cstheme="minorHAnsi"/>
                <w:sz w:val="22"/>
                <w:szCs w:val="22"/>
              </w:rPr>
              <w:t xml:space="preserve"> E</w:t>
            </w:r>
            <w:r w:rsidRPr="00851413">
              <w:rPr>
                <w:rFonts w:asciiTheme="minorHAnsi" w:hAnsiTheme="minorHAnsi" w:cstheme="minorHAnsi"/>
                <w:sz w:val="22"/>
                <w:szCs w:val="22"/>
              </w:rPr>
              <w:t>ducation</w:t>
            </w:r>
          </w:p>
          <w:p w:rsidRPr="00851413" w:rsidR="003563A3" w:rsidP="00ED6C92" w:rsidRDefault="0081506A" w14:paraId="31237538" w14:textId="1FA8DBA3">
            <w:pPr>
              <w:pStyle w:val="ListParagraph"/>
              <w:numPr>
                <w:ilvl w:val="0"/>
                <w:numId w:val="33"/>
              </w:numPr>
              <w:ind w:left="462" w:hanging="426"/>
              <w:jc w:val="both"/>
              <w:rPr>
                <w:rFonts w:asciiTheme="minorHAnsi" w:hAnsiTheme="minorHAnsi" w:cstheme="minorHAnsi"/>
                <w:sz w:val="22"/>
                <w:szCs w:val="22"/>
              </w:rPr>
            </w:pPr>
            <w:r w:rsidRPr="00851413">
              <w:rPr>
                <w:rFonts w:asciiTheme="minorHAnsi" w:hAnsiTheme="minorHAnsi" w:cstheme="minorHAnsi"/>
                <w:sz w:val="22"/>
                <w:szCs w:val="22"/>
              </w:rPr>
              <w:t>Safeguarding and SEND</w:t>
            </w:r>
          </w:p>
          <w:p w:rsidRPr="00851413" w:rsidR="003563A3" w:rsidP="00ED6C92" w:rsidRDefault="0081506A" w14:paraId="509A2BE9" w14:textId="6D0B2648">
            <w:pPr>
              <w:pStyle w:val="ListParagraph"/>
              <w:numPr>
                <w:ilvl w:val="0"/>
                <w:numId w:val="33"/>
              </w:numPr>
              <w:ind w:left="462" w:hanging="426"/>
              <w:jc w:val="both"/>
              <w:rPr>
                <w:rFonts w:asciiTheme="minorHAnsi" w:hAnsiTheme="minorHAnsi" w:cstheme="minorHAnsi"/>
                <w:sz w:val="22"/>
                <w:szCs w:val="22"/>
              </w:rPr>
            </w:pPr>
            <w:r w:rsidRPr="00851413">
              <w:rPr>
                <w:rFonts w:asciiTheme="minorHAnsi" w:hAnsiTheme="minorHAnsi" w:cstheme="minorHAnsi"/>
                <w:sz w:val="22"/>
                <w:szCs w:val="22"/>
              </w:rPr>
              <w:t>FE Student Engagement</w:t>
            </w:r>
          </w:p>
          <w:p w:rsidRPr="00851413" w:rsidR="003563A3" w:rsidP="00ED6C92" w:rsidRDefault="0081506A" w14:paraId="34D089F8" w14:textId="2956C38A">
            <w:pPr>
              <w:pStyle w:val="ListParagraph"/>
              <w:numPr>
                <w:ilvl w:val="0"/>
                <w:numId w:val="33"/>
              </w:numPr>
              <w:ind w:left="462" w:hanging="426"/>
              <w:jc w:val="both"/>
              <w:rPr>
                <w:rFonts w:asciiTheme="minorHAnsi" w:hAnsiTheme="minorHAnsi" w:cstheme="minorHAnsi"/>
                <w:sz w:val="22"/>
                <w:szCs w:val="22"/>
              </w:rPr>
            </w:pPr>
            <w:r w:rsidRPr="00851413">
              <w:rPr>
                <w:rFonts w:asciiTheme="minorHAnsi" w:hAnsiTheme="minorHAnsi" w:cstheme="minorHAnsi"/>
                <w:sz w:val="22"/>
                <w:szCs w:val="22"/>
              </w:rPr>
              <w:t>HE Student Engagement</w:t>
            </w:r>
          </w:p>
          <w:p w:rsidRPr="00851413" w:rsidR="003563A3" w:rsidP="00ED6C92" w:rsidRDefault="0081506A" w14:paraId="59A9D624" w14:textId="7EE3C567">
            <w:pPr>
              <w:pStyle w:val="ListParagraph"/>
              <w:numPr>
                <w:ilvl w:val="0"/>
                <w:numId w:val="33"/>
              </w:numPr>
              <w:ind w:left="462" w:hanging="426"/>
              <w:jc w:val="both"/>
              <w:rPr>
                <w:rFonts w:asciiTheme="minorHAnsi" w:hAnsiTheme="minorHAnsi" w:cstheme="minorHAnsi"/>
                <w:sz w:val="22"/>
                <w:szCs w:val="22"/>
              </w:rPr>
            </w:pPr>
            <w:r w:rsidRPr="00851413">
              <w:rPr>
                <w:rFonts w:asciiTheme="minorHAnsi" w:hAnsiTheme="minorHAnsi" w:cstheme="minorHAnsi"/>
                <w:sz w:val="22"/>
                <w:szCs w:val="22"/>
              </w:rPr>
              <w:t>Students Personal Development</w:t>
            </w:r>
          </w:p>
          <w:p w:rsidRPr="00851413" w:rsidR="003563A3" w:rsidP="00ED6C92" w:rsidRDefault="0081506A" w14:paraId="23D907B5" w14:textId="1EF85BEF">
            <w:pPr>
              <w:pStyle w:val="ListParagraph"/>
              <w:numPr>
                <w:ilvl w:val="0"/>
                <w:numId w:val="33"/>
              </w:numPr>
              <w:ind w:left="462" w:hanging="426"/>
              <w:jc w:val="both"/>
              <w:rPr>
                <w:rFonts w:asciiTheme="minorHAnsi" w:hAnsiTheme="minorHAnsi" w:cstheme="minorHAnsi"/>
                <w:sz w:val="22"/>
                <w:szCs w:val="22"/>
              </w:rPr>
            </w:pPr>
            <w:r w:rsidRPr="00851413">
              <w:rPr>
                <w:rFonts w:asciiTheme="minorHAnsi" w:hAnsiTheme="minorHAnsi" w:cstheme="minorHAnsi"/>
                <w:sz w:val="22"/>
                <w:szCs w:val="22"/>
              </w:rPr>
              <w:t>Altrincham</w:t>
            </w:r>
            <w:r w:rsidRPr="00851413" w:rsidR="003563A3">
              <w:rPr>
                <w:rFonts w:asciiTheme="minorHAnsi" w:hAnsiTheme="minorHAnsi" w:cstheme="minorHAnsi"/>
                <w:sz w:val="22"/>
                <w:szCs w:val="22"/>
              </w:rPr>
              <w:t xml:space="preserve"> </w:t>
            </w:r>
            <w:r w:rsidRPr="00851413" w:rsidR="003D732F">
              <w:rPr>
                <w:rFonts w:asciiTheme="minorHAnsi" w:hAnsiTheme="minorHAnsi" w:cstheme="minorHAnsi"/>
                <w:sz w:val="22"/>
                <w:szCs w:val="22"/>
              </w:rPr>
              <w:t>Campus</w:t>
            </w:r>
          </w:p>
          <w:p w:rsidRPr="00851413" w:rsidR="003563A3" w:rsidP="00ED6C92" w:rsidRDefault="0081506A" w14:paraId="6C4DA9DA" w14:textId="326526E5">
            <w:pPr>
              <w:pStyle w:val="ListParagraph"/>
              <w:numPr>
                <w:ilvl w:val="0"/>
                <w:numId w:val="33"/>
              </w:numPr>
              <w:ind w:left="462" w:hanging="426"/>
              <w:jc w:val="both"/>
              <w:rPr>
                <w:rFonts w:asciiTheme="minorHAnsi" w:hAnsiTheme="minorHAnsi" w:cstheme="minorHAnsi"/>
                <w:sz w:val="22"/>
                <w:szCs w:val="22"/>
              </w:rPr>
            </w:pPr>
            <w:r w:rsidRPr="00851413">
              <w:rPr>
                <w:rFonts w:asciiTheme="minorHAnsi" w:hAnsiTheme="minorHAnsi" w:cstheme="minorHAnsi"/>
                <w:sz w:val="22"/>
                <w:szCs w:val="22"/>
              </w:rPr>
              <w:t>Cheadle</w:t>
            </w:r>
            <w:r w:rsidRPr="00851413" w:rsidR="003563A3">
              <w:rPr>
                <w:rFonts w:asciiTheme="minorHAnsi" w:hAnsiTheme="minorHAnsi" w:cstheme="minorHAnsi"/>
                <w:sz w:val="22"/>
                <w:szCs w:val="22"/>
              </w:rPr>
              <w:t xml:space="preserve"> Campus</w:t>
            </w:r>
          </w:p>
          <w:p w:rsidRPr="00851413" w:rsidR="00764A0D" w:rsidP="00ED6C92" w:rsidRDefault="00764A0D" w14:paraId="2E53F1D2" w14:textId="3C2DA6D1">
            <w:pPr>
              <w:pStyle w:val="ListParagraph"/>
              <w:numPr>
                <w:ilvl w:val="0"/>
                <w:numId w:val="33"/>
              </w:numPr>
              <w:ind w:left="462" w:hanging="426"/>
              <w:jc w:val="both"/>
              <w:rPr>
                <w:rFonts w:asciiTheme="minorHAnsi" w:hAnsiTheme="minorHAnsi" w:cstheme="minorHAnsi"/>
                <w:sz w:val="22"/>
                <w:szCs w:val="22"/>
              </w:rPr>
            </w:pPr>
            <w:r w:rsidRPr="00851413">
              <w:rPr>
                <w:rFonts w:asciiTheme="minorHAnsi" w:hAnsiTheme="minorHAnsi" w:cstheme="minorHAnsi"/>
                <w:sz w:val="22"/>
                <w:szCs w:val="22"/>
              </w:rPr>
              <w:t xml:space="preserve">Equality Diversity and </w:t>
            </w:r>
            <w:r w:rsidRPr="00851413" w:rsidR="00457865">
              <w:rPr>
                <w:rFonts w:asciiTheme="minorHAnsi" w:hAnsiTheme="minorHAnsi" w:cstheme="minorHAnsi"/>
                <w:sz w:val="22"/>
                <w:szCs w:val="22"/>
              </w:rPr>
              <w:t>I</w:t>
            </w:r>
            <w:r w:rsidRPr="00851413">
              <w:rPr>
                <w:rFonts w:asciiTheme="minorHAnsi" w:hAnsiTheme="minorHAnsi" w:cstheme="minorHAnsi"/>
                <w:sz w:val="22"/>
                <w:szCs w:val="22"/>
              </w:rPr>
              <w:t>nclusion</w:t>
            </w:r>
          </w:p>
          <w:p w:rsidRPr="00851413" w:rsidR="003563A3" w:rsidP="00ED6C92" w:rsidRDefault="00764A0D" w14:paraId="1E2908CF" w14:textId="0405CF3F">
            <w:pPr>
              <w:pStyle w:val="ListParagraph"/>
              <w:numPr>
                <w:ilvl w:val="0"/>
                <w:numId w:val="33"/>
              </w:numPr>
              <w:ind w:left="462" w:hanging="426"/>
              <w:jc w:val="both"/>
              <w:rPr>
                <w:rFonts w:asciiTheme="minorHAnsi" w:hAnsiTheme="minorHAnsi" w:cstheme="minorHAnsi"/>
                <w:sz w:val="22"/>
                <w:szCs w:val="22"/>
              </w:rPr>
            </w:pPr>
            <w:r w:rsidRPr="00851413">
              <w:rPr>
                <w:rFonts w:asciiTheme="minorHAnsi" w:hAnsiTheme="minorHAnsi" w:cstheme="minorHAnsi"/>
                <w:sz w:val="22"/>
                <w:szCs w:val="22"/>
              </w:rPr>
              <w:t>Maths and English</w:t>
            </w:r>
            <w:r w:rsidRPr="00851413" w:rsidR="003563A3">
              <w:rPr>
                <w:rFonts w:asciiTheme="minorHAnsi" w:hAnsiTheme="minorHAnsi" w:cstheme="minorHAnsi"/>
                <w:sz w:val="22"/>
                <w:szCs w:val="22"/>
              </w:rPr>
              <w:t>.</w:t>
            </w:r>
          </w:p>
          <w:p w:rsidRPr="00851413" w:rsidR="001D3957" w:rsidP="003563A3" w:rsidRDefault="003563A3" w14:paraId="7115D43D" w14:textId="0A70E560">
            <w:pPr>
              <w:jc w:val="both"/>
              <w:rPr>
                <w:rFonts w:asciiTheme="minorHAnsi" w:hAnsiTheme="minorHAnsi" w:cstheme="minorHAnsi"/>
                <w:sz w:val="22"/>
                <w:szCs w:val="22"/>
              </w:rPr>
            </w:pPr>
            <w:r w:rsidRPr="00851413">
              <w:rPr>
                <w:rFonts w:asciiTheme="minorHAnsi" w:hAnsiTheme="minorHAnsi" w:cstheme="minorHAnsi"/>
                <w:sz w:val="22"/>
                <w:szCs w:val="22"/>
              </w:rPr>
              <w:t xml:space="preserve">The Chairperson thanked members and staff </w:t>
            </w:r>
            <w:r w:rsidRPr="00851413" w:rsidR="001D3957">
              <w:rPr>
                <w:rFonts w:asciiTheme="minorHAnsi" w:hAnsiTheme="minorHAnsi" w:cstheme="minorHAnsi"/>
                <w:sz w:val="22"/>
                <w:szCs w:val="22"/>
              </w:rPr>
              <w:t xml:space="preserve">involved and advised that he would be reviewing the current arrangements with the CS and PCEO with a view to updating the arrangements for the next </w:t>
            </w:r>
            <w:r w:rsidRPr="00851413" w:rsidR="00884A89">
              <w:rPr>
                <w:rFonts w:asciiTheme="minorHAnsi" w:hAnsiTheme="minorHAnsi" w:cstheme="minorHAnsi"/>
                <w:sz w:val="22"/>
                <w:szCs w:val="22"/>
              </w:rPr>
              <w:t>A</w:t>
            </w:r>
            <w:r w:rsidRPr="00851413" w:rsidR="001D3957">
              <w:rPr>
                <w:rFonts w:asciiTheme="minorHAnsi" w:hAnsiTheme="minorHAnsi" w:cstheme="minorHAnsi"/>
                <w:sz w:val="22"/>
                <w:szCs w:val="22"/>
              </w:rPr>
              <w:t>cademic Year.</w:t>
            </w:r>
          </w:p>
          <w:p w:rsidRPr="00851413" w:rsidR="001D3957" w:rsidP="003563A3" w:rsidRDefault="001D3957" w14:paraId="4AC9FBB6" w14:textId="77777777">
            <w:pPr>
              <w:jc w:val="both"/>
              <w:rPr>
                <w:rFonts w:asciiTheme="minorHAnsi" w:hAnsiTheme="minorHAnsi" w:cstheme="minorHAnsi"/>
                <w:sz w:val="22"/>
                <w:szCs w:val="22"/>
              </w:rPr>
            </w:pPr>
          </w:p>
          <w:p w:rsidRPr="00851413" w:rsidR="003563A3" w:rsidP="003563A3" w:rsidRDefault="001D3957" w14:paraId="0D2B1439" w14:textId="2909BE8E">
            <w:pPr>
              <w:jc w:val="both"/>
              <w:rPr>
                <w:rFonts w:asciiTheme="minorHAnsi" w:hAnsiTheme="minorHAnsi" w:cstheme="minorHAnsi"/>
                <w:b/>
                <w:bCs/>
                <w:sz w:val="22"/>
                <w:szCs w:val="22"/>
              </w:rPr>
            </w:pPr>
            <w:r w:rsidRPr="00851413">
              <w:rPr>
                <w:rFonts w:asciiTheme="minorHAnsi" w:hAnsiTheme="minorHAnsi" w:cstheme="minorHAnsi"/>
                <w:b/>
                <w:bCs/>
                <w:sz w:val="22"/>
                <w:szCs w:val="22"/>
              </w:rPr>
              <w:t>Action: Chairperson of the Board of the Corporation</w:t>
            </w:r>
          </w:p>
          <w:p w:rsidRPr="00851413" w:rsidR="003563A3" w:rsidP="003563A3" w:rsidRDefault="003563A3" w14:paraId="356CEDFF" w14:textId="77777777">
            <w:pPr>
              <w:jc w:val="both"/>
              <w:rPr>
                <w:rFonts w:asciiTheme="minorHAnsi" w:hAnsiTheme="minorHAnsi" w:cstheme="minorHAnsi"/>
                <w:sz w:val="22"/>
                <w:szCs w:val="22"/>
              </w:rPr>
            </w:pPr>
          </w:p>
          <w:p w:rsidRPr="00851413" w:rsidR="003563A3" w:rsidP="003563A3" w:rsidRDefault="003563A3" w14:paraId="1C6B3ABE" w14:textId="4F780F4A">
            <w:pPr>
              <w:jc w:val="both"/>
              <w:rPr>
                <w:rFonts w:asciiTheme="minorHAnsi" w:hAnsiTheme="minorHAnsi" w:cstheme="minorHAnsi"/>
                <w:b/>
                <w:bCs/>
                <w:sz w:val="22"/>
                <w:szCs w:val="22"/>
              </w:rPr>
            </w:pPr>
            <w:r w:rsidRPr="00851413">
              <w:rPr>
                <w:rFonts w:asciiTheme="minorHAnsi" w:hAnsiTheme="minorHAnsi" w:cstheme="minorHAnsi"/>
                <w:b/>
                <w:bCs/>
                <w:sz w:val="22"/>
                <w:szCs w:val="22"/>
              </w:rPr>
              <w:lastRenderedPageBreak/>
              <w:t>There were no further questions or issues raised by members and following due consideration it was resolved that the reports arising from the Governor Link Visits be received and noted.</w:t>
            </w:r>
          </w:p>
        </w:tc>
      </w:tr>
      <w:tr w:rsidRPr="00851413" w:rsidR="003563A3" w:rsidTr="07265163" w14:paraId="32F307B9" w14:textId="77777777">
        <w:tc>
          <w:tcPr>
            <w:tcW w:w="483" w:type="dxa"/>
            <w:tcBorders>
              <w:top w:val="nil"/>
              <w:left w:val="nil"/>
              <w:bottom w:val="nil"/>
              <w:right w:val="nil"/>
            </w:tcBorders>
            <w:shd w:val="clear" w:color="auto" w:fill="auto"/>
            <w:tcMar/>
          </w:tcPr>
          <w:p w:rsidRPr="00851413" w:rsidR="003563A3" w:rsidP="003563A3" w:rsidRDefault="003563A3" w14:paraId="20327588"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3563A3" w:rsidP="003563A3" w:rsidRDefault="003563A3" w14:paraId="4AD39B20" w14:textId="77777777">
            <w:pPr>
              <w:jc w:val="both"/>
              <w:rPr>
                <w:rFonts w:asciiTheme="minorHAnsi" w:hAnsiTheme="minorHAnsi" w:cstheme="minorHAnsi"/>
                <w:sz w:val="22"/>
                <w:szCs w:val="22"/>
              </w:rPr>
            </w:pPr>
          </w:p>
        </w:tc>
      </w:tr>
      <w:tr w:rsidRPr="00851413" w:rsidR="003563A3" w:rsidTr="07265163" w14:paraId="025AD622" w14:textId="77777777">
        <w:tc>
          <w:tcPr>
            <w:tcW w:w="483" w:type="dxa"/>
            <w:tcBorders>
              <w:top w:val="nil"/>
              <w:left w:val="nil"/>
              <w:bottom w:val="nil"/>
              <w:right w:val="nil"/>
            </w:tcBorders>
            <w:shd w:val="clear" w:color="auto" w:fill="auto"/>
            <w:tcMar/>
          </w:tcPr>
          <w:p w:rsidRPr="00851413" w:rsidR="003563A3" w:rsidP="003563A3" w:rsidRDefault="003563A3" w14:paraId="059A7E0A" w14:textId="642E4BF0">
            <w:pPr>
              <w:jc w:val="both"/>
              <w:rPr>
                <w:rFonts w:asciiTheme="minorHAnsi" w:hAnsiTheme="minorHAnsi" w:cstheme="minorHAnsi"/>
                <w:b/>
                <w:sz w:val="22"/>
                <w:szCs w:val="22"/>
              </w:rPr>
            </w:pPr>
            <w:r w:rsidRPr="00851413">
              <w:rPr>
                <w:rFonts w:asciiTheme="minorHAnsi" w:hAnsiTheme="minorHAnsi" w:cstheme="minorHAnsi"/>
                <w:b/>
                <w:sz w:val="22"/>
                <w:szCs w:val="22"/>
              </w:rPr>
              <w:t>COR/</w:t>
            </w:r>
            <w:r w:rsidRPr="00851413" w:rsidR="00845260">
              <w:rPr>
                <w:rFonts w:asciiTheme="minorHAnsi" w:hAnsiTheme="minorHAnsi" w:cstheme="minorHAnsi"/>
                <w:b/>
                <w:sz w:val="22"/>
                <w:szCs w:val="22"/>
              </w:rPr>
              <w:t>10</w:t>
            </w:r>
            <w:r w:rsidRPr="00851413" w:rsidR="004D11B8">
              <w:rPr>
                <w:rFonts w:asciiTheme="minorHAnsi" w:hAnsiTheme="minorHAnsi" w:cstheme="minorHAnsi"/>
                <w:b/>
                <w:sz w:val="22"/>
                <w:szCs w:val="22"/>
              </w:rPr>
              <w:t>3</w:t>
            </w:r>
            <w:r w:rsidRPr="00851413">
              <w:rPr>
                <w:rFonts w:asciiTheme="minorHAnsi" w:hAnsiTheme="minorHAnsi" w:cstheme="minorHAnsi"/>
                <w:b/>
                <w:sz w:val="22"/>
                <w:szCs w:val="22"/>
              </w:rPr>
              <w:t>/22</w:t>
            </w:r>
          </w:p>
        </w:tc>
        <w:tc>
          <w:tcPr>
            <w:tcW w:w="8532" w:type="dxa"/>
            <w:gridSpan w:val="2"/>
            <w:tcBorders>
              <w:top w:val="nil"/>
              <w:left w:val="nil"/>
              <w:bottom w:val="nil"/>
              <w:right w:val="nil"/>
            </w:tcBorders>
            <w:shd w:val="clear" w:color="auto" w:fill="auto"/>
            <w:tcMar/>
          </w:tcPr>
          <w:p w:rsidRPr="00851413" w:rsidR="003563A3" w:rsidP="003563A3" w:rsidRDefault="00C5753D" w14:paraId="12E1FAAF" w14:textId="712C08A5">
            <w:pPr>
              <w:jc w:val="both"/>
              <w:rPr>
                <w:rFonts w:asciiTheme="minorHAnsi" w:hAnsiTheme="minorHAnsi" w:cstheme="minorHAnsi"/>
                <w:b/>
                <w:bCs/>
                <w:sz w:val="22"/>
                <w:szCs w:val="22"/>
              </w:rPr>
            </w:pPr>
            <w:r w:rsidRPr="00851413">
              <w:rPr>
                <w:rFonts w:asciiTheme="minorHAnsi" w:hAnsiTheme="minorHAnsi" w:cstheme="minorHAnsi"/>
                <w:b/>
                <w:bCs/>
                <w:sz w:val="22"/>
                <w:szCs w:val="22"/>
              </w:rPr>
              <w:t>Association of Colleges Code of Good Governance and Department for Education</w:t>
            </w:r>
            <w:r w:rsidRPr="00851413" w:rsidR="008743FA">
              <w:rPr>
                <w:rFonts w:asciiTheme="minorHAnsi" w:hAnsiTheme="minorHAnsi" w:cstheme="minorHAnsi"/>
                <w:b/>
                <w:bCs/>
                <w:sz w:val="22"/>
                <w:szCs w:val="22"/>
              </w:rPr>
              <w:t xml:space="preserve"> Governance Requirements</w:t>
            </w:r>
            <w:r w:rsidRPr="00851413" w:rsidR="003563A3">
              <w:rPr>
                <w:rFonts w:asciiTheme="minorHAnsi" w:hAnsiTheme="minorHAnsi" w:cstheme="minorHAnsi"/>
                <w:b/>
                <w:bCs/>
                <w:sz w:val="22"/>
                <w:szCs w:val="22"/>
              </w:rPr>
              <w:t xml:space="preserve"> </w:t>
            </w:r>
          </w:p>
        </w:tc>
      </w:tr>
      <w:tr w:rsidRPr="00851413" w:rsidR="003563A3" w:rsidTr="07265163" w14:paraId="30FBDBA9" w14:textId="77777777">
        <w:tc>
          <w:tcPr>
            <w:tcW w:w="483" w:type="dxa"/>
            <w:tcBorders>
              <w:top w:val="nil"/>
              <w:left w:val="nil"/>
              <w:bottom w:val="nil"/>
              <w:right w:val="nil"/>
            </w:tcBorders>
            <w:shd w:val="clear" w:color="auto" w:fill="auto"/>
            <w:tcMar/>
          </w:tcPr>
          <w:p w:rsidRPr="00851413" w:rsidR="003563A3" w:rsidP="003563A3" w:rsidRDefault="003563A3" w14:paraId="52BCB44F"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3563A3" w:rsidP="003563A3" w:rsidRDefault="003563A3" w14:paraId="2C5E1943" w14:textId="77777777">
            <w:pPr>
              <w:jc w:val="both"/>
              <w:rPr>
                <w:rFonts w:asciiTheme="minorHAnsi" w:hAnsiTheme="minorHAnsi" w:cstheme="minorHAnsi"/>
                <w:sz w:val="22"/>
                <w:szCs w:val="22"/>
              </w:rPr>
            </w:pPr>
          </w:p>
        </w:tc>
      </w:tr>
      <w:tr w:rsidRPr="00851413" w:rsidR="003563A3" w:rsidTr="07265163" w14:paraId="4E693AAE" w14:textId="77777777">
        <w:tc>
          <w:tcPr>
            <w:tcW w:w="483" w:type="dxa"/>
            <w:tcBorders>
              <w:top w:val="nil"/>
              <w:left w:val="nil"/>
              <w:bottom w:val="nil"/>
              <w:right w:val="nil"/>
            </w:tcBorders>
            <w:shd w:val="clear" w:color="auto" w:fill="auto"/>
            <w:tcMar/>
          </w:tcPr>
          <w:p w:rsidRPr="00851413" w:rsidR="003563A3" w:rsidP="003563A3" w:rsidRDefault="003563A3" w14:paraId="01424CA8" w14:textId="77777777">
            <w:pPr>
              <w:jc w:val="both"/>
              <w:rPr>
                <w:rFonts w:asciiTheme="minorHAnsi" w:hAnsiTheme="minorHAnsi" w:cstheme="minorHAnsi"/>
                <w:b/>
                <w:sz w:val="22"/>
                <w:szCs w:val="22"/>
              </w:rPr>
            </w:pPr>
          </w:p>
          <w:p w:rsidRPr="00851413" w:rsidR="003563A3" w:rsidP="003563A3" w:rsidRDefault="003563A3" w14:paraId="5A6AEEF3" w14:textId="2D2DB504">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782782" w:rsidP="003563A3" w:rsidRDefault="003563A3" w14:paraId="65BCFF52" w14:textId="77777777">
            <w:pPr>
              <w:jc w:val="both"/>
              <w:rPr>
                <w:rFonts w:asciiTheme="minorHAnsi" w:hAnsiTheme="minorHAnsi" w:cstheme="minorHAnsi"/>
                <w:sz w:val="22"/>
                <w:szCs w:val="22"/>
              </w:rPr>
            </w:pPr>
            <w:r w:rsidRPr="00851413">
              <w:rPr>
                <w:rFonts w:asciiTheme="minorHAnsi" w:hAnsiTheme="minorHAnsi" w:cstheme="minorHAnsi"/>
                <w:sz w:val="22"/>
                <w:szCs w:val="22"/>
              </w:rPr>
              <w:t>The CS</w:t>
            </w:r>
            <w:r w:rsidRPr="00851413" w:rsidR="00C464C2">
              <w:rPr>
                <w:rFonts w:asciiTheme="minorHAnsi" w:hAnsiTheme="minorHAnsi" w:cstheme="minorHAnsi"/>
                <w:sz w:val="22"/>
                <w:szCs w:val="22"/>
              </w:rPr>
              <w:t xml:space="preserve"> presented a report</w:t>
            </w:r>
            <w:r w:rsidRPr="00851413">
              <w:rPr>
                <w:rFonts w:asciiTheme="minorHAnsi" w:hAnsiTheme="minorHAnsi" w:cstheme="minorHAnsi"/>
                <w:sz w:val="22"/>
                <w:szCs w:val="22"/>
              </w:rPr>
              <w:t xml:space="preserve"> </w:t>
            </w:r>
            <w:r w:rsidRPr="00851413" w:rsidR="00F828C4">
              <w:rPr>
                <w:rFonts w:asciiTheme="minorHAnsi" w:hAnsiTheme="minorHAnsi" w:cstheme="minorHAnsi"/>
                <w:sz w:val="22"/>
                <w:szCs w:val="22"/>
              </w:rPr>
              <w:t>which</w:t>
            </w:r>
            <w:r w:rsidRPr="00851413" w:rsidR="00361760">
              <w:rPr>
                <w:rFonts w:asciiTheme="minorHAnsi" w:hAnsiTheme="minorHAnsi" w:cstheme="minorHAnsi"/>
                <w:sz w:val="22"/>
                <w:szCs w:val="22"/>
              </w:rPr>
              <w:t xml:space="preserve"> provide</w:t>
            </w:r>
            <w:r w:rsidRPr="00851413" w:rsidR="006766CC">
              <w:rPr>
                <w:rFonts w:asciiTheme="minorHAnsi" w:hAnsiTheme="minorHAnsi" w:cstheme="minorHAnsi"/>
                <w:sz w:val="22"/>
                <w:szCs w:val="22"/>
              </w:rPr>
              <w:t>d</w:t>
            </w:r>
            <w:r w:rsidRPr="00851413" w:rsidR="00361760">
              <w:rPr>
                <w:rFonts w:asciiTheme="minorHAnsi" w:hAnsiTheme="minorHAnsi" w:cstheme="minorHAnsi"/>
                <w:sz w:val="22"/>
                <w:szCs w:val="22"/>
              </w:rPr>
              <w:t xml:space="preserve"> members of the Board of the Corporation with appropriate information </w:t>
            </w:r>
            <w:r w:rsidRPr="00851413" w:rsidR="00782782">
              <w:rPr>
                <w:rFonts w:asciiTheme="minorHAnsi" w:hAnsiTheme="minorHAnsi" w:cstheme="minorHAnsi"/>
                <w:sz w:val="22"/>
                <w:szCs w:val="22"/>
              </w:rPr>
              <w:t>to</w:t>
            </w:r>
            <w:r w:rsidRPr="00851413" w:rsidR="00361760">
              <w:rPr>
                <w:rFonts w:asciiTheme="minorHAnsi" w:hAnsiTheme="minorHAnsi" w:cstheme="minorHAnsi"/>
                <w:sz w:val="22"/>
                <w:szCs w:val="22"/>
              </w:rPr>
              <w:t xml:space="preserve"> enable them to review the acceptance and adoption of the AoC Code of Good Governance</w:t>
            </w:r>
            <w:r w:rsidRPr="00851413" w:rsidR="00782782">
              <w:rPr>
                <w:rFonts w:asciiTheme="minorHAnsi" w:hAnsiTheme="minorHAnsi" w:cstheme="minorHAnsi"/>
                <w:sz w:val="22"/>
                <w:szCs w:val="22"/>
              </w:rPr>
              <w:t>.</w:t>
            </w:r>
          </w:p>
          <w:p w:rsidRPr="00851413" w:rsidR="00782782" w:rsidP="003563A3" w:rsidRDefault="00782782" w14:paraId="594AFE38" w14:textId="77777777">
            <w:pPr>
              <w:jc w:val="both"/>
              <w:rPr>
                <w:rFonts w:asciiTheme="minorHAnsi" w:hAnsiTheme="minorHAnsi" w:cstheme="minorHAnsi"/>
                <w:sz w:val="22"/>
                <w:szCs w:val="22"/>
              </w:rPr>
            </w:pPr>
          </w:p>
          <w:p w:rsidRPr="00851413" w:rsidR="003563A3" w:rsidP="003563A3" w:rsidRDefault="00782782" w14:paraId="781BDD17" w14:textId="6E539176">
            <w:pPr>
              <w:jc w:val="both"/>
              <w:rPr>
                <w:rFonts w:asciiTheme="minorHAnsi" w:hAnsiTheme="minorHAnsi" w:cstheme="minorHAnsi"/>
                <w:sz w:val="22"/>
                <w:szCs w:val="22"/>
              </w:rPr>
            </w:pPr>
            <w:r w:rsidRPr="00851413">
              <w:rPr>
                <w:rFonts w:asciiTheme="minorHAnsi" w:hAnsiTheme="minorHAnsi" w:cstheme="minorHAnsi"/>
                <w:sz w:val="22"/>
                <w:szCs w:val="22"/>
              </w:rPr>
              <w:t>The report also enabled the Board to review</w:t>
            </w:r>
            <w:r w:rsidRPr="00851413" w:rsidR="00361760">
              <w:rPr>
                <w:rFonts w:asciiTheme="minorHAnsi" w:hAnsiTheme="minorHAnsi" w:cstheme="minorHAnsi"/>
                <w:sz w:val="22"/>
                <w:szCs w:val="22"/>
              </w:rPr>
              <w:t xml:space="preserve"> the statuary</w:t>
            </w:r>
            <w:r w:rsidRPr="00851413" w:rsidR="00B71425">
              <w:rPr>
                <w:rFonts w:asciiTheme="minorHAnsi" w:hAnsiTheme="minorHAnsi" w:cstheme="minorHAnsi"/>
                <w:sz w:val="22"/>
                <w:szCs w:val="22"/>
              </w:rPr>
              <w:t xml:space="preserve"> requirements</w:t>
            </w:r>
            <w:r w:rsidRPr="00851413" w:rsidR="00361760">
              <w:rPr>
                <w:rFonts w:asciiTheme="minorHAnsi" w:hAnsiTheme="minorHAnsi" w:cstheme="minorHAnsi"/>
                <w:sz w:val="22"/>
                <w:szCs w:val="22"/>
              </w:rPr>
              <w:t xml:space="preserve"> and recommendations arising from the Department for Education’s</w:t>
            </w:r>
            <w:r w:rsidRPr="00851413" w:rsidR="00B71425">
              <w:rPr>
                <w:rFonts w:asciiTheme="minorHAnsi" w:hAnsiTheme="minorHAnsi" w:cstheme="minorHAnsi"/>
                <w:sz w:val="22"/>
                <w:szCs w:val="22"/>
              </w:rPr>
              <w:t xml:space="preserve"> (DfE)</w:t>
            </w:r>
            <w:r w:rsidRPr="00851413" w:rsidR="00361760">
              <w:rPr>
                <w:rFonts w:asciiTheme="minorHAnsi" w:hAnsiTheme="minorHAnsi" w:cstheme="minorHAnsi"/>
                <w:sz w:val="22"/>
                <w:szCs w:val="22"/>
              </w:rPr>
              <w:t xml:space="preserve"> guidance on </w:t>
            </w:r>
            <w:r w:rsidRPr="00851413" w:rsidR="00B71425">
              <w:rPr>
                <w:rFonts w:asciiTheme="minorHAnsi" w:hAnsiTheme="minorHAnsi" w:cstheme="minorHAnsi"/>
                <w:sz w:val="22"/>
                <w:szCs w:val="22"/>
              </w:rPr>
              <w:t>S</w:t>
            </w:r>
            <w:r w:rsidRPr="00851413" w:rsidR="00361760">
              <w:rPr>
                <w:rFonts w:asciiTheme="minorHAnsi" w:hAnsiTheme="minorHAnsi" w:cstheme="minorHAnsi"/>
                <w:sz w:val="22"/>
                <w:szCs w:val="22"/>
              </w:rPr>
              <w:t>trengthening Governance</w:t>
            </w:r>
            <w:r w:rsidRPr="00851413" w:rsidR="008E2937">
              <w:rPr>
                <w:rFonts w:asciiTheme="minorHAnsi" w:hAnsiTheme="minorHAnsi" w:cstheme="minorHAnsi"/>
                <w:sz w:val="22"/>
                <w:szCs w:val="22"/>
              </w:rPr>
              <w:t>.</w:t>
            </w:r>
          </w:p>
          <w:p w:rsidRPr="00851413" w:rsidR="004D6078" w:rsidP="003563A3" w:rsidRDefault="004D6078" w14:paraId="33EFEF08" w14:textId="16B1CCDE">
            <w:pPr>
              <w:jc w:val="both"/>
              <w:rPr>
                <w:rFonts w:asciiTheme="minorHAnsi" w:hAnsiTheme="minorHAnsi" w:cstheme="minorHAnsi"/>
                <w:sz w:val="22"/>
                <w:szCs w:val="22"/>
              </w:rPr>
            </w:pPr>
          </w:p>
          <w:p w:rsidRPr="00851413" w:rsidR="00306669" w:rsidP="003563A3" w:rsidRDefault="004D6078" w14:paraId="5DC9379B" w14:textId="77777777">
            <w:pPr>
              <w:jc w:val="both"/>
              <w:rPr>
                <w:rFonts w:asciiTheme="minorHAnsi" w:hAnsiTheme="minorHAnsi" w:cstheme="minorHAnsi"/>
                <w:sz w:val="22"/>
                <w:szCs w:val="22"/>
              </w:rPr>
            </w:pPr>
            <w:r w:rsidRPr="00851413">
              <w:rPr>
                <w:rFonts w:asciiTheme="minorHAnsi" w:hAnsiTheme="minorHAnsi" w:cstheme="minorHAnsi"/>
                <w:sz w:val="22"/>
                <w:szCs w:val="22"/>
              </w:rPr>
              <w:t>The report provided members with the following:</w:t>
            </w:r>
          </w:p>
          <w:p w:rsidRPr="00851413" w:rsidR="00306669" w:rsidP="003563A3" w:rsidRDefault="00306669" w14:paraId="0B38BC6E" w14:textId="77777777">
            <w:pPr>
              <w:jc w:val="both"/>
              <w:rPr>
                <w:rFonts w:asciiTheme="minorHAnsi" w:hAnsiTheme="minorHAnsi" w:cstheme="minorHAnsi"/>
                <w:sz w:val="22"/>
                <w:szCs w:val="22"/>
              </w:rPr>
            </w:pPr>
          </w:p>
          <w:p w:rsidRPr="00851413" w:rsidR="004D6078" w:rsidP="00ED6C92" w:rsidRDefault="004D6078" w14:paraId="3E0D14A6" w14:textId="530C7495">
            <w:pPr>
              <w:pStyle w:val="ListParagraph"/>
              <w:numPr>
                <w:ilvl w:val="0"/>
                <w:numId w:val="23"/>
              </w:numPr>
              <w:ind w:left="462" w:hanging="426"/>
              <w:jc w:val="both"/>
              <w:rPr>
                <w:rFonts w:asciiTheme="minorHAnsi" w:hAnsiTheme="minorHAnsi" w:cstheme="minorHAnsi"/>
                <w:sz w:val="22"/>
                <w:szCs w:val="22"/>
              </w:rPr>
            </w:pPr>
            <w:r w:rsidRPr="00851413">
              <w:rPr>
                <w:rFonts w:asciiTheme="minorHAnsi" w:hAnsiTheme="minorHAnsi" w:cstheme="minorHAnsi"/>
                <w:sz w:val="22"/>
                <w:szCs w:val="22"/>
              </w:rPr>
              <w:t>an o</w:t>
            </w:r>
            <w:r w:rsidRPr="00851413" w:rsidR="00306669">
              <w:rPr>
                <w:rFonts w:asciiTheme="minorHAnsi" w:hAnsiTheme="minorHAnsi" w:cstheme="minorHAnsi"/>
                <w:sz w:val="22"/>
                <w:szCs w:val="22"/>
              </w:rPr>
              <w:t>verview of the key issues relating to the adoption of the AoC Code</w:t>
            </w:r>
            <w:r w:rsidRPr="00851413" w:rsidR="00BB4E9C">
              <w:rPr>
                <w:rFonts w:asciiTheme="minorHAnsi" w:hAnsiTheme="minorHAnsi" w:cstheme="minorHAnsi"/>
                <w:sz w:val="22"/>
                <w:szCs w:val="22"/>
              </w:rPr>
              <w:t xml:space="preserve"> of Good Governance</w:t>
            </w:r>
            <w:r w:rsidRPr="00851413" w:rsidR="00306669">
              <w:rPr>
                <w:rFonts w:asciiTheme="minorHAnsi" w:hAnsiTheme="minorHAnsi" w:cstheme="minorHAnsi"/>
                <w:sz w:val="22"/>
                <w:szCs w:val="22"/>
              </w:rPr>
              <w:t xml:space="preserve"> and the </w:t>
            </w:r>
            <w:r w:rsidRPr="00851413" w:rsidR="00BB4E9C">
              <w:rPr>
                <w:rFonts w:asciiTheme="minorHAnsi" w:hAnsiTheme="minorHAnsi" w:cstheme="minorHAnsi"/>
                <w:sz w:val="22"/>
                <w:szCs w:val="22"/>
              </w:rPr>
              <w:t>D</w:t>
            </w:r>
            <w:r w:rsidRPr="00851413" w:rsidR="00306669">
              <w:rPr>
                <w:rFonts w:asciiTheme="minorHAnsi" w:hAnsiTheme="minorHAnsi" w:cstheme="minorHAnsi"/>
                <w:sz w:val="22"/>
                <w:szCs w:val="22"/>
              </w:rPr>
              <w:t xml:space="preserve">epartment for </w:t>
            </w:r>
            <w:r w:rsidRPr="00851413" w:rsidR="00782782">
              <w:rPr>
                <w:rFonts w:asciiTheme="minorHAnsi" w:hAnsiTheme="minorHAnsi" w:cstheme="minorHAnsi"/>
                <w:sz w:val="22"/>
                <w:szCs w:val="22"/>
              </w:rPr>
              <w:t>Education</w:t>
            </w:r>
            <w:r w:rsidRPr="00851413" w:rsidR="00306669">
              <w:rPr>
                <w:rFonts w:asciiTheme="minorHAnsi" w:hAnsiTheme="minorHAnsi" w:cstheme="minorHAnsi"/>
                <w:sz w:val="22"/>
                <w:szCs w:val="22"/>
              </w:rPr>
              <w:t xml:space="preserve"> </w:t>
            </w:r>
            <w:r w:rsidRPr="00851413" w:rsidR="00782782">
              <w:rPr>
                <w:rFonts w:asciiTheme="minorHAnsi" w:hAnsiTheme="minorHAnsi" w:cstheme="minorHAnsi"/>
                <w:sz w:val="22"/>
                <w:szCs w:val="22"/>
              </w:rPr>
              <w:t>statutory</w:t>
            </w:r>
            <w:r w:rsidRPr="00851413" w:rsidR="00306669">
              <w:rPr>
                <w:rFonts w:asciiTheme="minorHAnsi" w:hAnsiTheme="minorHAnsi" w:cstheme="minorHAnsi"/>
                <w:sz w:val="22"/>
                <w:szCs w:val="22"/>
              </w:rPr>
              <w:t xml:space="preserve"> </w:t>
            </w:r>
            <w:r w:rsidRPr="00851413" w:rsidR="00782782">
              <w:rPr>
                <w:rFonts w:asciiTheme="minorHAnsi" w:hAnsiTheme="minorHAnsi" w:cstheme="minorHAnsi"/>
                <w:sz w:val="22"/>
                <w:szCs w:val="22"/>
              </w:rPr>
              <w:t>requirements</w:t>
            </w:r>
            <w:r w:rsidRPr="00851413" w:rsidR="00306669">
              <w:rPr>
                <w:rFonts w:asciiTheme="minorHAnsi" w:hAnsiTheme="minorHAnsi" w:cstheme="minorHAnsi"/>
                <w:sz w:val="22"/>
                <w:szCs w:val="22"/>
              </w:rPr>
              <w:t>.</w:t>
            </w:r>
          </w:p>
          <w:p w:rsidRPr="00851413" w:rsidR="00782782" w:rsidP="00ED6C92" w:rsidRDefault="00782782" w14:paraId="2E24C15C" w14:textId="77777777">
            <w:pPr>
              <w:ind w:left="462" w:hanging="426"/>
              <w:jc w:val="both"/>
              <w:rPr>
                <w:rFonts w:asciiTheme="minorHAnsi" w:hAnsiTheme="minorHAnsi" w:cstheme="minorHAnsi"/>
                <w:sz w:val="22"/>
                <w:szCs w:val="22"/>
              </w:rPr>
            </w:pPr>
          </w:p>
          <w:p w:rsidRPr="00851413" w:rsidR="00306669" w:rsidP="00ED6C92" w:rsidRDefault="00306669" w14:paraId="1C3D7E67" w14:textId="530A00AB">
            <w:pPr>
              <w:pStyle w:val="ListParagraph"/>
              <w:numPr>
                <w:ilvl w:val="0"/>
                <w:numId w:val="23"/>
              </w:numPr>
              <w:ind w:left="462" w:hanging="426"/>
              <w:jc w:val="both"/>
              <w:rPr>
                <w:rFonts w:asciiTheme="minorHAnsi" w:hAnsiTheme="minorHAnsi" w:cstheme="minorHAnsi"/>
                <w:sz w:val="22"/>
                <w:szCs w:val="22"/>
              </w:rPr>
            </w:pPr>
            <w:r w:rsidRPr="00851413">
              <w:rPr>
                <w:rFonts w:asciiTheme="minorHAnsi" w:hAnsiTheme="minorHAnsi" w:cstheme="minorHAnsi"/>
                <w:sz w:val="22"/>
                <w:szCs w:val="22"/>
              </w:rPr>
              <w:t xml:space="preserve">Details of the </w:t>
            </w:r>
            <w:r w:rsidRPr="00851413" w:rsidR="00782782">
              <w:rPr>
                <w:rFonts w:asciiTheme="minorHAnsi" w:hAnsiTheme="minorHAnsi" w:cstheme="minorHAnsi"/>
                <w:sz w:val="22"/>
                <w:szCs w:val="22"/>
              </w:rPr>
              <w:t>Group’s</w:t>
            </w:r>
            <w:r w:rsidRPr="00851413">
              <w:rPr>
                <w:rFonts w:asciiTheme="minorHAnsi" w:hAnsiTheme="minorHAnsi" w:cstheme="minorHAnsi"/>
                <w:sz w:val="22"/>
                <w:szCs w:val="22"/>
              </w:rPr>
              <w:t xml:space="preserve"> </w:t>
            </w:r>
            <w:r w:rsidRPr="00851413" w:rsidR="002E500F">
              <w:rPr>
                <w:rFonts w:asciiTheme="minorHAnsi" w:hAnsiTheme="minorHAnsi" w:cstheme="minorHAnsi"/>
                <w:sz w:val="22"/>
                <w:szCs w:val="22"/>
              </w:rPr>
              <w:t>compliance and position in respect of key aspects of the Code and the DfE requirements</w:t>
            </w:r>
            <w:r w:rsidRPr="00851413" w:rsidR="001D33EB">
              <w:rPr>
                <w:rFonts w:asciiTheme="minorHAnsi" w:hAnsiTheme="minorHAnsi" w:cstheme="minorHAnsi"/>
                <w:sz w:val="22"/>
                <w:szCs w:val="22"/>
              </w:rPr>
              <w:t xml:space="preserve"> and recommendations</w:t>
            </w:r>
            <w:r w:rsidRPr="00851413" w:rsidR="002E500F">
              <w:rPr>
                <w:rFonts w:asciiTheme="minorHAnsi" w:hAnsiTheme="minorHAnsi" w:cstheme="minorHAnsi"/>
                <w:sz w:val="22"/>
                <w:szCs w:val="22"/>
              </w:rPr>
              <w:t>.</w:t>
            </w:r>
          </w:p>
          <w:p w:rsidRPr="00851413" w:rsidR="00782782" w:rsidP="00ED6C92" w:rsidRDefault="00782782" w14:paraId="6D649D2D" w14:textId="77777777">
            <w:pPr>
              <w:pStyle w:val="ListParagraph"/>
              <w:ind w:left="462" w:hanging="426"/>
              <w:rPr>
                <w:rFonts w:asciiTheme="minorHAnsi" w:hAnsiTheme="minorHAnsi" w:cstheme="minorHAnsi"/>
                <w:sz w:val="22"/>
                <w:szCs w:val="22"/>
              </w:rPr>
            </w:pPr>
          </w:p>
          <w:p w:rsidRPr="00851413" w:rsidR="002E500F" w:rsidP="00ED6C92" w:rsidRDefault="00782782" w14:paraId="07F9C55F" w14:textId="2606702D">
            <w:pPr>
              <w:pStyle w:val="ListParagraph"/>
              <w:numPr>
                <w:ilvl w:val="0"/>
                <w:numId w:val="23"/>
              </w:numPr>
              <w:ind w:left="462" w:hanging="426"/>
              <w:jc w:val="both"/>
              <w:rPr>
                <w:rFonts w:asciiTheme="minorHAnsi" w:hAnsiTheme="minorHAnsi" w:cstheme="minorHAnsi"/>
                <w:sz w:val="22"/>
                <w:szCs w:val="22"/>
              </w:rPr>
            </w:pPr>
            <w:r w:rsidRPr="00851413">
              <w:rPr>
                <w:rFonts w:asciiTheme="minorHAnsi" w:hAnsiTheme="minorHAnsi" w:cstheme="minorHAnsi"/>
                <w:sz w:val="22"/>
                <w:szCs w:val="22"/>
              </w:rPr>
              <w:t>Proposals</w:t>
            </w:r>
            <w:r w:rsidRPr="00851413" w:rsidR="002E500F">
              <w:rPr>
                <w:rFonts w:asciiTheme="minorHAnsi" w:hAnsiTheme="minorHAnsi" w:cstheme="minorHAnsi"/>
                <w:sz w:val="22"/>
                <w:szCs w:val="22"/>
              </w:rPr>
              <w:t xml:space="preserve"> for the composition and establishment of </w:t>
            </w:r>
            <w:r w:rsidRPr="00851413">
              <w:rPr>
                <w:rFonts w:asciiTheme="minorHAnsi" w:hAnsiTheme="minorHAnsi" w:cstheme="minorHAnsi"/>
                <w:sz w:val="22"/>
                <w:szCs w:val="22"/>
              </w:rPr>
              <w:t>a Governor’s Working Party to oversee the process and implementation of the External Review of Governance</w:t>
            </w:r>
            <w:r w:rsidRPr="00851413" w:rsidR="001D33EB">
              <w:rPr>
                <w:rFonts w:asciiTheme="minorHAnsi" w:hAnsiTheme="minorHAnsi" w:cstheme="minorHAnsi"/>
                <w:sz w:val="22"/>
                <w:szCs w:val="22"/>
              </w:rPr>
              <w:t xml:space="preserve"> requirements.</w:t>
            </w:r>
          </w:p>
          <w:p w:rsidRPr="00851413" w:rsidR="00C464C2" w:rsidP="003563A3" w:rsidRDefault="00C464C2" w14:paraId="0502FD30" w14:textId="77777777">
            <w:pPr>
              <w:jc w:val="both"/>
              <w:rPr>
                <w:rFonts w:asciiTheme="minorHAnsi" w:hAnsiTheme="minorHAnsi" w:cstheme="minorHAnsi"/>
                <w:sz w:val="22"/>
                <w:szCs w:val="22"/>
              </w:rPr>
            </w:pPr>
          </w:p>
          <w:p w:rsidRPr="00851413" w:rsidR="003563A3" w:rsidP="003563A3" w:rsidRDefault="00F51D2D" w14:paraId="55315C3D" w14:textId="4E3E815C">
            <w:pPr>
              <w:jc w:val="both"/>
              <w:rPr>
                <w:rFonts w:asciiTheme="minorHAnsi" w:hAnsiTheme="minorHAnsi" w:cstheme="minorHAnsi"/>
                <w:b/>
                <w:bCs/>
                <w:sz w:val="22"/>
                <w:szCs w:val="22"/>
                <w:lang w:eastAsia="en-US"/>
              </w:rPr>
            </w:pPr>
            <w:r w:rsidRPr="00851413">
              <w:rPr>
                <w:rFonts w:asciiTheme="minorHAnsi" w:hAnsiTheme="minorHAnsi" w:cstheme="minorHAnsi"/>
                <w:b/>
                <w:bCs/>
                <w:sz w:val="22"/>
                <w:szCs w:val="22"/>
              </w:rPr>
              <w:t xml:space="preserve">There were no issues raised by members arising from the report and after due discussion and consideration it was </w:t>
            </w:r>
            <w:r w:rsidRPr="00851413" w:rsidR="008213FA">
              <w:rPr>
                <w:rFonts w:asciiTheme="minorHAnsi" w:hAnsiTheme="minorHAnsi" w:cstheme="minorHAnsi"/>
                <w:b/>
                <w:bCs/>
                <w:sz w:val="22"/>
                <w:szCs w:val="22"/>
              </w:rPr>
              <w:t>unanimously</w:t>
            </w:r>
            <w:r w:rsidRPr="00851413">
              <w:rPr>
                <w:rFonts w:asciiTheme="minorHAnsi" w:hAnsiTheme="minorHAnsi" w:cstheme="minorHAnsi"/>
                <w:b/>
                <w:bCs/>
                <w:sz w:val="22"/>
                <w:szCs w:val="22"/>
              </w:rPr>
              <w:t xml:space="preserve"> </w:t>
            </w:r>
            <w:r w:rsidRPr="00851413" w:rsidR="008213FA">
              <w:rPr>
                <w:rFonts w:asciiTheme="minorHAnsi" w:hAnsiTheme="minorHAnsi" w:cstheme="minorHAnsi"/>
                <w:b/>
                <w:bCs/>
                <w:sz w:val="22"/>
                <w:szCs w:val="22"/>
              </w:rPr>
              <w:t>resolved</w:t>
            </w:r>
            <w:r w:rsidRPr="00851413">
              <w:rPr>
                <w:rFonts w:asciiTheme="minorHAnsi" w:hAnsiTheme="minorHAnsi" w:cstheme="minorHAnsi"/>
                <w:b/>
                <w:bCs/>
                <w:sz w:val="22"/>
                <w:szCs w:val="22"/>
              </w:rPr>
              <w:t xml:space="preserve"> </w:t>
            </w:r>
            <w:r w:rsidRPr="00851413" w:rsidR="007700D9">
              <w:rPr>
                <w:rFonts w:asciiTheme="minorHAnsi" w:hAnsiTheme="minorHAnsi" w:cstheme="minorHAnsi"/>
                <w:b/>
                <w:bCs/>
                <w:sz w:val="22"/>
                <w:szCs w:val="22"/>
              </w:rPr>
              <w:t>that</w:t>
            </w:r>
            <w:r w:rsidRPr="00851413" w:rsidR="007700D9">
              <w:rPr>
                <w:rFonts w:asciiTheme="minorHAnsi" w:hAnsiTheme="minorHAnsi" w:cstheme="minorHAnsi"/>
                <w:b/>
                <w:bCs/>
                <w:sz w:val="22"/>
                <w:szCs w:val="22"/>
                <w:lang w:eastAsia="en-US"/>
              </w:rPr>
              <w:t xml:space="preserve"> the</w:t>
            </w:r>
            <w:r w:rsidRPr="00851413" w:rsidR="008213FA">
              <w:rPr>
                <w:rFonts w:asciiTheme="minorHAnsi" w:hAnsiTheme="minorHAnsi" w:cstheme="minorHAnsi"/>
                <w:b/>
                <w:bCs/>
                <w:sz w:val="22"/>
                <w:szCs w:val="22"/>
                <w:lang w:eastAsia="en-US"/>
              </w:rPr>
              <w:t xml:space="preserve"> Board </w:t>
            </w:r>
            <w:r w:rsidRPr="00851413" w:rsidR="00BB4E9C">
              <w:rPr>
                <w:rFonts w:asciiTheme="minorHAnsi" w:hAnsiTheme="minorHAnsi" w:cstheme="minorHAnsi"/>
                <w:b/>
                <w:bCs/>
                <w:sz w:val="22"/>
                <w:szCs w:val="22"/>
                <w:lang w:eastAsia="en-US"/>
              </w:rPr>
              <w:t>approve the</w:t>
            </w:r>
            <w:r w:rsidRPr="00851413" w:rsidR="008213FA">
              <w:rPr>
                <w:rFonts w:asciiTheme="minorHAnsi" w:hAnsiTheme="minorHAnsi" w:cstheme="minorHAnsi"/>
                <w:b/>
                <w:bCs/>
                <w:sz w:val="22"/>
                <w:szCs w:val="22"/>
                <w:lang w:eastAsia="en-US"/>
              </w:rPr>
              <w:t xml:space="preserve"> adoption of the </w:t>
            </w:r>
            <w:r w:rsidRPr="00851413" w:rsidR="00BB4E9C">
              <w:rPr>
                <w:rFonts w:asciiTheme="minorHAnsi" w:hAnsiTheme="minorHAnsi" w:cstheme="minorHAnsi"/>
                <w:b/>
                <w:bCs/>
                <w:sz w:val="22"/>
                <w:szCs w:val="22"/>
                <w:lang w:eastAsia="en-US"/>
              </w:rPr>
              <w:t>Association of Colleges</w:t>
            </w:r>
            <w:r w:rsidRPr="00851413" w:rsidR="008213FA">
              <w:rPr>
                <w:rFonts w:asciiTheme="minorHAnsi" w:hAnsiTheme="minorHAnsi" w:cstheme="minorHAnsi"/>
                <w:b/>
                <w:bCs/>
                <w:sz w:val="22"/>
                <w:szCs w:val="22"/>
                <w:lang w:eastAsia="en-US"/>
              </w:rPr>
              <w:t xml:space="preserve"> Code of Good Governance with immediate effect </w:t>
            </w:r>
            <w:r w:rsidRPr="00851413" w:rsidR="007700D9">
              <w:rPr>
                <w:rFonts w:asciiTheme="minorHAnsi" w:hAnsiTheme="minorHAnsi" w:cstheme="minorHAnsi"/>
                <w:b/>
                <w:bCs/>
                <w:sz w:val="22"/>
                <w:szCs w:val="22"/>
                <w:lang w:eastAsia="en-US"/>
              </w:rPr>
              <w:t>together with</w:t>
            </w:r>
            <w:r w:rsidRPr="00851413" w:rsidR="008213FA">
              <w:rPr>
                <w:rFonts w:asciiTheme="minorHAnsi" w:hAnsiTheme="minorHAnsi" w:cstheme="minorHAnsi"/>
                <w:b/>
                <w:bCs/>
                <w:sz w:val="22"/>
                <w:szCs w:val="22"/>
                <w:lang w:eastAsia="en-US"/>
              </w:rPr>
              <w:t xml:space="preserve"> the recommendations concerning </w:t>
            </w:r>
            <w:r w:rsidRPr="00851413" w:rsidR="004D11B8">
              <w:rPr>
                <w:rFonts w:asciiTheme="minorHAnsi" w:hAnsiTheme="minorHAnsi" w:cstheme="minorHAnsi"/>
                <w:b/>
                <w:bCs/>
                <w:sz w:val="22"/>
                <w:szCs w:val="22"/>
                <w:lang w:eastAsia="en-US"/>
              </w:rPr>
              <w:t>the External</w:t>
            </w:r>
            <w:r w:rsidRPr="00851413" w:rsidR="008213FA">
              <w:rPr>
                <w:rFonts w:asciiTheme="minorHAnsi" w:hAnsiTheme="minorHAnsi" w:cstheme="minorHAnsi"/>
                <w:b/>
                <w:bCs/>
                <w:sz w:val="22"/>
                <w:szCs w:val="22"/>
                <w:lang w:eastAsia="en-US"/>
              </w:rPr>
              <w:t xml:space="preserve"> Governance Review arrangements.</w:t>
            </w:r>
          </w:p>
          <w:p w:rsidRPr="00851413" w:rsidR="007700D9" w:rsidP="003563A3" w:rsidRDefault="007700D9" w14:paraId="4474D712" w14:textId="77777777">
            <w:pPr>
              <w:jc w:val="both"/>
              <w:rPr>
                <w:rFonts w:asciiTheme="minorHAnsi" w:hAnsiTheme="minorHAnsi" w:cstheme="minorHAnsi"/>
                <w:sz w:val="22"/>
                <w:szCs w:val="22"/>
              </w:rPr>
            </w:pPr>
          </w:p>
          <w:p w:rsidRPr="00851413" w:rsidR="003563A3" w:rsidP="003563A3" w:rsidRDefault="003563A3" w14:paraId="535DBEB0" w14:textId="2BB8112F">
            <w:pPr>
              <w:jc w:val="both"/>
              <w:rPr>
                <w:rFonts w:asciiTheme="minorHAnsi" w:hAnsiTheme="minorHAnsi" w:cstheme="minorHAnsi"/>
                <w:b/>
                <w:bCs/>
                <w:sz w:val="22"/>
                <w:szCs w:val="22"/>
              </w:rPr>
            </w:pPr>
            <w:r w:rsidRPr="00851413">
              <w:rPr>
                <w:rFonts w:asciiTheme="minorHAnsi" w:hAnsiTheme="minorHAnsi" w:cstheme="minorHAnsi"/>
                <w:b/>
                <w:bCs/>
                <w:sz w:val="22"/>
                <w:szCs w:val="22"/>
              </w:rPr>
              <w:t>Action:  Corporation Secretary</w:t>
            </w:r>
          </w:p>
        </w:tc>
      </w:tr>
      <w:tr w:rsidRPr="00851413" w:rsidR="003563A3" w:rsidTr="07265163" w14:paraId="0A504DC0" w14:textId="77777777">
        <w:tc>
          <w:tcPr>
            <w:tcW w:w="483" w:type="dxa"/>
            <w:tcBorders>
              <w:top w:val="nil"/>
              <w:left w:val="nil"/>
              <w:bottom w:val="nil"/>
              <w:right w:val="nil"/>
            </w:tcBorders>
            <w:shd w:val="clear" w:color="auto" w:fill="auto"/>
            <w:tcMar/>
          </w:tcPr>
          <w:p w:rsidRPr="00851413" w:rsidR="003563A3" w:rsidP="003563A3" w:rsidRDefault="003563A3" w14:paraId="475573EC"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3563A3" w:rsidP="003563A3" w:rsidRDefault="003563A3" w14:paraId="344D089D" w14:textId="77777777">
            <w:pPr>
              <w:jc w:val="both"/>
              <w:rPr>
                <w:rFonts w:asciiTheme="minorHAnsi" w:hAnsiTheme="minorHAnsi" w:cstheme="minorHAnsi"/>
                <w:sz w:val="22"/>
                <w:szCs w:val="22"/>
              </w:rPr>
            </w:pPr>
          </w:p>
        </w:tc>
      </w:tr>
      <w:tr w:rsidRPr="00851413" w:rsidR="003563A3" w:rsidTr="07265163" w14:paraId="296DC92C" w14:textId="77777777">
        <w:tc>
          <w:tcPr>
            <w:tcW w:w="483" w:type="dxa"/>
            <w:tcBorders>
              <w:top w:val="nil"/>
              <w:left w:val="nil"/>
              <w:bottom w:val="nil"/>
              <w:right w:val="nil"/>
            </w:tcBorders>
            <w:shd w:val="clear" w:color="auto" w:fill="auto"/>
            <w:tcMar/>
          </w:tcPr>
          <w:p w:rsidRPr="00851413" w:rsidR="003563A3" w:rsidP="003563A3" w:rsidRDefault="003563A3" w14:paraId="29AE0528" w14:textId="3B26BD6F">
            <w:pPr>
              <w:jc w:val="both"/>
              <w:rPr>
                <w:rFonts w:asciiTheme="minorHAnsi" w:hAnsiTheme="minorHAnsi" w:cstheme="minorHAnsi"/>
                <w:b/>
                <w:sz w:val="22"/>
                <w:szCs w:val="22"/>
              </w:rPr>
            </w:pPr>
            <w:r w:rsidRPr="00851413">
              <w:rPr>
                <w:rFonts w:asciiTheme="minorHAnsi" w:hAnsiTheme="minorHAnsi" w:cstheme="minorHAnsi"/>
                <w:b/>
                <w:sz w:val="22"/>
                <w:szCs w:val="22"/>
              </w:rPr>
              <w:t>COR/</w:t>
            </w:r>
            <w:r w:rsidRPr="00851413" w:rsidR="00845260">
              <w:rPr>
                <w:rFonts w:asciiTheme="minorHAnsi" w:hAnsiTheme="minorHAnsi" w:cstheme="minorHAnsi"/>
                <w:b/>
                <w:sz w:val="22"/>
                <w:szCs w:val="22"/>
              </w:rPr>
              <w:t>10</w:t>
            </w:r>
            <w:r w:rsidRPr="00851413" w:rsidR="004D11B8">
              <w:rPr>
                <w:rFonts w:asciiTheme="minorHAnsi" w:hAnsiTheme="minorHAnsi" w:cstheme="minorHAnsi"/>
                <w:b/>
                <w:sz w:val="22"/>
                <w:szCs w:val="22"/>
              </w:rPr>
              <w:t>4</w:t>
            </w:r>
            <w:r w:rsidRPr="00851413">
              <w:rPr>
                <w:rFonts w:asciiTheme="minorHAnsi" w:hAnsiTheme="minorHAnsi" w:cstheme="minorHAnsi"/>
                <w:b/>
                <w:sz w:val="22"/>
                <w:szCs w:val="22"/>
              </w:rPr>
              <w:t>/22</w:t>
            </w:r>
          </w:p>
        </w:tc>
        <w:tc>
          <w:tcPr>
            <w:tcW w:w="8532" w:type="dxa"/>
            <w:gridSpan w:val="2"/>
            <w:tcBorders>
              <w:top w:val="nil"/>
              <w:left w:val="nil"/>
              <w:bottom w:val="nil"/>
              <w:right w:val="nil"/>
            </w:tcBorders>
            <w:shd w:val="clear" w:color="auto" w:fill="auto"/>
            <w:tcMar/>
          </w:tcPr>
          <w:p w:rsidRPr="00851413" w:rsidR="003563A3" w:rsidP="003563A3" w:rsidRDefault="008743FA" w14:paraId="14089CA3" w14:textId="2E1FE852">
            <w:pPr>
              <w:jc w:val="both"/>
              <w:rPr>
                <w:rFonts w:asciiTheme="minorHAnsi" w:hAnsiTheme="minorHAnsi" w:cstheme="minorHAnsi"/>
                <w:b/>
                <w:bCs/>
                <w:sz w:val="22"/>
                <w:szCs w:val="22"/>
              </w:rPr>
            </w:pPr>
            <w:r w:rsidRPr="00851413">
              <w:rPr>
                <w:rFonts w:asciiTheme="minorHAnsi" w:hAnsiTheme="minorHAnsi" w:cstheme="minorHAnsi"/>
                <w:b/>
                <w:bCs/>
                <w:sz w:val="22"/>
                <w:szCs w:val="22"/>
              </w:rPr>
              <w:t>Review of Governance Documentation</w:t>
            </w:r>
          </w:p>
        </w:tc>
      </w:tr>
      <w:tr w:rsidRPr="00851413" w:rsidR="003563A3" w:rsidTr="07265163" w14:paraId="7D68FC0B" w14:textId="77777777">
        <w:tc>
          <w:tcPr>
            <w:tcW w:w="483" w:type="dxa"/>
            <w:tcBorders>
              <w:top w:val="nil"/>
              <w:left w:val="nil"/>
              <w:bottom w:val="nil"/>
              <w:right w:val="nil"/>
            </w:tcBorders>
            <w:shd w:val="clear" w:color="auto" w:fill="auto"/>
            <w:tcMar/>
          </w:tcPr>
          <w:p w:rsidRPr="00851413" w:rsidR="003563A3" w:rsidP="003563A3" w:rsidRDefault="003563A3" w14:paraId="541CC9AD"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3563A3" w:rsidP="003563A3" w:rsidRDefault="003563A3" w14:paraId="6F71D799" w14:textId="77777777">
            <w:pPr>
              <w:jc w:val="both"/>
              <w:rPr>
                <w:rFonts w:asciiTheme="minorHAnsi" w:hAnsiTheme="minorHAnsi" w:cstheme="minorHAnsi"/>
                <w:sz w:val="22"/>
                <w:szCs w:val="22"/>
              </w:rPr>
            </w:pPr>
          </w:p>
        </w:tc>
      </w:tr>
      <w:tr w:rsidRPr="00851413" w:rsidR="003563A3" w:rsidTr="07265163" w14:paraId="2C7218F3" w14:textId="77777777">
        <w:tc>
          <w:tcPr>
            <w:tcW w:w="483" w:type="dxa"/>
            <w:tcBorders>
              <w:top w:val="nil"/>
              <w:left w:val="nil"/>
              <w:bottom w:val="nil"/>
              <w:right w:val="nil"/>
            </w:tcBorders>
            <w:shd w:val="clear" w:color="auto" w:fill="auto"/>
            <w:tcMar/>
          </w:tcPr>
          <w:p w:rsidRPr="00851413" w:rsidR="003563A3" w:rsidP="003563A3" w:rsidRDefault="003563A3" w14:paraId="1378C0B9"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3563A3" w:rsidP="003563A3" w:rsidRDefault="00C464C2" w14:paraId="26F5B444" w14:textId="51213FC5">
            <w:pPr>
              <w:jc w:val="both"/>
              <w:rPr>
                <w:rFonts w:asciiTheme="minorHAnsi" w:hAnsiTheme="minorHAnsi" w:cstheme="minorHAnsi"/>
                <w:sz w:val="22"/>
                <w:szCs w:val="22"/>
              </w:rPr>
            </w:pPr>
            <w:r w:rsidRPr="00851413">
              <w:rPr>
                <w:rFonts w:asciiTheme="minorHAnsi" w:hAnsiTheme="minorHAnsi" w:cstheme="minorHAnsi"/>
                <w:sz w:val="22"/>
                <w:szCs w:val="22"/>
              </w:rPr>
              <w:t>The CS presented a report</w:t>
            </w:r>
            <w:r w:rsidRPr="00851413" w:rsidR="00AB654A">
              <w:rPr>
                <w:rFonts w:asciiTheme="minorHAnsi" w:hAnsiTheme="minorHAnsi" w:cstheme="minorHAnsi"/>
                <w:sz w:val="22"/>
                <w:szCs w:val="22"/>
              </w:rPr>
              <w:t xml:space="preserve"> which</w:t>
            </w:r>
            <w:r w:rsidRPr="00851413" w:rsidR="00141FE2">
              <w:rPr>
                <w:rFonts w:asciiTheme="minorHAnsi" w:hAnsiTheme="minorHAnsi" w:cstheme="minorHAnsi"/>
                <w:sz w:val="22"/>
                <w:szCs w:val="22"/>
              </w:rPr>
              <w:t xml:space="preserve"> enabled the Board of the </w:t>
            </w:r>
            <w:r w:rsidRPr="00851413" w:rsidR="005427BE">
              <w:rPr>
                <w:rFonts w:asciiTheme="minorHAnsi" w:hAnsiTheme="minorHAnsi" w:cstheme="minorHAnsi"/>
                <w:sz w:val="22"/>
                <w:szCs w:val="22"/>
              </w:rPr>
              <w:t>Corporation</w:t>
            </w:r>
            <w:r w:rsidRPr="00851413" w:rsidR="00141FE2">
              <w:rPr>
                <w:rFonts w:asciiTheme="minorHAnsi" w:hAnsiTheme="minorHAnsi" w:cstheme="minorHAnsi"/>
                <w:sz w:val="22"/>
                <w:szCs w:val="22"/>
              </w:rPr>
              <w:t xml:space="preserve"> to review </w:t>
            </w:r>
            <w:r w:rsidRPr="00851413" w:rsidR="005427BE">
              <w:rPr>
                <w:rFonts w:asciiTheme="minorHAnsi" w:hAnsiTheme="minorHAnsi" w:cstheme="minorHAnsi"/>
                <w:sz w:val="22"/>
                <w:szCs w:val="22"/>
              </w:rPr>
              <w:t>several</w:t>
            </w:r>
            <w:r w:rsidRPr="00851413" w:rsidR="00FE70F3">
              <w:rPr>
                <w:rFonts w:asciiTheme="minorHAnsi" w:hAnsiTheme="minorHAnsi" w:cstheme="minorHAnsi"/>
                <w:sz w:val="22"/>
                <w:szCs w:val="22"/>
              </w:rPr>
              <w:t xml:space="preserve"> Governance </w:t>
            </w:r>
            <w:r w:rsidRPr="00851413" w:rsidR="0047003C">
              <w:rPr>
                <w:rFonts w:asciiTheme="minorHAnsi" w:hAnsiTheme="minorHAnsi" w:cstheme="minorHAnsi"/>
                <w:sz w:val="22"/>
                <w:szCs w:val="22"/>
              </w:rPr>
              <w:t xml:space="preserve">documentations as </w:t>
            </w:r>
            <w:r w:rsidRPr="00851413" w:rsidR="005427BE">
              <w:rPr>
                <w:rFonts w:asciiTheme="minorHAnsi" w:hAnsiTheme="minorHAnsi" w:cstheme="minorHAnsi"/>
                <w:sz w:val="22"/>
                <w:szCs w:val="22"/>
              </w:rPr>
              <w:t>follows:</w:t>
            </w:r>
          </w:p>
          <w:p w:rsidRPr="00851413" w:rsidR="0047003C" w:rsidP="003563A3" w:rsidRDefault="0047003C" w14:paraId="77D90281" w14:textId="5B42101D">
            <w:pPr>
              <w:jc w:val="both"/>
              <w:rPr>
                <w:rFonts w:asciiTheme="minorHAnsi" w:hAnsiTheme="minorHAnsi" w:cstheme="minorHAnsi"/>
                <w:sz w:val="22"/>
                <w:szCs w:val="22"/>
              </w:rPr>
            </w:pPr>
          </w:p>
          <w:p w:rsidRPr="00ED6C92" w:rsidR="00D52C7D" w:rsidP="00F1779A" w:rsidRDefault="00D52C7D" w14:paraId="6538E06B" w14:textId="07EA64B7">
            <w:pPr>
              <w:pStyle w:val="ListParagraph"/>
              <w:numPr>
                <w:ilvl w:val="0"/>
                <w:numId w:val="22"/>
              </w:numPr>
              <w:ind w:left="462" w:hanging="426"/>
              <w:jc w:val="both"/>
              <w:rPr>
                <w:rFonts w:asciiTheme="minorHAnsi" w:hAnsiTheme="minorHAnsi" w:cstheme="minorHAnsi"/>
                <w:sz w:val="22"/>
                <w:szCs w:val="22"/>
              </w:rPr>
            </w:pPr>
            <w:r w:rsidRPr="00ED6C92">
              <w:rPr>
                <w:rFonts w:asciiTheme="minorHAnsi" w:hAnsiTheme="minorHAnsi" w:cstheme="minorHAnsi"/>
                <w:sz w:val="22"/>
                <w:szCs w:val="22"/>
              </w:rPr>
              <w:t xml:space="preserve">Terms of Reference and </w:t>
            </w:r>
            <w:r w:rsidRPr="00ED6C92" w:rsidR="005427BE">
              <w:rPr>
                <w:rFonts w:asciiTheme="minorHAnsi" w:hAnsiTheme="minorHAnsi" w:cstheme="minorHAnsi"/>
                <w:sz w:val="22"/>
                <w:szCs w:val="22"/>
              </w:rPr>
              <w:t>Standing</w:t>
            </w:r>
            <w:r w:rsidRPr="00ED6C92">
              <w:rPr>
                <w:rFonts w:asciiTheme="minorHAnsi" w:hAnsiTheme="minorHAnsi" w:cstheme="minorHAnsi"/>
                <w:sz w:val="22"/>
                <w:szCs w:val="22"/>
              </w:rPr>
              <w:t xml:space="preserve"> Orders of Committee</w:t>
            </w:r>
            <w:r w:rsidRPr="00ED6C92" w:rsidR="005427BE">
              <w:rPr>
                <w:rFonts w:asciiTheme="minorHAnsi" w:hAnsiTheme="minorHAnsi" w:cstheme="minorHAnsi"/>
                <w:sz w:val="22"/>
                <w:szCs w:val="22"/>
              </w:rPr>
              <w:t>s and the Strategic Property Working Group</w:t>
            </w:r>
            <w:r w:rsidRPr="00ED6C92">
              <w:rPr>
                <w:rFonts w:asciiTheme="minorHAnsi" w:hAnsiTheme="minorHAnsi" w:cstheme="minorHAnsi"/>
                <w:sz w:val="22"/>
                <w:szCs w:val="22"/>
              </w:rPr>
              <w:t xml:space="preserve"> 2022-2024</w:t>
            </w:r>
          </w:p>
          <w:p w:rsidRPr="00ED6C92" w:rsidR="009B2858" w:rsidP="00F1779A" w:rsidRDefault="00F327A9" w14:paraId="5FE2572C" w14:textId="137EF0D9">
            <w:pPr>
              <w:pStyle w:val="ListParagraph"/>
              <w:numPr>
                <w:ilvl w:val="0"/>
                <w:numId w:val="22"/>
              </w:numPr>
              <w:ind w:left="462" w:hanging="426"/>
              <w:jc w:val="both"/>
              <w:rPr>
                <w:rFonts w:asciiTheme="minorHAnsi" w:hAnsiTheme="minorHAnsi" w:cstheme="minorHAnsi"/>
                <w:sz w:val="22"/>
                <w:szCs w:val="22"/>
              </w:rPr>
            </w:pPr>
            <w:r w:rsidRPr="00ED6C92">
              <w:rPr>
                <w:rFonts w:asciiTheme="minorHAnsi" w:hAnsiTheme="minorHAnsi" w:cstheme="minorHAnsi"/>
                <w:sz w:val="22"/>
                <w:szCs w:val="22"/>
              </w:rPr>
              <w:t>Committee Membership arrangements 2022-2023</w:t>
            </w:r>
          </w:p>
          <w:p w:rsidRPr="00851413" w:rsidR="009B2858" w:rsidP="00ED6C92" w:rsidRDefault="009B2858" w14:paraId="09A37C40" w14:textId="7504264E">
            <w:pPr>
              <w:pStyle w:val="ListParagraph"/>
              <w:numPr>
                <w:ilvl w:val="0"/>
                <w:numId w:val="22"/>
              </w:numPr>
              <w:ind w:left="462" w:hanging="426"/>
              <w:jc w:val="both"/>
              <w:rPr>
                <w:rFonts w:asciiTheme="minorHAnsi" w:hAnsiTheme="minorHAnsi" w:cstheme="minorHAnsi"/>
                <w:sz w:val="22"/>
                <w:szCs w:val="22"/>
              </w:rPr>
            </w:pPr>
            <w:r w:rsidRPr="00851413">
              <w:rPr>
                <w:rFonts w:asciiTheme="minorHAnsi" w:hAnsiTheme="minorHAnsi" w:cstheme="minorHAnsi"/>
                <w:sz w:val="22"/>
                <w:szCs w:val="22"/>
              </w:rPr>
              <w:t>Instrument and Articles of Government.</w:t>
            </w:r>
          </w:p>
          <w:p w:rsidRPr="00851413" w:rsidR="009B2858" w:rsidP="009B2858" w:rsidRDefault="009B2858" w14:paraId="66F0ECCF" w14:textId="77777777">
            <w:pPr>
              <w:pStyle w:val="ListParagraph"/>
              <w:rPr>
                <w:rFonts w:asciiTheme="minorHAnsi" w:hAnsiTheme="minorHAnsi" w:cstheme="minorHAnsi"/>
                <w:sz w:val="22"/>
                <w:szCs w:val="22"/>
              </w:rPr>
            </w:pPr>
          </w:p>
          <w:p w:rsidRPr="00851413" w:rsidR="009B2858" w:rsidP="009B2858" w:rsidRDefault="009B2858" w14:paraId="3B3E7A91" w14:textId="516BA1C2">
            <w:pPr>
              <w:jc w:val="both"/>
              <w:rPr>
                <w:rFonts w:asciiTheme="minorHAnsi" w:hAnsiTheme="minorHAnsi" w:cstheme="minorHAnsi"/>
                <w:b/>
                <w:bCs/>
                <w:sz w:val="22"/>
                <w:szCs w:val="22"/>
              </w:rPr>
            </w:pPr>
            <w:r w:rsidRPr="00851413">
              <w:rPr>
                <w:rFonts w:asciiTheme="minorHAnsi" w:hAnsiTheme="minorHAnsi" w:cstheme="minorHAnsi"/>
                <w:b/>
                <w:bCs/>
                <w:sz w:val="22"/>
                <w:szCs w:val="22"/>
              </w:rPr>
              <w:t>There were no issues raised by members arising from the report and</w:t>
            </w:r>
            <w:r w:rsidRPr="00851413" w:rsidR="002F052A">
              <w:rPr>
                <w:rFonts w:asciiTheme="minorHAnsi" w:hAnsiTheme="minorHAnsi" w:cstheme="minorHAnsi"/>
                <w:b/>
                <w:bCs/>
                <w:sz w:val="22"/>
                <w:szCs w:val="22"/>
              </w:rPr>
              <w:t xml:space="preserve"> after due consideration</w:t>
            </w:r>
            <w:r w:rsidRPr="00851413">
              <w:rPr>
                <w:rFonts w:asciiTheme="minorHAnsi" w:hAnsiTheme="minorHAnsi" w:cstheme="minorHAnsi"/>
                <w:b/>
                <w:bCs/>
                <w:sz w:val="22"/>
                <w:szCs w:val="22"/>
              </w:rPr>
              <w:t xml:space="preserve"> it was </w:t>
            </w:r>
            <w:r w:rsidRPr="00851413" w:rsidR="00641849">
              <w:rPr>
                <w:rFonts w:asciiTheme="minorHAnsi" w:hAnsiTheme="minorHAnsi" w:cstheme="minorHAnsi"/>
                <w:b/>
                <w:bCs/>
                <w:sz w:val="22"/>
                <w:szCs w:val="22"/>
              </w:rPr>
              <w:t>unanimously</w:t>
            </w:r>
            <w:r w:rsidRPr="00851413">
              <w:rPr>
                <w:rFonts w:asciiTheme="minorHAnsi" w:hAnsiTheme="minorHAnsi" w:cstheme="minorHAnsi"/>
                <w:b/>
                <w:bCs/>
                <w:sz w:val="22"/>
                <w:szCs w:val="22"/>
              </w:rPr>
              <w:t xml:space="preserve"> resolved that the</w:t>
            </w:r>
            <w:r w:rsidRPr="00851413" w:rsidR="00641849">
              <w:rPr>
                <w:rFonts w:asciiTheme="minorHAnsi" w:hAnsiTheme="minorHAnsi" w:cstheme="minorHAnsi"/>
                <w:b/>
                <w:bCs/>
                <w:sz w:val="22"/>
                <w:szCs w:val="22"/>
              </w:rPr>
              <w:t xml:space="preserve"> updated </w:t>
            </w:r>
            <w:r w:rsidRPr="00851413" w:rsidR="002F052A">
              <w:rPr>
                <w:rFonts w:asciiTheme="minorHAnsi" w:hAnsiTheme="minorHAnsi" w:cstheme="minorHAnsi"/>
                <w:b/>
                <w:bCs/>
                <w:sz w:val="22"/>
                <w:szCs w:val="22"/>
              </w:rPr>
              <w:t>Governance documentation</w:t>
            </w:r>
            <w:r w:rsidRPr="00851413" w:rsidR="00641849">
              <w:rPr>
                <w:rFonts w:asciiTheme="minorHAnsi" w:hAnsiTheme="minorHAnsi" w:cstheme="minorHAnsi"/>
                <w:b/>
                <w:bCs/>
                <w:sz w:val="22"/>
                <w:szCs w:val="22"/>
              </w:rPr>
              <w:t xml:space="preserve"> as detailed in the report be approved and implemented.</w:t>
            </w:r>
          </w:p>
          <w:p w:rsidRPr="00851413" w:rsidR="007700D9" w:rsidP="009B2858" w:rsidRDefault="007700D9" w14:paraId="29296F9C" w14:textId="77777777">
            <w:pPr>
              <w:jc w:val="both"/>
              <w:rPr>
                <w:rFonts w:asciiTheme="minorHAnsi" w:hAnsiTheme="minorHAnsi" w:cstheme="minorHAnsi"/>
                <w:b/>
                <w:bCs/>
                <w:sz w:val="22"/>
                <w:szCs w:val="22"/>
              </w:rPr>
            </w:pPr>
          </w:p>
          <w:p w:rsidRPr="00851413" w:rsidR="00C464C2" w:rsidP="002B3127" w:rsidRDefault="00641849" w14:paraId="1A864782" w14:textId="0C7FD3CB">
            <w:pPr>
              <w:jc w:val="both"/>
              <w:rPr>
                <w:rFonts w:asciiTheme="minorHAnsi" w:hAnsiTheme="minorHAnsi" w:cstheme="minorHAnsi"/>
                <w:sz w:val="22"/>
                <w:szCs w:val="22"/>
              </w:rPr>
            </w:pPr>
            <w:r w:rsidRPr="00851413">
              <w:rPr>
                <w:rFonts w:asciiTheme="minorHAnsi" w:hAnsiTheme="minorHAnsi" w:cstheme="minorHAnsi"/>
                <w:b/>
                <w:bCs/>
                <w:sz w:val="22"/>
                <w:szCs w:val="22"/>
              </w:rPr>
              <w:t>Action: Corporation Secretary</w:t>
            </w:r>
          </w:p>
        </w:tc>
      </w:tr>
      <w:tr w:rsidRPr="00851413" w:rsidR="002B3127" w:rsidTr="07265163" w14:paraId="4AFFC731" w14:textId="77777777">
        <w:tc>
          <w:tcPr>
            <w:tcW w:w="483" w:type="dxa"/>
            <w:tcBorders>
              <w:top w:val="nil"/>
              <w:left w:val="nil"/>
              <w:bottom w:val="nil"/>
              <w:right w:val="nil"/>
            </w:tcBorders>
            <w:shd w:val="clear" w:color="auto" w:fill="auto"/>
            <w:tcMar/>
          </w:tcPr>
          <w:p w:rsidRPr="00851413" w:rsidR="002B3127" w:rsidP="003563A3" w:rsidRDefault="002B3127" w14:paraId="12242835"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2B3127" w:rsidP="003563A3" w:rsidRDefault="002B3127" w14:paraId="102733ED" w14:textId="77777777">
            <w:pPr>
              <w:jc w:val="both"/>
              <w:rPr>
                <w:rFonts w:asciiTheme="minorHAnsi" w:hAnsiTheme="minorHAnsi" w:cstheme="minorHAnsi"/>
                <w:sz w:val="22"/>
                <w:szCs w:val="22"/>
              </w:rPr>
            </w:pPr>
          </w:p>
        </w:tc>
      </w:tr>
      <w:tr w:rsidRPr="00851413" w:rsidR="003563A3" w:rsidTr="07265163" w14:paraId="112B4CA2" w14:textId="77777777">
        <w:tc>
          <w:tcPr>
            <w:tcW w:w="483" w:type="dxa"/>
            <w:tcBorders>
              <w:top w:val="nil"/>
              <w:left w:val="nil"/>
              <w:bottom w:val="nil"/>
              <w:right w:val="nil"/>
            </w:tcBorders>
            <w:shd w:val="clear" w:color="auto" w:fill="auto"/>
            <w:tcMar/>
          </w:tcPr>
          <w:p w:rsidRPr="00851413" w:rsidR="003563A3" w:rsidP="003563A3" w:rsidRDefault="003563A3" w14:paraId="5E2660AB" w14:textId="11E7A21A">
            <w:pPr>
              <w:jc w:val="both"/>
              <w:rPr>
                <w:rFonts w:asciiTheme="minorHAnsi" w:hAnsiTheme="minorHAnsi" w:cstheme="minorHAnsi"/>
                <w:b/>
                <w:sz w:val="22"/>
                <w:szCs w:val="22"/>
              </w:rPr>
            </w:pPr>
            <w:r w:rsidRPr="00851413">
              <w:rPr>
                <w:rFonts w:asciiTheme="minorHAnsi" w:hAnsiTheme="minorHAnsi" w:cstheme="minorHAnsi"/>
                <w:b/>
                <w:sz w:val="22"/>
                <w:szCs w:val="22"/>
              </w:rPr>
              <w:t>COR/</w:t>
            </w:r>
            <w:r w:rsidRPr="00851413" w:rsidR="00845260">
              <w:rPr>
                <w:rFonts w:asciiTheme="minorHAnsi" w:hAnsiTheme="minorHAnsi" w:cstheme="minorHAnsi"/>
                <w:b/>
                <w:sz w:val="22"/>
                <w:szCs w:val="22"/>
              </w:rPr>
              <w:t>10</w:t>
            </w:r>
            <w:r w:rsidRPr="00851413" w:rsidR="00D513A5">
              <w:rPr>
                <w:rFonts w:asciiTheme="minorHAnsi" w:hAnsiTheme="minorHAnsi" w:cstheme="minorHAnsi"/>
                <w:b/>
                <w:sz w:val="22"/>
                <w:szCs w:val="22"/>
              </w:rPr>
              <w:t>5</w:t>
            </w:r>
            <w:r w:rsidRPr="00851413">
              <w:rPr>
                <w:rFonts w:asciiTheme="minorHAnsi" w:hAnsiTheme="minorHAnsi" w:cstheme="minorHAnsi"/>
                <w:b/>
                <w:sz w:val="22"/>
                <w:szCs w:val="22"/>
              </w:rPr>
              <w:t>/22</w:t>
            </w:r>
          </w:p>
        </w:tc>
        <w:tc>
          <w:tcPr>
            <w:tcW w:w="8532" w:type="dxa"/>
            <w:gridSpan w:val="2"/>
            <w:tcBorders>
              <w:top w:val="nil"/>
              <w:left w:val="nil"/>
              <w:bottom w:val="nil"/>
              <w:right w:val="nil"/>
            </w:tcBorders>
            <w:shd w:val="clear" w:color="auto" w:fill="auto"/>
            <w:tcMar/>
          </w:tcPr>
          <w:p w:rsidRPr="00851413" w:rsidR="003563A3" w:rsidP="003563A3" w:rsidRDefault="003563A3" w14:paraId="01576787" w14:textId="6902D506">
            <w:pPr>
              <w:jc w:val="both"/>
              <w:rPr>
                <w:rFonts w:asciiTheme="minorHAnsi" w:hAnsiTheme="minorHAnsi" w:cstheme="minorHAnsi"/>
                <w:b/>
                <w:bCs/>
                <w:sz w:val="22"/>
                <w:szCs w:val="22"/>
              </w:rPr>
            </w:pPr>
            <w:r w:rsidRPr="00851413">
              <w:rPr>
                <w:rFonts w:asciiTheme="minorHAnsi" w:hAnsiTheme="minorHAnsi" w:cstheme="minorHAnsi"/>
                <w:b/>
                <w:bCs/>
                <w:sz w:val="22"/>
                <w:szCs w:val="22"/>
              </w:rPr>
              <w:t>F</w:t>
            </w:r>
            <w:r w:rsidRPr="00851413" w:rsidR="009F43F6">
              <w:rPr>
                <w:rFonts w:asciiTheme="minorHAnsi" w:hAnsiTheme="minorHAnsi" w:cstheme="minorHAnsi"/>
                <w:b/>
                <w:bCs/>
                <w:sz w:val="22"/>
                <w:szCs w:val="22"/>
              </w:rPr>
              <w:t>reedom of Speech</w:t>
            </w:r>
            <w:r w:rsidRPr="00851413" w:rsidR="008D4B8C">
              <w:rPr>
                <w:rFonts w:asciiTheme="minorHAnsi" w:hAnsiTheme="minorHAnsi" w:cstheme="minorHAnsi"/>
                <w:b/>
                <w:bCs/>
                <w:sz w:val="22"/>
                <w:szCs w:val="22"/>
              </w:rPr>
              <w:t xml:space="preserve"> Code of Practice</w:t>
            </w:r>
            <w:r w:rsidRPr="00851413" w:rsidR="003510B5">
              <w:rPr>
                <w:rFonts w:asciiTheme="minorHAnsi" w:hAnsiTheme="minorHAnsi" w:cstheme="minorHAnsi"/>
                <w:b/>
                <w:bCs/>
                <w:sz w:val="22"/>
                <w:szCs w:val="22"/>
              </w:rPr>
              <w:t xml:space="preserve"> 2022-2024</w:t>
            </w:r>
          </w:p>
        </w:tc>
      </w:tr>
      <w:tr w:rsidRPr="00851413" w:rsidR="003563A3" w:rsidTr="07265163" w14:paraId="0251D94D" w14:textId="77777777">
        <w:tc>
          <w:tcPr>
            <w:tcW w:w="483" w:type="dxa"/>
            <w:tcBorders>
              <w:top w:val="nil"/>
              <w:left w:val="nil"/>
              <w:bottom w:val="nil"/>
              <w:right w:val="nil"/>
            </w:tcBorders>
            <w:shd w:val="clear" w:color="auto" w:fill="auto"/>
            <w:tcMar/>
          </w:tcPr>
          <w:p w:rsidRPr="00851413" w:rsidR="003563A3" w:rsidP="003563A3" w:rsidRDefault="003563A3" w14:paraId="59083C82"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3563A3" w:rsidP="003563A3" w:rsidRDefault="003563A3" w14:paraId="2C0621F7" w14:textId="77777777">
            <w:pPr>
              <w:jc w:val="both"/>
              <w:rPr>
                <w:rFonts w:asciiTheme="minorHAnsi" w:hAnsiTheme="minorHAnsi" w:cstheme="minorHAnsi"/>
                <w:sz w:val="22"/>
                <w:szCs w:val="22"/>
              </w:rPr>
            </w:pPr>
          </w:p>
        </w:tc>
      </w:tr>
      <w:tr w:rsidRPr="00851413" w:rsidR="003563A3" w:rsidTr="07265163" w14:paraId="7634729B" w14:textId="77777777">
        <w:tc>
          <w:tcPr>
            <w:tcW w:w="483" w:type="dxa"/>
            <w:tcBorders>
              <w:top w:val="nil"/>
              <w:left w:val="nil"/>
              <w:bottom w:val="nil"/>
              <w:right w:val="nil"/>
            </w:tcBorders>
            <w:shd w:val="clear" w:color="auto" w:fill="auto"/>
            <w:tcMar/>
          </w:tcPr>
          <w:p w:rsidRPr="00851413" w:rsidR="003563A3" w:rsidP="003563A3" w:rsidRDefault="003563A3" w14:paraId="13D40600" w14:textId="77777777">
            <w:pPr>
              <w:jc w:val="both"/>
              <w:rPr>
                <w:rFonts w:asciiTheme="minorHAnsi" w:hAnsiTheme="minorHAnsi" w:cstheme="minorHAnsi"/>
                <w:b/>
                <w:sz w:val="22"/>
                <w:szCs w:val="22"/>
              </w:rPr>
            </w:pPr>
          </w:p>
          <w:p w:rsidRPr="00851413" w:rsidR="003563A3" w:rsidP="003563A3" w:rsidRDefault="003563A3" w14:paraId="73531293" w14:textId="45534D4D">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3563A3" w:rsidP="003563A3" w:rsidRDefault="003563A3" w14:paraId="0FD0D65E" w14:textId="17598F75">
            <w:pPr>
              <w:jc w:val="both"/>
              <w:rPr>
                <w:rFonts w:asciiTheme="minorHAnsi" w:hAnsiTheme="minorHAnsi" w:cstheme="minorHAnsi"/>
                <w:sz w:val="22"/>
                <w:szCs w:val="22"/>
              </w:rPr>
            </w:pPr>
            <w:r w:rsidRPr="00851413">
              <w:rPr>
                <w:rFonts w:asciiTheme="minorHAnsi" w:hAnsiTheme="minorHAnsi" w:cstheme="minorHAnsi"/>
                <w:sz w:val="22"/>
                <w:szCs w:val="22"/>
              </w:rPr>
              <w:t xml:space="preserve">The </w:t>
            </w:r>
            <w:r w:rsidRPr="00851413" w:rsidR="00ED7ACB">
              <w:rPr>
                <w:rFonts w:asciiTheme="minorHAnsi" w:hAnsiTheme="minorHAnsi" w:cstheme="minorHAnsi"/>
                <w:sz w:val="22"/>
                <w:szCs w:val="22"/>
              </w:rPr>
              <w:t>PCEO presented</w:t>
            </w:r>
            <w:r w:rsidRPr="00851413" w:rsidR="003E797A">
              <w:rPr>
                <w:rFonts w:asciiTheme="minorHAnsi" w:hAnsiTheme="minorHAnsi" w:cstheme="minorHAnsi"/>
                <w:sz w:val="22"/>
                <w:szCs w:val="22"/>
              </w:rPr>
              <w:t xml:space="preserve"> a copy of </w:t>
            </w:r>
            <w:r w:rsidRPr="00851413" w:rsidR="002F052A">
              <w:rPr>
                <w:rFonts w:asciiTheme="minorHAnsi" w:hAnsiTheme="minorHAnsi" w:cstheme="minorHAnsi"/>
                <w:sz w:val="22"/>
                <w:szCs w:val="22"/>
              </w:rPr>
              <w:t>the updated</w:t>
            </w:r>
            <w:r w:rsidRPr="00851413" w:rsidR="003510B5">
              <w:rPr>
                <w:rFonts w:asciiTheme="minorHAnsi" w:hAnsiTheme="minorHAnsi" w:cstheme="minorHAnsi"/>
                <w:sz w:val="22"/>
                <w:szCs w:val="22"/>
              </w:rPr>
              <w:t xml:space="preserve"> Freedom of </w:t>
            </w:r>
            <w:r w:rsidRPr="00851413" w:rsidR="009E077E">
              <w:rPr>
                <w:rFonts w:asciiTheme="minorHAnsi" w:hAnsiTheme="minorHAnsi" w:cstheme="minorHAnsi"/>
                <w:sz w:val="22"/>
                <w:szCs w:val="22"/>
              </w:rPr>
              <w:t>Speech Code of Practice for review for the period 2022-2024</w:t>
            </w:r>
            <w:r w:rsidRPr="00851413" w:rsidR="00940E2F">
              <w:rPr>
                <w:rFonts w:asciiTheme="minorHAnsi" w:hAnsiTheme="minorHAnsi" w:cstheme="minorHAnsi"/>
                <w:sz w:val="22"/>
                <w:szCs w:val="22"/>
              </w:rPr>
              <w:t>.</w:t>
            </w:r>
          </w:p>
          <w:p w:rsidRPr="00851413" w:rsidR="00997740" w:rsidP="003563A3" w:rsidRDefault="00997740" w14:paraId="61E1484E" w14:textId="1A9FB925">
            <w:pPr>
              <w:jc w:val="both"/>
              <w:rPr>
                <w:rFonts w:asciiTheme="minorHAnsi" w:hAnsiTheme="minorHAnsi" w:cstheme="minorHAnsi"/>
                <w:sz w:val="22"/>
                <w:szCs w:val="22"/>
              </w:rPr>
            </w:pPr>
          </w:p>
          <w:p w:rsidRPr="00851413" w:rsidR="00997740" w:rsidP="003563A3" w:rsidRDefault="00997740" w14:paraId="7C8E8DFD" w14:textId="03B57927">
            <w:pPr>
              <w:jc w:val="both"/>
              <w:rPr>
                <w:rFonts w:asciiTheme="minorHAnsi" w:hAnsiTheme="minorHAnsi" w:cstheme="minorHAnsi"/>
                <w:sz w:val="22"/>
                <w:szCs w:val="22"/>
              </w:rPr>
            </w:pPr>
            <w:r w:rsidRPr="00851413">
              <w:rPr>
                <w:rFonts w:asciiTheme="minorHAnsi" w:hAnsiTheme="minorHAnsi" w:cstheme="minorHAnsi"/>
                <w:sz w:val="22"/>
                <w:szCs w:val="22"/>
              </w:rPr>
              <w:t>There was also included for members information a copy of the letter that had been received from the Minister for Higher Education</w:t>
            </w:r>
            <w:r w:rsidRPr="00851413" w:rsidR="000B08B1">
              <w:rPr>
                <w:rFonts w:asciiTheme="minorHAnsi" w:hAnsiTheme="minorHAnsi" w:cstheme="minorHAnsi"/>
                <w:sz w:val="22"/>
                <w:szCs w:val="22"/>
              </w:rPr>
              <w:t xml:space="preserve"> which had been considered in detail by the Higher Education Curriculum and Quality Committee.</w:t>
            </w:r>
          </w:p>
          <w:p w:rsidRPr="00851413" w:rsidR="006B3134" w:rsidP="003563A3" w:rsidRDefault="006B3134" w14:paraId="7089FA5E" w14:textId="77777777">
            <w:pPr>
              <w:jc w:val="both"/>
              <w:rPr>
                <w:rFonts w:asciiTheme="minorHAnsi" w:hAnsiTheme="minorHAnsi" w:cstheme="minorHAnsi"/>
                <w:sz w:val="22"/>
                <w:szCs w:val="22"/>
              </w:rPr>
            </w:pPr>
          </w:p>
          <w:p w:rsidRPr="00851413" w:rsidR="003563A3" w:rsidP="003563A3" w:rsidRDefault="003563A3" w14:paraId="6A5AB83E" w14:textId="7E9D28CE">
            <w:pPr>
              <w:jc w:val="both"/>
              <w:rPr>
                <w:rFonts w:asciiTheme="minorHAnsi" w:hAnsiTheme="minorHAnsi" w:cstheme="minorHAnsi"/>
                <w:b/>
                <w:bCs/>
                <w:sz w:val="22"/>
                <w:szCs w:val="22"/>
              </w:rPr>
            </w:pPr>
            <w:r w:rsidRPr="00851413">
              <w:rPr>
                <w:rFonts w:asciiTheme="minorHAnsi" w:hAnsiTheme="minorHAnsi" w:cstheme="minorHAnsi"/>
                <w:b/>
                <w:bCs/>
                <w:sz w:val="22"/>
                <w:szCs w:val="22"/>
              </w:rPr>
              <w:t>There were no questions or issues raised by members and following due consideration it was</w:t>
            </w:r>
            <w:r w:rsidRPr="00851413" w:rsidR="002F052A">
              <w:rPr>
                <w:rFonts w:asciiTheme="minorHAnsi" w:hAnsiTheme="minorHAnsi" w:cstheme="minorHAnsi"/>
                <w:b/>
                <w:bCs/>
                <w:sz w:val="22"/>
                <w:szCs w:val="22"/>
              </w:rPr>
              <w:t xml:space="preserve"> unanimously</w:t>
            </w:r>
            <w:r w:rsidRPr="00851413">
              <w:rPr>
                <w:rFonts w:asciiTheme="minorHAnsi" w:hAnsiTheme="minorHAnsi" w:cstheme="minorHAnsi"/>
                <w:b/>
                <w:bCs/>
                <w:sz w:val="22"/>
                <w:szCs w:val="22"/>
              </w:rPr>
              <w:t xml:space="preserve"> resolved that the </w:t>
            </w:r>
            <w:r w:rsidRPr="00851413" w:rsidR="003E797A">
              <w:rPr>
                <w:rFonts w:asciiTheme="minorHAnsi" w:hAnsiTheme="minorHAnsi" w:cstheme="minorHAnsi"/>
                <w:b/>
                <w:bCs/>
                <w:sz w:val="22"/>
                <w:szCs w:val="22"/>
              </w:rPr>
              <w:t>Freedom of Speech Code and Practice 2022/2024 b</w:t>
            </w:r>
            <w:r w:rsidRPr="00851413">
              <w:rPr>
                <w:rFonts w:asciiTheme="minorHAnsi" w:hAnsiTheme="minorHAnsi" w:cstheme="minorHAnsi"/>
                <w:b/>
                <w:bCs/>
                <w:sz w:val="22"/>
                <w:szCs w:val="22"/>
              </w:rPr>
              <w:t>e approved and implemented.</w:t>
            </w:r>
          </w:p>
          <w:p w:rsidRPr="00851413" w:rsidR="008756A4" w:rsidP="003563A3" w:rsidRDefault="008756A4" w14:paraId="34CAC4A2" w14:textId="77777777">
            <w:pPr>
              <w:jc w:val="both"/>
              <w:rPr>
                <w:rFonts w:asciiTheme="minorHAnsi" w:hAnsiTheme="minorHAnsi" w:cstheme="minorHAnsi"/>
                <w:b/>
                <w:bCs/>
                <w:sz w:val="22"/>
                <w:szCs w:val="22"/>
              </w:rPr>
            </w:pPr>
          </w:p>
          <w:p w:rsidRPr="00851413" w:rsidR="003563A3" w:rsidP="003563A3" w:rsidRDefault="003563A3" w14:paraId="54FC82D8" w14:textId="762E34D5">
            <w:pPr>
              <w:jc w:val="both"/>
              <w:rPr>
                <w:rFonts w:asciiTheme="minorHAnsi" w:hAnsiTheme="minorHAnsi" w:cstheme="minorHAnsi"/>
                <w:b/>
                <w:bCs/>
                <w:sz w:val="22"/>
                <w:szCs w:val="22"/>
              </w:rPr>
            </w:pPr>
            <w:r w:rsidRPr="00851413">
              <w:rPr>
                <w:rFonts w:asciiTheme="minorHAnsi" w:hAnsiTheme="minorHAnsi" w:cstheme="minorHAnsi"/>
                <w:b/>
                <w:bCs/>
                <w:sz w:val="22"/>
                <w:szCs w:val="22"/>
              </w:rPr>
              <w:t xml:space="preserve">Action:  </w:t>
            </w:r>
            <w:r w:rsidRPr="00851413" w:rsidR="00940E2F">
              <w:rPr>
                <w:rFonts w:asciiTheme="minorHAnsi" w:hAnsiTheme="minorHAnsi" w:cstheme="minorHAnsi"/>
                <w:b/>
                <w:bCs/>
                <w:sz w:val="22"/>
                <w:szCs w:val="22"/>
              </w:rPr>
              <w:t>Director of Marketing</w:t>
            </w:r>
          </w:p>
        </w:tc>
      </w:tr>
      <w:tr w:rsidRPr="00851413" w:rsidR="003563A3" w:rsidTr="07265163" w14:paraId="6B5A77E1" w14:textId="77777777">
        <w:tc>
          <w:tcPr>
            <w:tcW w:w="483" w:type="dxa"/>
            <w:tcBorders>
              <w:top w:val="nil"/>
              <w:left w:val="nil"/>
              <w:bottom w:val="nil"/>
              <w:right w:val="nil"/>
            </w:tcBorders>
            <w:shd w:val="clear" w:color="auto" w:fill="auto"/>
            <w:tcMar/>
          </w:tcPr>
          <w:p w:rsidRPr="00851413" w:rsidR="003563A3" w:rsidP="003563A3" w:rsidRDefault="003563A3" w14:paraId="75EC9960"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3563A3" w:rsidP="003563A3" w:rsidRDefault="003563A3" w14:paraId="10C4DCE2" w14:textId="77777777">
            <w:pPr>
              <w:jc w:val="both"/>
              <w:rPr>
                <w:rFonts w:asciiTheme="minorHAnsi" w:hAnsiTheme="minorHAnsi" w:cstheme="minorHAnsi"/>
                <w:sz w:val="22"/>
                <w:szCs w:val="22"/>
              </w:rPr>
            </w:pPr>
          </w:p>
        </w:tc>
      </w:tr>
      <w:tr w:rsidRPr="00851413" w:rsidR="003563A3" w:rsidTr="07265163" w14:paraId="51FA98A6" w14:textId="77777777">
        <w:tc>
          <w:tcPr>
            <w:tcW w:w="483" w:type="dxa"/>
            <w:tcBorders>
              <w:top w:val="nil"/>
              <w:left w:val="nil"/>
              <w:bottom w:val="nil"/>
              <w:right w:val="nil"/>
            </w:tcBorders>
            <w:shd w:val="clear" w:color="auto" w:fill="auto"/>
            <w:tcMar/>
          </w:tcPr>
          <w:p w:rsidRPr="00851413" w:rsidR="003563A3" w:rsidP="003563A3" w:rsidRDefault="003563A3" w14:paraId="291BA18E" w14:textId="1401EDE5">
            <w:pPr>
              <w:jc w:val="both"/>
              <w:rPr>
                <w:rFonts w:asciiTheme="minorHAnsi" w:hAnsiTheme="minorHAnsi" w:cstheme="minorHAnsi"/>
                <w:b/>
                <w:sz w:val="22"/>
                <w:szCs w:val="22"/>
              </w:rPr>
            </w:pPr>
            <w:r w:rsidRPr="00851413">
              <w:rPr>
                <w:rFonts w:asciiTheme="minorHAnsi" w:hAnsiTheme="minorHAnsi" w:cstheme="minorHAnsi"/>
                <w:b/>
                <w:sz w:val="22"/>
                <w:szCs w:val="22"/>
              </w:rPr>
              <w:t>COR/</w:t>
            </w:r>
            <w:r w:rsidRPr="00851413" w:rsidR="00845260">
              <w:rPr>
                <w:rFonts w:asciiTheme="minorHAnsi" w:hAnsiTheme="minorHAnsi" w:cstheme="minorHAnsi"/>
                <w:b/>
                <w:sz w:val="22"/>
                <w:szCs w:val="22"/>
              </w:rPr>
              <w:t>10</w:t>
            </w:r>
            <w:r w:rsidRPr="00851413" w:rsidR="00EF6C82">
              <w:rPr>
                <w:rFonts w:asciiTheme="minorHAnsi" w:hAnsiTheme="minorHAnsi" w:cstheme="minorHAnsi"/>
                <w:b/>
                <w:sz w:val="22"/>
                <w:szCs w:val="22"/>
              </w:rPr>
              <w:t>6</w:t>
            </w:r>
            <w:r w:rsidRPr="00851413" w:rsidR="00920983">
              <w:rPr>
                <w:rFonts w:asciiTheme="minorHAnsi" w:hAnsiTheme="minorHAnsi" w:cstheme="minorHAnsi"/>
                <w:b/>
                <w:sz w:val="22"/>
                <w:szCs w:val="22"/>
              </w:rPr>
              <w:t>/</w:t>
            </w:r>
            <w:r w:rsidRPr="00851413">
              <w:rPr>
                <w:rFonts w:asciiTheme="minorHAnsi" w:hAnsiTheme="minorHAnsi" w:cstheme="minorHAnsi"/>
                <w:b/>
                <w:sz w:val="22"/>
                <w:szCs w:val="22"/>
              </w:rPr>
              <w:t>22</w:t>
            </w:r>
          </w:p>
        </w:tc>
        <w:tc>
          <w:tcPr>
            <w:tcW w:w="8532" w:type="dxa"/>
            <w:gridSpan w:val="2"/>
            <w:tcBorders>
              <w:top w:val="nil"/>
              <w:left w:val="nil"/>
              <w:bottom w:val="nil"/>
              <w:right w:val="nil"/>
            </w:tcBorders>
            <w:shd w:val="clear" w:color="auto" w:fill="auto"/>
            <w:tcMar/>
          </w:tcPr>
          <w:p w:rsidRPr="00851413" w:rsidR="003563A3" w:rsidP="003563A3" w:rsidRDefault="003563A3" w14:paraId="241197D5" w14:textId="5C1A4E66">
            <w:pPr>
              <w:jc w:val="both"/>
              <w:rPr>
                <w:rFonts w:asciiTheme="minorHAnsi" w:hAnsiTheme="minorHAnsi" w:cstheme="minorHAnsi"/>
                <w:b/>
                <w:bCs/>
                <w:sz w:val="22"/>
                <w:szCs w:val="22"/>
              </w:rPr>
            </w:pPr>
            <w:r w:rsidRPr="00851413">
              <w:rPr>
                <w:rFonts w:asciiTheme="minorHAnsi" w:hAnsiTheme="minorHAnsi" w:cstheme="minorHAnsi"/>
                <w:b/>
                <w:bCs/>
                <w:sz w:val="22"/>
                <w:szCs w:val="22"/>
              </w:rPr>
              <w:t>Any Other Business</w:t>
            </w:r>
          </w:p>
        </w:tc>
      </w:tr>
      <w:tr w:rsidRPr="00851413" w:rsidR="003563A3" w:rsidTr="07265163" w14:paraId="5DC3034C" w14:textId="77777777">
        <w:tc>
          <w:tcPr>
            <w:tcW w:w="483" w:type="dxa"/>
            <w:tcBorders>
              <w:top w:val="nil"/>
              <w:left w:val="nil"/>
              <w:bottom w:val="nil"/>
              <w:right w:val="nil"/>
            </w:tcBorders>
            <w:shd w:val="clear" w:color="auto" w:fill="auto"/>
            <w:tcMar/>
          </w:tcPr>
          <w:p w:rsidRPr="00851413" w:rsidR="003563A3" w:rsidP="003563A3" w:rsidRDefault="003563A3" w14:paraId="1E4A7838"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3563A3" w:rsidP="003563A3" w:rsidRDefault="003563A3" w14:paraId="29F2AC26" w14:textId="77777777">
            <w:pPr>
              <w:jc w:val="both"/>
              <w:rPr>
                <w:rFonts w:asciiTheme="minorHAnsi" w:hAnsiTheme="minorHAnsi" w:cstheme="minorHAnsi"/>
                <w:sz w:val="22"/>
                <w:szCs w:val="22"/>
              </w:rPr>
            </w:pPr>
          </w:p>
        </w:tc>
      </w:tr>
      <w:tr w:rsidRPr="00851413" w:rsidR="00F828C4" w:rsidTr="07265163" w14:paraId="53D33D66" w14:textId="77777777">
        <w:tc>
          <w:tcPr>
            <w:tcW w:w="483" w:type="dxa"/>
            <w:tcBorders>
              <w:top w:val="nil"/>
              <w:left w:val="nil"/>
              <w:bottom w:val="nil"/>
              <w:right w:val="nil"/>
            </w:tcBorders>
            <w:shd w:val="clear" w:color="auto" w:fill="auto"/>
            <w:tcMar/>
          </w:tcPr>
          <w:p w:rsidRPr="00851413" w:rsidR="00F828C4" w:rsidP="003563A3" w:rsidRDefault="00F828C4" w14:paraId="5EE316DB"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D513A5" w:rsidP="003563A3" w:rsidRDefault="00B95A6A" w14:paraId="61417147" w14:textId="3C6B39FA">
            <w:pPr>
              <w:jc w:val="both"/>
              <w:rPr>
                <w:rFonts w:asciiTheme="minorHAnsi" w:hAnsiTheme="minorHAnsi" w:cstheme="minorHAnsi"/>
                <w:sz w:val="22"/>
                <w:szCs w:val="22"/>
              </w:rPr>
            </w:pPr>
            <w:r w:rsidRPr="00851413">
              <w:rPr>
                <w:rFonts w:asciiTheme="minorHAnsi" w:hAnsiTheme="minorHAnsi" w:cstheme="minorHAnsi"/>
                <w:sz w:val="22"/>
                <w:szCs w:val="22"/>
              </w:rPr>
              <w:t>The CS</w:t>
            </w:r>
            <w:r w:rsidRPr="00851413" w:rsidR="00D513A5">
              <w:rPr>
                <w:rFonts w:asciiTheme="minorHAnsi" w:hAnsiTheme="minorHAnsi" w:cstheme="minorHAnsi"/>
                <w:sz w:val="22"/>
                <w:szCs w:val="22"/>
              </w:rPr>
              <w:t xml:space="preserve"> advised that due a variety of circumstances it had not been possible to present the updated Safeguarding of Children and Vulnerable </w:t>
            </w:r>
            <w:r w:rsidRPr="00851413" w:rsidR="00A827B1">
              <w:rPr>
                <w:rFonts w:asciiTheme="minorHAnsi" w:hAnsiTheme="minorHAnsi" w:cstheme="minorHAnsi"/>
                <w:sz w:val="22"/>
                <w:szCs w:val="22"/>
              </w:rPr>
              <w:t>Young</w:t>
            </w:r>
            <w:r w:rsidRPr="00851413" w:rsidR="00D513A5">
              <w:rPr>
                <w:rFonts w:asciiTheme="minorHAnsi" w:hAnsiTheme="minorHAnsi" w:cstheme="minorHAnsi"/>
                <w:sz w:val="22"/>
                <w:szCs w:val="22"/>
              </w:rPr>
              <w:t xml:space="preserve"> Adults</w:t>
            </w:r>
            <w:r w:rsidRPr="00851413" w:rsidR="00A827B1">
              <w:rPr>
                <w:rFonts w:asciiTheme="minorHAnsi" w:hAnsiTheme="minorHAnsi" w:cstheme="minorHAnsi"/>
                <w:sz w:val="22"/>
                <w:szCs w:val="22"/>
              </w:rPr>
              <w:t xml:space="preserve"> 2022-2023</w:t>
            </w:r>
            <w:r w:rsidRPr="00851413" w:rsidR="00D513A5">
              <w:rPr>
                <w:rFonts w:asciiTheme="minorHAnsi" w:hAnsiTheme="minorHAnsi" w:cstheme="minorHAnsi"/>
                <w:sz w:val="22"/>
                <w:szCs w:val="22"/>
              </w:rPr>
              <w:t xml:space="preserve"> to the Board in time for</w:t>
            </w:r>
            <w:r w:rsidRPr="00851413" w:rsidR="00976D27">
              <w:rPr>
                <w:rFonts w:asciiTheme="minorHAnsi" w:hAnsiTheme="minorHAnsi" w:cstheme="minorHAnsi"/>
                <w:sz w:val="22"/>
                <w:szCs w:val="22"/>
              </w:rPr>
              <w:t xml:space="preserve"> consideration and</w:t>
            </w:r>
            <w:r w:rsidRPr="00851413" w:rsidR="00D513A5">
              <w:rPr>
                <w:rFonts w:asciiTheme="minorHAnsi" w:hAnsiTheme="minorHAnsi" w:cstheme="minorHAnsi"/>
                <w:sz w:val="22"/>
                <w:szCs w:val="22"/>
              </w:rPr>
              <w:t xml:space="preserve"> approval</w:t>
            </w:r>
            <w:r w:rsidRPr="00851413" w:rsidR="00976D27">
              <w:rPr>
                <w:rFonts w:asciiTheme="minorHAnsi" w:hAnsiTheme="minorHAnsi" w:cstheme="minorHAnsi"/>
                <w:sz w:val="22"/>
                <w:szCs w:val="22"/>
              </w:rPr>
              <w:t xml:space="preserve"> at the meeting</w:t>
            </w:r>
            <w:r w:rsidRPr="00851413" w:rsidR="00D513A5">
              <w:rPr>
                <w:rFonts w:asciiTheme="minorHAnsi" w:hAnsiTheme="minorHAnsi" w:cstheme="minorHAnsi"/>
                <w:sz w:val="22"/>
                <w:szCs w:val="22"/>
              </w:rPr>
              <w:t>.</w:t>
            </w:r>
          </w:p>
          <w:p w:rsidRPr="00851413" w:rsidR="00D513A5" w:rsidP="003563A3" w:rsidRDefault="00D513A5" w14:paraId="6F51693F" w14:textId="77777777">
            <w:pPr>
              <w:jc w:val="both"/>
              <w:rPr>
                <w:rFonts w:asciiTheme="minorHAnsi" w:hAnsiTheme="minorHAnsi" w:cstheme="minorHAnsi"/>
                <w:sz w:val="22"/>
                <w:szCs w:val="22"/>
              </w:rPr>
            </w:pPr>
          </w:p>
          <w:p w:rsidRPr="00851413" w:rsidR="00F828C4" w:rsidP="003563A3" w:rsidRDefault="00D513A5" w14:paraId="6CFC350F" w14:textId="21E7E23B">
            <w:pPr>
              <w:jc w:val="both"/>
              <w:rPr>
                <w:rFonts w:asciiTheme="minorHAnsi" w:hAnsiTheme="minorHAnsi" w:cstheme="minorHAnsi"/>
                <w:sz w:val="22"/>
                <w:szCs w:val="22"/>
              </w:rPr>
            </w:pPr>
            <w:r w:rsidRPr="00851413">
              <w:rPr>
                <w:rFonts w:asciiTheme="minorHAnsi" w:hAnsiTheme="minorHAnsi" w:cstheme="minorHAnsi"/>
                <w:sz w:val="22"/>
                <w:szCs w:val="22"/>
              </w:rPr>
              <w:t xml:space="preserve">It was </w:t>
            </w:r>
            <w:r w:rsidRPr="00851413" w:rsidR="00A827B1">
              <w:rPr>
                <w:rFonts w:asciiTheme="minorHAnsi" w:hAnsiTheme="minorHAnsi" w:cstheme="minorHAnsi"/>
                <w:sz w:val="22"/>
                <w:szCs w:val="22"/>
              </w:rPr>
              <w:t>suggested,</w:t>
            </w:r>
            <w:r w:rsidRPr="00851413">
              <w:rPr>
                <w:rFonts w:asciiTheme="minorHAnsi" w:hAnsiTheme="minorHAnsi" w:cstheme="minorHAnsi"/>
                <w:sz w:val="22"/>
                <w:szCs w:val="22"/>
              </w:rPr>
              <w:t xml:space="preserve"> that </w:t>
            </w:r>
            <w:r w:rsidRPr="00851413" w:rsidR="008F02AE">
              <w:rPr>
                <w:rFonts w:asciiTheme="minorHAnsi" w:hAnsiTheme="minorHAnsi" w:cstheme="minorHAnsi"/>
                <w:sz w:val="22"/>
                <w:szCs w:val="22"/>
              </w:rPr>
              <w:t>to</w:t>
            </w:r>
            <w:r w:rsidRPr="00851413">
              <w:rPr>
                <w:rFonts w:asciiTheme="minorHAnsi" w:hAnsiTheme="minorHAnsi" w:cstheme="minorHAnsi"/>
                <w:sz w:val="22"/>
                <w:szCs w:val="22"/>
              </w:rPr>
              <w:t xml:space="preserve"> enable for the </w:t>
            </w:r>
            <w:r w:rsidRPr="00851413" w:rsidR="00362130">
              <w:rPr>
                <w:rFonts w:asciiTheme="minorHAnsi" w:hAnsiTheme="minorHAnsi" w:cstheme="minorHAnsi"/>
                <w:sz w:val="22"/>
                <w:szCs w:val="22"/>
              </w:rPr>
              <w:t>P</w:t>
            </w:r>
            <w:r w:rsidRPr="00851413" w:rsidR="00B95A6A">
              <w:rPr>
                <w:rFonts w:asciiTheme="minorHAnsi" w:hAnsiTheme="minorHAnsi" w:cstheme="minorHAnsi"/>
                <w:sz w:val="22"/>
                <w:szCs w:val="22"/>
              </w:rPr>
              <w:t xml:space="preserve">olicy to be shared with staff at the start of the Academic Year then delegated </w:t>
            </w:r>
            <w:r w:rsidRPr="00851413" w:rsidR="00A827B1">
              <w:rPr>
                <w:rFonts w:asciiTheme="minorHAnsi" w:hAnsiTheme="minorHAnsi" w:cstheme="minorHAnsi"/>
                <w:sz w:val="22"/>
                <w:szCs w:val="22"/>
              </w:rPr>
              <w:t>authority be</w:t>
            </w:r>
            <w:r w:rsidRPr="00851413" w:rsidR="00B95A6A">
              <w:rPr>
                <w:rFonts w:asciiTheme="minorHAnsi" w:hAnsiTheme="minorHAnsi" w:cstheme="minorHAnsi"/>
                <w:sz w:val="22"/>
                <w:szCs w:val="22"/>
              </w:rPr>
              <w:t xml:space="preserve"> given to the Chairperson and Vice Chairpersons of the Board of the Corporation and the Safeguarding Link Governor to review and approve the Policy on behalf of the Board of the Corporation</w:t>
            </w:r>
            <w:r w:rsidRPr="00851413" w:rsidR="0070469E">
              <w:rPr>
                <w:rFonts w:asciiTheme="minorHAnsi" w:hAnsiTheme="minorHAnsi" w:cstheme="minorHAnsi"/>
                <w:sz w:val="22"/>
                <w:szCs w:val="22"/>
              </w:rPr>
              <w:t>.</w:t>
            </w:r>
          </w:p>
          <w:p w:rsidRPr="00851413" w:rsidR="00B95A6A" w:rsidP="003563A3" w:rsidRDefault="00B95A6A" w14:paraId="7F67A412" w14:textId="77777777">
            <w:pPr>
              <w:jc w:val="both"/>
              <w:rPr>
                <w:rFonts w:asciiTheme="minorHAnsi" w:hAnsiTheme="minorHAnsi" w:cstheme="minorHAnsi"/>
                <w:sz w:val="22"/>
                <w:szCs w:val="22"/>
              </w:rPr>
            </w:pPr>
          </w:p>
          <w:p w:rsidRPr="00851413" w:rsidR="00B95A6A" w:rsidP="003563A3" w:rsidRDefault="00B95A6A" w14:paraId="6F56B372" w14:textId="792BD586">
            <w:pPr>
              <w:jc w:val="both"/>
              <w:rPr>
                <w:rFonts w:asciiTheme="minorHAnsi" w:hAnsiTheme="minorHAnsi" w:cstheme="minorHAnsi"/>
                <w:sz w:val="22"/>
                <w:szCs w:val="22"/>
              </w:rPr>
            </w:pPr>
            <w:r w:rsidRPr="00851413">
              <w:rPr>
                <w:rFonts w:asciiTheme="minorHAnsi" w:hAnsiTheme="minorHAnsi" w:cstheme="minorHAnsi"/>
                <w:b/>
                <w:bCs/>
                <w:sz w:val="22"/>
                <w:szCs w:val="22"/>
              </w:rPr>
              <w:t xml:space="preserve">This proposal was </w:t>
            </w:r>
            <w:r w:rsidRPr="00851413" w:rsidR="00A827B1">
              <w:rPr>
                <w:rFonts w:asciiTheme="minorHAnsi" w:hAnsiTheme="minorHAnsi" w:cstheme="minorHAnsi"/>
                <w:b/>
                <w:bCs/>
                <w:sz w:val="22"/>
                <w:szCs w:val="22"/>
              </w:rPr>
              <w:t>unanimously</w:t>
            </w:r>
            <w:r w:rsidRPr="00851413">
              <w:rPr>
                <w:rFonts w:asciiTheme="minorHAnsi" w:hAnsiTheme="minorHAnsi" w:cstheme="minorHAnsi"/>
                <w:b/>
                <w:bCs/>
                <w:sz w:val="22"/>
                <w:szCs w:val="22"/>
              </w:rPr>
              <w:t xml:space="preserve"> </w:t>
            </w:r>
            <w:r w:rsidRPr="00851413" w:rsidR="00362130">
              <w:rPr>
                <w:rFonts w:asciiTheme="minorHAnsi" w:hAnsiTheme="minorHAnsi" w:cstheme="minorHAnsi"/>
                <w:b/>
                <w:bCs/>
                <w:sz w:val="22"/>
                <w:szCs w:val="22"/>
              </w:rPr>
              <w:t>approved by the Board of the Corporation,</w:t>
            </w:r>
            <w:r w:rsidRPr="00851413">
              <w:rPr>
                <w:rFonts w:asciiTheme="minorHAnsi" w:hAnsiTheme="minorHAnsi" w:cstheme="minorHAnsi"/>
                <w:b/>
                <w:bCs/>
                <w:sz w:val="22"/>
                <w:szCs w:val="22"/>
              </w:rPr>
              <w:t xml:space="preserve"> and the CS </w:t>
            </w:r>
            <w:r w:rsidRPr="00851413" w:rsidR="00A827B1">
              <w:rPr>
                <w:rFonts w:asciiTheme="minorHAnsi" w:hAnsiTheme="minorHAnsi" w:cstheme="minorHAnsi"/>
                <w:b/>
                <w:bCs/>
                <w:sz w:val="22"/>
                <w:szCs w:val="22"/>
              </w:rPr>
              <w:t>undertook to make the necessary administrative arrangements for the Policy to be reviewed and approved</w:t>
            </w:r>
            <w:r w:rsidRPr="00851413" w:rsidR="00362130">
              <w:rPr>
                <w:rFonts w:asciiTheme="minorHAnsi" w:hAnsiTheme="minorHAnsi" w:cstheme="minorHAnsi"/>
                <w:b/>
                <w:bCs/>
                <w:sz w:val="22"/>
                <w:szCs w:val="22"/>
              </w:rPr>
              <w:t xml:space="preserve"> as detailed</w:t>
            </w:r>
            <w:r w:rsidRPr="00851413" w:rsidR="00A827B1">
              <w:rPr>
                <w:rFonts w:asciiTheme="minorHAnsi" w:hAnsiTheme="minorHAnsi" w:cstheme="minorHAnsi"/>
                <w:sz w:val="22"/>
                <w:szCs w:val="22"/>
              </w:rPr>
              <w:t>.</w:t>
            </w:r>
          </w:p>
          <w:p w:rsidRPr="00851413" w:rsidR="00A827B1" w:rsidP="003563A3" w:rsidRDefault="00A827B1" w14:paraId="667AEA5E" w14:textId="77777777">
            <w:pPr>
              <w:jc w:val="both"/>
              <w:rPr>
                <w:rFonts w:asciiTheme="minorHAnsi" w:hAnsiTheme="minorHAnsi" w:cstheme="minorHAnsi"/>
                <w:sz w:val="22"/>
                <w:szCs w:val="22"/>
              </w:rPr>
            </w:pPr>
          </w:p>
          <w:p w:rsidRPr="00851413" w:rsidR="00A827B1" w:rsidP="003563A3" w:rsidRDefault="00362130" w14:paraId="523B4455" w14:textId="77777777">
            <w:pPr>
              <w:jc w:val="both"/>
              <w:rPr>
                <w:rFonts w:asciiTheme="minorHAnsi" w:hAnsiTheme="minorHAnsi" w:cstheme="minorHAnsi"/>
                <w:b/>
                <w:bCs/>
                <w:sz w:val="22"/>
                <w:szCs w:val="22"/>
              </w:rPr>
            </w:pPr>
            <w:r w:rsidRPr="00851413">
              <w:rPr>
                <w:rFonts w:asciiTheme="minorHAnsi" w:hAnsiTheme="minorHAnsi" w:cstheme="minorHAnsi"/>
                <w:b/>
                <w:bCs/>
                <w:sz w:val="22"/>
                <w:szCs w:val="22"/>
              </w:rPr>
              <w:t>Action:</w:t>
            </w:r>
            <w:r w:rsidRPr="00851413" w:rsidR="00A827B1">
              <w:rPr>
                <w:rFonts w:asciiTheme="minorHAnsi" w:hAnsiTheme="minorHAnsi" w:cstheme="minorHAnsi"/>
                <w:b/>
                <w:bCs/>
                <w:sz w:val="22"/>
                <w:szCs w:val="22"/>
              </w:rPr>
              <w:t xml:space="preserve"> Corporation Secretary</w:t>
            </w:r>
          </w:p>
          <w:p w:rsidRPr="00851413" w:rsidR="00362130" w:rsidP="003563A3" w:rsidRDefault="00362130" w14:paraId="4D23CA23" w14:textId="77777777">
            <w:pPr>
              <w:jc w:val="both"/>
              <w:rPr>
                <w:rFonts w:asciiTheme="minorHAnsi" w:hAnsiTheme="minorHAnsi" w:cstheme="minorHAnsi"/>
                <w:b/>
                <w:bCs/>
                <w:sz w:val="22"/>
                <w:szCs w:val="22"/>
              </w:rPr>
            </w:pPr>
          </w:p>
          <w:p w:rsidRPr="00851413" w:rsidR="00362130" w:rsidP="003563A3" w:rsidRDefault="00362130" w14:paraId="48F0AABF" w14:textId="56E2E3D7">
            <w:pPr>
              <w:jc w:val="both"/>
              <w:rPr>
                <w:rFonts w:asciiTheme="minorHAnsi" w:hAnsiTheme="minorHAnsi" w:cstheme="minorHAnsi"/>
                <w:b/>
                <w:bCs/>
                <w:sz w:val="22"/>
                <w:szCs w:val="22"/>
              </w:rPr>
            </w:pPr>
            <w:r w:rsidRPr="00851413">
              <w:rPr>
                <w:rFonts w:asciiTheme="minorHAnsi" w:hAnsiTheme="minorHAnsi" w:cstheme="minorHAnsi"/>
                <w:b/>
                <w:bCs/>
                <w:sz w:val="22"/>
                <w:szCs w:val="22"/>
              </w:rPr>
              <w:t>There were no further matters raised under any other business</w:t>
            </w:r>
          </w:p>
        </w:tc>
      </w:tr>
      <w:tr w:rsidRPr="00851413" w:rsidR="0070469E" w:rsidTr="07265163" w14:paraId="6B117257" w14:textId="77777777">
        <w:tc>
          <w:tcPr>
            <w:tcW w:w="483" w:type="dxa"/>
            <w:tcBorders>
              <w:top w:val="nil"/>
              <w:left w:val="nil"/>
              <w:bottom w:val="nil"/>
              <w:right w:val="nil"/>
            </w:tcBorders>
            <w:shd w:val="clear" w:color="auto" w:fill="auto"/>
            <w:tcMar/>
          </w:tcPr>
          <w:p w:rsidRPr="00851413" w:rsidR="0070469E" w:rsidP="003563A3" w:rsidRDefault="0070469E" w14:paraId="55589664"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70469E" w:rsidP="003563A3" w:rsidRDefault="0070469E" w14:paraId="428E604E" w14:textId="77777777">
            <w:pPr>
              <w:jc w:val="both"/>
              <w:rPr>
                <w:rFonts w:asciiTheme="minorHAnsi" w:hAnsiTheme="minorHAnsi" w:cstheme="minorHAnsi"/>
                <w:sz w:val="22"/>
                <w:szCs w:val="22"/>
              </w:rPr>
            </w:pPr>
          </w:p>
        </w:tc>
      </w:tr>
      <w:tr w:rsidRPr="00851413" w:rsidR="003563A3" w:rsidTr="07265163" w14:paraId="3B204AD8" w14:textId="77777777">
        <w:tc>
          <w:tcPr>
            <w:tcW w:w="483" w:type="dxa"/>
            <w:tcBorders>
              <w:top w:val="nil"/>
              <w:left w:val="nil"/>
              <w:bottom w:val="nil"/>
              <w:right w:val="nil"/>
            </w:tcBorders>
            <w:shd w:val="clear" w:color="auto" w:fill="auto"/>
            <w:tcMar/>
          </w:tcPr>
          <w:p w:rsidRPr="00851413" w:rsidR="003563A3" w:rsidP="003563A3" w:rsidRDefault="003563A3" w14:paraId="5264DE1A" w14:textId="68F32A70">
            <w:pPr>
              <w:jc w:val="both"/>
              <w:rPr>
                <w:rFonts w:asciiTheme="minorHAnsi" w:hAnsiTheme="minorHAnsi" w:cstheme="minorHAnsi"/>
                <w:b/>
                <w:sz w:val="22"/>
                <w:szCs w:val="22"/>
              </w:rPr>
            </w:pPr>
            <w:r w:rsidRPr="00851413">
              <w:rPr>
                <w:rFonts w:asciiTheme="minorHAnsi" w:hAnsiTheme="minorHAnsi" w:cstheme="minorHAnsi"/>
                <w:b/>
                <w:sz w:val="22"/>
                <w:szCs w:val="22"/>
              </w:rPr>
              <w:t>COR/</w:t>
            </w:r>
            <w:r w:rsidRPr="00851413" w:rsidR="00920983">
              <w:rPr>
                <w:rFonts w:asciiTheme="minorHAnsi" w:hAnsiTheme="minorHAnsi" w:cstheme="minorHAnsi"/>
                <w:b/>
                <w:sz w:val="22"/>
                <w:szCs w:val="22"/>
              </w:rPr>
              <w:t>10</w:t>
            </w:r>
            <w:r w:rsidRPr="00851413" w:rsidR="00EF6C82">
              <w:rPr>
                <w:rFonts w:asciiTheme="minorHAnsi" w:hAnsiTheme="minorHAnsi" w:cstheme="minorHAnsi"/>
                <w:b/>
                <w:sz w:val="22"/>
                <w:szCs w:val="22"/>
              </w:rPr>
              <w:t>7</w:t>
            </w:r>
            <w:r w:rsidRPr="00851413">
              <w:rPr>
                <w:rFonts w:asciiTheme="minorHAnsi" w:hAnsiTheme="minorHAnsi" w:cstheme="minorHAnsi"/>
                <w:b/>
                <w:sz w:val="22"/>
                <w:szCs w:val="22"/>
              </w:rPr>
              <w:t>/22</w:t>
            </w:r>
          </w:p>
        </w:tc>
        <w:tc>
          <w:tcPr>
            <w:tcW w:w="8532" w:type="dxa"/>
            <w:gridSpan w:val="2"/>
            <w:tcBorders>
              <w:top w:val="nil"/>
              <w:left w:val="nil"/>
              <w:bottom w:val="nil"/>
              <w:right w:val="nil"/>
            </w:tcBorders>
            <w:shd w:val="clear" w:color="auto" w:fill="auto"/>
            <w:tcMar/>
          </w:tcPr>
          <w:p w:rsidRPr="00851413" w:rsidR="003563A3" w:rsidP="003563A3" w:rsidRDefault="003563A3" w14:paraId="02A97CAB" w14:textId="5F816888">
            <w:pPr>
              <w:jc w:val="both"/>
              <w:rPr>
                <w:rFonts w:asciiTheme="minorHAnsi" w:hAnsiTheme="minorHAnsi" w:cstheme="minorHAnsi"/>
                <w:b/>
                <w:bCs/>
                <w:sz w:val="22"/>
                <w:szCs w:val="22"/>
              </w:rPr>
            </w:pPr>
            <w:r w:rsidRPr="00851413">
              <w:rPr>
                <w:rFonts w:asciiTheme="minorHAnsi" w:hAnsiTheme="minorHAnsi" w:cstheme="minorHAnsi"/>
                <w:b/>
                <w:bCs/>
                <w:sz w:val="22"/>
                <w:szCs w:val="22"/>
              </w:rPr>
              <w:t>Date of the Next Meeting</w:t>
            </w:r>
          </w:p>
        </w:tc>
      </w:tr>
      <w:tr w:rsidRPr="00851413" w:rsidR="003563A3" w:rsidTr="07265163" w14:paraId="51649AD0" w14:textId="77777777">
        <w:tc>
          <w:tcPr>
            <w:tcW w:w="483" w:type="dxa"/>
            <w:tcBorders>
              <w:top w:val="nil"/>
              <w:left w:val="nil"/>
              <w:bottom w:val="nil"/>
              <w:right w:val="nil"/>
            </w:tcBorders>
            <w:shd w:val="clear" w:color="auto" w:fill="auto"/>
            <w:tcMar/>
          </w:tcPr>
          <w:p w:rsidRPr="00851413" w:rsidR="003563A3" w:rsidP="003563A3" w:rsidRDefault="003563A3" w14:paraId="317951B8"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3563A3" w:rsidP="003563A3" w:rsidRDefault="003563A3" w14:paraId="1640DCD5" w14:textId="77777777">
            <w:pPr>
              <w:jc w:val="both"/>
              <w:rPr>
                <w:rFonts w:asciiTheme="minorHAnsi" w:hAnsiTheme="minorHAnsi" w:cstheme="minorHAnsi"/>
                <w:sz w:val="22"/>
                <w:szCs w:val="22"/>
              </w:rPr>
            </w:pPr>
          </w:p>
        </w:tc>
      </w:tr>
      <w:tr w:rsidRPr="00851413" w:rsidR="003563A3" w:rsidTr="07265163" w14:paraId="0F5D0A91" w14:textId="77777777">
        <w:tc>
          <w:tcPr>
            <w:tcW w:w="483" w:type="dxa"/>
            <w:tcBorders>
              <w:top w:val="nil"/>
              <w:left w:val="nil"/>
              <w:bottom w:val="nil"/>
              <w:right w:val="nil"/>
            </w:tcBorders>
            <w:shd w:val="clear" w:color="auto" w:fill="auto"/>
            <w:tcMar/>
          </w:tcPr>
          <w:p w:rsidRPr="00851413" w:rsidR="003563A3" w:rsidP="003563A3" w:rsidRDefault="003563A3" w14:paraId="51BE63E0" w14:textId="77777777">
            <w:pPr>
              <w:jc w:val="both"/>
              <w:rPr>
                <w:rFonts w:asciiTheme="minorHAnsi" w:hAnsiTheme="minorHAnsi" w:cstheme="minorHAnsi"/>
                <w:b/>
                <w:sz w:val="22"/>
                <w:szCs w:val="22"/>
              </w:rPr>
            </w:pPr>
          </w:p>
          <w:p w:rsidRPr="00851413" w:rsidR="003563A3" w:rsidP="003563A3" w:rsidRDefault="003563A3" w14:paraId="70341542" w14:textId="6EC6060C">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3563A3" w:rsidP="003563A3" w:rsidRDefault="003563A3" w14:paraId="4ED457B6" w14:textId="095CAA56">
            <w:pPr>
              <w:jc w:val="both"/>
              <w:rPr>
                <w:rFonts w:asciiTheme="minorHAnsi" w:hAnsiTheme="minorHAnsi" w:cstheme="minorHAnsi"/>
                <w:sz w:val="22"/>
                <w:szCs w:val="22"/>
              </w:rPr>
            </w:pPr>
            <w:r w:rsidRPr="00851413">
              <w:rPr>
                <w:rFonts w:asciiTheme="minorHAnsi" w:hAnsiTheme="minorHAnsi" w:cstheme="minorHAnsi"/>
                <w:sz w:val="22"/>
                <w:szCs w:val="22"/>
              </w:rPr>
              <w:t xml:space="preserve">It was </w:t>
            </w:r>
            <w:r w:rsidRPr="00851413" w:rsidR="005C1390">
              <w:rPr>
                <w:rFonts w:asciiTheme="minorHAnsi" w:hAnsiTheme="minorHAnsi" w:cstheme="minorHAnsi"/>
                <w:sz w:val="22"/>
                <w:szCs w:val="22"/>
              </w:rPr>
              <w:t>agreed</w:t>
            </w:r>
            <w:r w:rsidRPr="00851413">
              <w:rPr>
                <w:rFonts w:asciiTheme="minorHAnsi" w:hAnsiTheme="minorHAnsi" w:cstheme="minorHAnsi"/>
                <w:sz w:val="22"/>
                <w:szCs w:val="22"/>
              </w:rPr>
              <w:t xml:space="preserve"> that the next meeting of the Board of the Corporation would be held at 5.30pm on Wednesday </w:t>
            </w:r>
            <w:r w:rsidRPr="00851413" w:rsidR="00920983">
              <w:rPr>
                <w:rFonts w:asciiTheme="minorHAnsi" w:hAnsiTheme="minorHAnsi" w:cstheme="minorHAnsi"/>
                <w:sz w:val="22"/>
                <w:szCs w:val="22"/>
              </w:rPr>
              <w:t>19 October</w:t>
            </w:r>
            <w:r w:rsidRPr="00851413">
              <w:rPr>
                <w:rFonts w:asciiTheme="minorHAnsi" w:hAnsiTheme="minorHAnsi" w:cstheme="minorHAnsi"/>
                <w:sz w:val="22"/>
                <w:szCs w:val="22"/>
              </w:rPr>
              <w:t xml:space="preserve"> 2022</w:t>
            </w:r>
            <w:r w:rsidRPr="00851413" w:rsidR="00AF148B">
              <w:rPr>
                <w:rFonts w:asciiTheme="minorHAnsi" w:hAnsiTheme="minorHAnsi" w:cstheme="minorHAnsi"/>
                <w:sz w:val="22"/>
                <w:szCs w:val="22"/>
              </w:rPr>
              <w:t xml:space="preserve"> in the Aspire Restaurant at the Altrincham Campus</w:t>
            </w:r>
            <w:r w:rsidRPr="00851413">
              <w:rPr>
                <w:rFonts w:asciiTheme="minorHAnsi" w:hAnsiTheme="minorHAnsi" w:cstheme="minorHAnsi"/>
                <w:sz w:val="22"/>
                <w:szCs w:val="22"/>
              </w:rPr>
              <w:t>.</w:t>
            </w:r>
          </w:p>
          <w:p w:rsidRPr="00851413" w:rsidR="003563A3" w:rsidP="003563A3" w:rsidRDefault="003563A3" w14:paraId="375AF506" w14:textId="77777777">
            <w:pPr>
              <w:jc w:val="both"/>
              <w:rPr>
                <w:rFonts w:asciiTheme="minorHAnsi" w:hAnsiTheme="minorHAnsi" w:cstheme="minorHAnsi"/>
                <w:sz w:val="22"/>
                <w:szCs w:val="22"/>
              </w:rPr>
            </w:pPr>
          </w:p>
          <w:p w:rsidRPr="00851413" w:rsidR="003563A3" w:rsidP="003563A3" w:rsidRDefault="003563A3" w14:paraId="19208362" w14:textId="17734DA3">
            <w:pPr>
              <w:jc w:val="both"/>
              <w:rPr>
                <w:rFonts w:asciiTheme="minorHAnsi" w:hAnsiTheme="minorHAnsi" w:cstheme="minorHAnsi"/>
                <w:b/>
                <w:bCs/>
                <w:sz w:val="22"/>
                <w:szCs w:val="22"/>
              </w:rPr>
            </w:pPr>
            <w:r w:rsidRPr="00851413">
              <w:rPr>
                <w:rFonts w:asciiTheme="minorHAnsi" w:hAnsiTheme="minorHAnsi" w:cstheme="minorHAnsi"/>
                <w:b/>
                <w:bCs/>
                <w:sz w:val="22"/>
                <w:szCs w:val="22"/>
              </w:rPr>
              <w:t>Action:  Corporation Secretary</w:t>
            </w:r>
          </w:p>
        </w:tc>
      </w:tr>
      <w:tr w:rsidRPr="00851413" w:rsidR="003563A3" w:rsidTr="07265163" w14:paraId="06B57ADF" w14:textId="77777777">
        <w:tc>
          <w:tcPr>
            <w:tcW w:w="483" w:type="dxa"/>
            <w:tcBorders>
              <w:top w:val="nil"/>
              <w:left w:val="nil"/>
              <w:bottom w:val="nil"/>
              <w:right w:val="nil"/>
            </w:tcBorders>
            <w:shd w:val="clear" w:color="auto" w:fill="auto"/>
            <w:tcMar/>
          </w:tcPr>
          <w:p w:rsidRPr="00851413" w:rsidR="003563A3" w:rsidP="003563A3" w:rsidRDefault="003563A3" w14:paraId="53324AE0" w14:textId="77777777">
            <w:pPr>
              <w:jc w:val="both"/>
              <w:rPr>
                <w:rFonts w:asciiTheme="minorHAnsi" w:hAnsiTheme="minorHAnsi" w:cstheme="minorHAnsi"/>
                <w:b/>
                <w:sz w:val="22"/>
                <w:szCs w:val="22"/>
              </w:rPr>
            </w:pPr>
          </w:p>
        </w:tc>
        <w:tc>
          <w:tcPr>
            <w:tcW w:w="8532" w:type="dxa"/>
            <w:gridSpan w:val="2"/>
            <w:tcBorders>
              <w:top w:val="nil"/>
              <w:left w:val="nil"/>
              <w:bottom w:val="nil"/>
              <w:right w:val="nil"/>
            </w:tcBorders>
            <w:shd w:val="clear" w:color="auto" w:fill="auto"/>
            <w:tcMar/>
          </w:tcPr>
          <w:p w:rsidRPr="00851413" w:rsidR="003563A3" w:rsidP="003563A3" w:rsidRDefault="003563A3" w14:paraId="4B6F44F6" w14:textId="77777777">
            <w:pPr>
              <w:jc w:val="both"/>
              <w:rPr>
                <w:rFonts w:asciiTheme="minorHAnsi" w:hAnsiTheme="minorHAnsi" w:cstheme="minorHAnsi"/>
                <w:sz w:val="22"/>
                <w:szCs w:val="22"/>
              </w:rPr>
            </w:pPr>
          </w:p>
        </w:tc>
      </w:tr>
      <w:tr w:rsidRPr="00851413" w:rsidR="003563A3" w:rsidTr="07265163" w14:paraId="28B636D5" w14:textId="77777777">
        <w:tc>
          <w:tcPr>
            <w:tcW w:w="483" w:type="dxa"/>
            <w:tcBorders>
              <w:top w:val="nil"/>
              <w:left w:val="nil"/>
              <w:bottom w:val="nil"/>
              <w:right w:val="nil"/>
            </w:tcBorders>
            <w:shd w:val="clear" w:color="auto" w:fill="auto"/>
            <w:tcMar/>
          </w:tcPr>
          <w:p w:rsidRPr="00851413" w:rsidR="003563A3" w:rsidP="003563A3" w:rsidRDefault="003563A3" w14:paraId="2747BF9D" w14:textId="77777777">
            <w:pPr>
              <w:jc w:val="both"/>
              <w:rPr>
                <w:rFonts w:asciiTheme="minorHAnsi" w:hAnsiTheme="minorHAnsi" w:cstheme="minorHAnsi"/>
                <w:bCs/>
                <w:sz w:val="22"/>
                <w:szCs w:val="22"/>
              </w:rPr>
            </w:pPr>
          </w:p>
        </w:tc>
        <w:tc>
          <w:tcPr>
            <w:tcW w:w="8532" w:type="dxa"/>
            <w:gridSpan w:val="2"/>
            <w:tcBorders>
              <w:top w:val="nil"/>
              <w:left w:val="nil"/>
              <w:bottom w:val="nil"/>
              <w:right w:val="nil"/>
            </w:tcBorders>
            <w:shd w:val="clear" w:color="auto" w:fill="auto"/>
            <w:tcMar/>
          </w:tcPr>
          <w:p w:rsidRPr="00851413" w:rsidR="000875C7" w:rsidP="003563A3" w:rsidRDefault="000875C7" w14:paraId="4D8D4039" w14:textId="4D1FED35">
            <w:pPr>
              <w:jc w:val="both"/>
              <w:rPr>
                <w:rFonts w:asciiTheme="minorHAnsi" w:hAnsiTheme="minorHAnsi" w:cstheme="minorHAnsi"/>
                <w:bCs/>
                <w:sz w:val="22"/>
                <w:szCs w:val="22"/>
              </w:rPr>
            </w:pPr>
            <w:r w:rsidRPr="00851413">
              <w:rPr>
                <w:rFonts w:asciiTheme="minorHAnsi" w:hAnsiTheme="minorHAnsi" w:cstheme="minorHAnsi"/>
                <w:bCs/>
                <w:sz w:val="22"/>
                <w:szCs w:val="22"/>
              </w:rPr>
              <w:t xml:space="preserve">Agenda item </w:t>
            </w:r>
            <w:r w:rsidRPr="00851413" w:rsidR="003A2DF5">
              <w:rPr>
                <w:rFonts w:asciiTheme="minorHAnsi" w:hAnsiTheme="minorHAnsi" w:cstheme="minorHAnsi"/>
                <w:bCs/>
                <w:sz w:val="22"/>
                <w:szCs w:val="22"/>
              </w:rPr>
              <w:t>4b</w:t>
            </w:r>
            <w:r w:rsidRPr="00851413">
              <w:rPr>
                <w:rFonts w:asciiTheme="minorHAnsi" w:hAnsiTheme="minorHAnsi" w:cstheme="minorHAnsi"/>
                <w:bCs/>
                <w:sz w:val="22"/>
                <w:szCs w:val="22"/>
              </w:rPr>
              <w:t xml:space="preserve"> was considered as Agenda item</w:t>
            </w:r>
            <w:r w:rsidRPr="00851413" w:rsidR="00D64457">
              <w:rPr>
                <w:rFonts w:asciiTheme="minorHAnsi" w:hAnsiTheme="minorHAnsi" w:cstheme="minorHAnsi"/>
                <w:bCs/>
                <w:sz w:val="22"/>
                <w:szCs w:val="22"/>
              </w:rPr>
              <w:t xml:space="preserve"> </w:t>
            </w:r>
            <w:r w:rsidRPr="00851413" w:rsidR="00C23345">
              <w:rPr>
                <w:rFonts w:asciiTheme="minorHAnsi" w:hAnsiTheme="minorHAnsi" w:cstheme="minorHAnsi"/>
                <w:bCs/>
                <w:sz w:val="22"/>
                <w:szCs w:val="22"/>
              </w:rPr>
              <w:t>2a</w:t>
            </w:r>
            <w:r w:rsidRPr="00851413">
              <w:rPr>
                <w:rFonts w:asciiTheme="minorHAnsi" w:hAnsiTheme="minorHAnsi" w:cstheme="minorHAnsi"/>
                <w:bCs/>
                <w:sz w:val="22"/>
                <w:szCs w:val="22"/>
              </w:rPr>
              <w:t xml:space="preserve"> after which the Director of Human Resources and </w:t>
            </w:r>
            <w:r w:rsidRPr="00851413" w:rsidR="00C23345">
              <w:rPr>
                <w:rFonts w:asciiTheme="minorHAnsi" w:hAnsiTheme="minorHAnsi" w:cstheme="minorHAnsi"/>
                <w:bCs/>
                <w:sz w:val="22"/>
                <w:szCs w:val="22"/>
              </w:rPr>
              <w:t>Performance</w:t>
            </w:r>
            <w:r w:rsidRPr="00851413">
              <w:rPr>
                <w:rFonts w:asciiTheme="minorHAnsi" w:hAnsiTheme="minorHAnsi" w:cstheme="minorHAnsi"/>
                <w:bCs/>
                <w:sz w:val="22"/>
                <w:szCs w:val="22"/>
              </w:rPr>
              <w:t xml:space="preserve"> </w:t>
            </w:r>
            <w:r w:rsidRPr="00851413" w:rsidR="00C23345">
              <w:rPr>
                <w:rFonts w:asciiTheme="minorHAnsi" w:hAnsiTheme="minorHAnsi" w:cstheme="minorHAnsi"/>
                <w:bCs/>
                <w:sz w:val="22"/>
                <w:szCs w:val="22"/>
              </w:rPr>
              <w:t>left</w:t>
            </w:r>
            <w:r w:rsidRPr="00851413">
              <w:rPr>
                <w:rFonts w:asciiTheme="minorHAnsi" w:hAnsiTheme="minorHAnsi" w:cstheme="minorHAnsi"/>
                <w:bCs/>
                <w:sz w:val="22"/>
                <w:szCs w:val="22"/>
              </w:rPr>
              <w:t xml:space="preserve"> the </w:t>
            </w:r>
            <w:r w:rsidRPr="00851413" w:rsidR="00C23345">
              <w:rPr>
                <w:rFonts w:asciiTheme="minorHAnsi" w:hAnsiTheme="minorHAnsi" w:cstheme="minorHAnsi"/>
                <w:bCs/>
                <w:sz w:val="22"/>
                <w:szCs w:val="22"/>
              </w:rPr>
              <w:t>meeting</w:t>
            </w:r>
            <w:r w:rsidRPr="00851413" w:rsidR="00D64457">
              <w:rPr>
                <w:rFonts w:asciiTheme="minorHAnsi" w:hAnsiTheme="minorHAnsi" w:cstheme="minorHAnsi"/>
                <w:bCs/>
                <w:sz w:val="22"/>
                <w:szCs w:val="22"/>
              </w:rPr>
              <w:t xml:space="preserve"> at 5.46 pm</w:t>
            </w:r>
            <w:r w:rsidRPr="00851413">
              <w:rPr>
                <w:rFonts w:asciiTheme="minorHAnsi" w:hAnsiTheme="minorHAnsi" w:cstheme="minorHAnsi"/>
                <w:bCs/>
                <w:sz w:val="22"/>
                <w:szCs w:val="22"/>
              </w:rPr>
              <w:t>.</w:t>
            </w:r>
          </w:p>
          <w:p w:rsidRPr="00851413" w:rsidR="000875C7" w:rsidP="003563A3" w:rsidRDefault="000875C7" w14:paraId="15BCAF23" w14:textId="029787E4">
            <w:pPr>
              <w:jc w:val="both"/>
              <w:rPr>
                <w:rFonts w:asciiTheme="minorHAnsi" w:hAnsiTheme="minorHAnsi" w:cstheme="minorHAnsi"/>
                <w:bCs/>
                <w:sz w:val="22"/>
                <w:szCs w:val="22"/>
              </w:rPr>
            </w:pPr>
          </w:p>
          <w:p w:rsidRPr="008623BA" w:rsidR="000875C7" w:rsidP="003563A3" w:rsidRDefault="000875C7" w14:paraId="0DE5DE01" w14:textId="67992F39">
            <w:pPr>
              <w:jc w:val="both"/>
              <w:rPr>
                <w:rFonts w:asciiTheme="minorHAnsi" w:hAnsiTheme="minorHAnsi" w:cstheme="minorHAnsi"/>
                <w:bCs/>
                <w:sz w:val="22"/>
                <w:szCs w:val="22"/>
              </w:rPr>
            </w:pPr>
            <w:r w:rsidRPr="008623BA">
              <w:rPr>
                <w:rFonts w:asciiTheme="minorHAnsi" w:hAnsiTheme="minorHAnsi" w:cstheme="minorHAnsi"/>
                <w:bCs/>
                <w:sz w:val="22"/>
                <w:szCs w:val="22"/>
              </w:rPr>
              <w:t>Uswah Sayyed joined the meeting at</w:t>
            </w:r>
            <w:r w:rsidRPr="008623BA" w:rsidR="005C1390">
              <w:rPr>
                <w:rFonts w:asciiTheme="minorHAnsi" w:hAnsiTheme="minorHAnsi" w:cstheme="minorHAnsi"/>
                <w:bCs/>
                <w:sz w:val="22"/>
                <w:szCs w:val="22"/>
              </w:rPr>
              <w:t xml:space="preserve"> 5</w:t>
            </w:r>
            <w:r w:rsidRPr="008623BA">
              <w:rPr>
                <w:rFonts w:asciiTheme="minorHAnsi" w:hAnsiTheme="minorHAnsi" w:cstheme="minorHAnsi"/>
                <w:bCs/>
                <w:sz w:val="22"/>
                <w:szCs w:val="22"/>
              </w:rPr>
              <w:t>.</w:t>
            </w:r>
            <w:r w:rsidRPr="008623BA" w:rsidR="008623BA">
              <w:rPr>
                <w:rFonts w:asciiTheme="minorHAnsi" w:hAnsiTheme="minorHAnsi" w:cstheme="minorHAnsi"/>
                <w:bCs/>
                <w:sz w:val="22"/>
                <w:szCs w:val="22"/>
              </w:rPr>
              <w:t>5</w:t>
            </w:r>
            <w:r w:rsidRPr="008623BA">
              <w:rPr>
                <w:rFonts w:asciiTheme="minorHAnsi" w:hAnsiTheme="minorHAnsi" w:cstheme="minorHAnsi"/>
                <w:bCs/>
                <w:sz w:val="22"/>
                <w:szCs w:val="22"/>
              </w:rPr>
              <w:t>3</w:t>
            </w:r>
            <w:r w:rsidRPr="008623BA" w:rsidR="00E31AFC">
              <w:rPr>
                <w:rFonts w:asciiTheme="minorHAnsi" w:hAnsiTheme="minorHAnsi" w:cstheme="minorHAnsi"/>
                <w:bCs/>
                <w:sz w:val="22"/>
                <w:szCs w:val="22"/>
              </w:rPr>
              <w:t>pm</w:t>
            </w:r>
            <w:r w:rsidRPr="008623BA">
              <w:rPr>
                <w:rFonts w:asciiTheme="minorHAnsi" w:hAnsiTheme="minorHAnsi" w:cstheme="minorHAnsi"/>
                <w:bCs/>
                <w:sz w:val="22"/>
                <w:szCs w:val="22"/>
              </w:rPr>
              <w:t xml:space="preserve"> during the consideration of Agenda item</w:t>
            </w:r>
            <w:r w:rsidRPr="008623BA" w:rsidR="00CB7888">
              <w:rPr>
                <w:rFonts w:asciiTheme="minorHAnsi" w:hAnsiTheme="minorHAnsi" w:cstheme="minorHAnsi"/>
                <w:bCs/>
                <w:sz w:val="22"/>
                <w:szCs w:val="22"/>
              </w:rPr>
              <w:t xml:space="preserve"> 2b.</w:t>
            </w:r>
            <w:r w:rsidRPr="008623BA" w:rsidR="008623BA">
              <w:rPr>
                <w:rFonts w:asciiTheme="minorHAnsi" w:hAnsiTheme="minorHAnsi" w:cstheme="minorHAnsi"/>
                <w:bCs/>
                <w:sz w:val="22"/>
                <w:szCs w:val="22"/>
              </w:rPr>
              <w:t xml:space="preserve"> </w:t>
            </w:r>
          </w:p>
          <w:p w:rsidRPr="00851413" w:rsidR="003563A3" w:rsidP="003563A3" w:rsidRDefault="003563A3" w14:paraId="11AEA924" w14:textId="77777777">
            <w:pPr>
              <w:jc w:val="both"/>
              <w:rPr>
                <w:rFonts w:asciiTheme="minorHAnsi" w:hAnsiTheme="minorHAnsi" w:cstheme="minorHAnsi"/>
                <w:bCs/>
                <w:sz w:val="22"/>
                <w:szCs w:val="22"/>
              </w:rPr>
            </w:pPr>
          </w:p>
          <w:p w:rsidRPr="00851413" w:rsidR="003563A3" w:rsidP="003563A3" w:rsidRDefault="003563A3" w14:paraId="0732CFD6" w14:textId="6CD5F1B6">
            <w:pPr>
              <w:jc w:val="both"/>
              <w:rPr>
                <w:rFonts w:asciiTheme="minorHAnsi" w:hAnsiTheme="minorHAnsi" w:cstheme="minorHAnsi"/>
                <w:bCs/>
                <w:sz w:val="22"/>
                <w:szCs w:val="22"/>
              </w:rPr>
            </w:pPr>
            <w:r w:rsidRPr="00851413">
              <w:rPr>
                <w:rFonts w:asciiTheme="minorHAnsi" w:hAnsiTheme="minorHAnsi" w:cstheme="minorHAnsi"/>
                <w:bCs/>
                <w:sz w:val="22"/>
                <w:szCs w:val="22"/>
              </w:rPr>
              <w:t xml:space="preserve">The meeting closed at </w:t>
            </w:r>
            <w:r w:rsidRPr="00851413" w:rsidR="003E797A">
              <w:rPr>
                <w:rFonts w:asciiTheme="minorHAnsi" w:hAnsiTheme="minorHAnsi" w:cstheme="minorHAnsi"/>
                <w:bCs/>
                <w:sz w:val="22"/>
                <w:szCs w:val="22"/>
              </w:rPr>
              <w:t>7</w:t>
            </w:r>
            <w:r w:rsidRPr="00851413">
              <w:rPr>
                <w:rFonts w:asciiTheme="minorHAnsi" w:hAnsiTheme="minorHAnsi" w:cstheme="minorHAnsi"/>
                <w:bCs/>
                <w:sz w:val="22"/>
                <w:szCs w:val="22"/>
              </w:rPr>
              <w:t>.</w:t>
            </w:r>
            <w:r w:rsidRPr="00851413" w:rsidR="003E797A">
              <w:rPr>
                <w:rFonts w:asciiTheme="minorHAnsi" w:hAnsiTheme="minorHAnsi" w:cstheme="minorHAnsi"/>
                <w:bCs/>
                <w:sz w:val="22"/>
                <w:szCs w:val="22"/>
              </w:rPr>
              <w:t>36</w:t>
            </w:r>
            <w:r w:rsidRPr="00851413">
              <w:rPr>
                <w:rFonts w:asciiTheme="minorHAnsi" w:hAnsiTheme="minorHAnsi" w:cstheme="minorHAnsi"/>
                <w:bCs/>
                <w:sz w:val="22"/>
                <w:szCs w:val="22"/>
              </w:rPr>
              <w:t>pm.</w:t>
            </w:r>
          </w:p>
          <w:p w:rsidRPr="00851413" w:rsidR="003563A3" w:rsidP="003563A3" w:rsidRDefault="003563A3" w14:paraId="068EA0A9" w14:textId="5ECA4B11">
            <w:pPr>
              <w:jc w:val="both"/>
              <w:rPr>
                <w:rFonts w:asciiTheme="minorHAnsi" w:hAnsiTheme="minorHAnsi" w:cstheme="minorHAnsi"/>
                <w:bCs/>
                <w:sz w:val="22"/>
                <w:szCs w:val="22"/>
              </w:rPr>
            </w:pPr>
          </w:p>
        </w:tc>
      </w:tr>
    </w:tbl>
    <w:p w:rsidRPr="00851413" w:rsidR="00EA670C" w:rsidP="00AB71F6" w:rsidRDefault="00EA670C" w14:paraId="3652E048" w14:textId="503A9930">
      <w:pPr>
        <w:jc w:val="both"/>
        <w:rPr>
          <w:rFonts w:asciiTheme="minorHAnsi" w:hAnsiTheme="minorHAnsi" w:cstheme="minorHAnsi"/>
          <w:sz w:val="22"/>
          <w:szCs w:val="22"/>
        </w:rPr>
      </w:pPr>
    </w:p>
    <w:p w:rsidRPr="00851413" w:rsidR="005F2A77" w:rsidP="00AB71F6" w:rsidRDefault="005F2A77" w14:paraId="7313999B" w14:textId="77777777">
      <w:pPr>
        <w:jc w:val="both"/>
        <w:rPr>
          <w:rFonts w:asciiTheme="minorHAnsi" w:hAnsiTheme="minorHAnsi" w:cstheme="minorHAnsi"/>
          <w:sz w:val="22"/>
          <w:szCs w:val="22"/>
        </w:rPr>
      </w:pPr>
    </w:p>
    <w:sectPr w:rsidRPr="00851413" w:rsidR="005F2A77" w:rsidSect="00B137FD">
      <w:headerReference w:type="even" r:id="rId11"/>
      <w:headerReference w:type="default" r:id="rId12"/>
      <w:footerReference w:type="default" r:id="rId13"/>
      <w:footerReference w:type="first" r:id="rId14"/>
      <w:pgSz w:w="11906" w:h="16838" w:orient="portrait"/>
      <w:pgMar w:top="1134" w:right="1440" w:bottom="851"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4F4F" w:rsidRDefault="00584F4F" w14:paraId="1EDD7952" w14:textId="77777777">
      <w:r>
        <w:separator/>
      </w:r>
    </w:p>
  </w:endnote>
  <w:endnote w:type="continuationSeparator" w:id="0">
    <w:p w:rsidR="00584F4F" w:rsidRDefault="00584F4F" w14:paraId="30928E1D" w14:textId="77777777">
      <w:r>
        <w:continuationSeparator/>
      </w:r>
    </w:p>
  </w:endnote>
  <w:endnote w:type="continuationNotice" w:id="1">
    <w:p w:rsidR="00584F4F" w:rsidRDefault="00584F4F" w14:paraId="44D3666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27DBC" w:rsidR="00A64E3E" w:rsidP="005025FC" w:rsidRDefault="00733812" w14:paraId="1B3B9738" w14:textId="6D9109D2">
    <w:pPr>
      <w:pStyle w:val="Footer"/>
      <w:rPr>
        <w:rFonts w:ascii="Arial" w:hAnsi="Arial" w:cs="Arial"/>
        <w:sz w:val="16"/>
        <w:szCs w:val="16"/>
      </w:rPr>
    </w:pPr>
    <w:r>
      <w:rPr>
        <w:rFonts w:ascii="Arial" w:hAnsi="Arial" w:cs="Arial"/>
        <w:sz w:val="16"/>
        <w:szCs w:val="16"/>
      </w:rPr>
      <w:t>G1.2.1/JBW/YR/</w:t>
    </w:r>
    <w:r w:rsidR="000169D9">
      <w:rPr>
        <w:rFonts w:ascii="Arial" w:hAnsi="Arial" w:cs="Arial"/>
        <w:sz w:val="16"/>
        <w:szCs w:val="16"/>
      </w:rPr>
      <w:t>1</w:t>
    </w:r>
    <w:r w:rsidR="005D5EAD">
      <w:rPr>
        <w:rFonts w:ascii="Arial" w:hAnsi="Arial" w:cs="Arial"/>
        <w:sz w:val="16"/>
        <w:szCs w:val="16"/>
      </w:rPr>
      <w:t>9</w:t>
    </w:r>
    <w:r>
      <w:rPr>
        <w:rFonts w:ascii="Arial" w:hAnsi="Arial" w:cs="Arial"/>
        <w:sz w:val="16"/>
        <w:szCs w:val="16"/>
      </w:rPr>
      <w:t>.</w:t>
    </w:r>
    <w:r w:rsidR="000169D9">
      <w:rPr>
        <w:rFonts w:ascii="Arial" w:hAnsi="Arial" w:cs="Arial"/>
        <w:sz w:val="16"/>
        <w:szCs w:val="16"/>
      </w:rPr>
      <w:t>0</w:t>
    </w:r>
    <w:r w:rsidR="005D5EAD">
      <w:rPr>
        <w:rFonts w:ascii="Arial" w:hAnsi="Arial" w:cs="Arial"/>
        <w:sz w:val="16"/>
        <w:szCs w:val="16"/>
      </w:rPr>
      <w:t>9</w:t>
    </w:r>
    <w:r>
      <w:rPr>
        <w:rFonts w:ascii="Arial" w:hAnsi="Arial" w:cs="Arial"/>
        <w:sz w:val="16"/>
        <w:szCs w:val="16"/>
      </w:rPr>
      <w:t>.</w:t>
    </w:r>
    <w:r w:rsidR="000169D9">
      <w:rPr>
        <w:rFonts w:ascii="Arial" w:hAnsi="Arial" w:cs="Arial"/>
        <w:sz w:val="16"/>
        <w:szCs w:val="16"/>
      </w:rPr>
      <w:t>22</w:t>
    </w:r>
  </w:p>
  <w:p w:rsidRPr="000F4582" w:rsidR="00A64E3E" w:rsidP="005025FC" w:rsidRDefault="00A64E3E" w14:paraId="58250699" w14:textId="77777777">
    <w:pPr>
      <w:pStyle w:val="Footer"/>
      <w:tabs>
        <w:tab w:val="left" w:pos="210"/>
      </w:tabs>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46DA5" w:rsidR="00A64E3E" w:rsidP="00046DA5" w:rsidRDefault="003A74CD" w14:paraId="4F6770E4" w14:textId="342FBAFA">
    <w:pPr>
      <w:pStyle w:val="Footer"/>
      <w:rPr>
        <w:rFonts w:asciiTheme="minorHAnsi" w:hAnsiTheme="minorHAnsi" w:cstheme="minorHAnsi"/>
        <w:sz w:val="16"/>
        <w:szCs w:val="16"/>
      </w:rPr>
    </w:pPr>
    <w:r>
      <w:rPr>
        <w:rFonts w:asciiTheme="minorHAnsi" w:hAnsiTheme="minorHAnsi" w:cstheme="minorHAnsi"/>
        <w:sz w:val="16"/>
        <w:szCs w:val="16"/>
      </w:rPr>
      <w:t>YR/JBW/13.09.2022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4F4F" w:rsidRDefault="00584F4F" w14:paraId="482DA71A" w14:textId="77777777">
      <w:r>
        <w:separator/>
      </w:r>
    </w:p>
  </w:footnote>
  <w:footnote w:type="continuationSeparator" w:id="0">
    <w:p w:rsidR="00584F4F" w:rsidRDefault="00584F4F" w14:paraId="666ADB86" w14:textId="77777777">
      <w:r>
        <w:continuationSeparator/>
      </w:r>
    </w:p>
  </w:footnote>
  <w:footnote w:type="continuationNotice" w:id="1">
    <w:p w:rsidR="00584F4F" w:rsidRDefault="00584F4F" w14:paraId="108C549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4E3E" w:rsidP="00797AFB" w:rsidRDefault="00A64E3E" w14:paraId="2EB1B480"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4E3E" w:rsidRDefault="00A64E3E" w14:paraId="726671B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45C08" w:rsidR="00A64E3E" w:rsidP="00797AFB" w:rsidRDefault="00A64E3E" w14:paraId="51F2A076" w14:textId="77777777">
    <w:pPr>
      <w:pStyle w:val="Header"/>
      <w:framePr w:wrap="around" w:hAnchor="margin" w:vAnchor="text" w:xAlign="center" w:y="1"/>
      <w:rPr>
        <w:rStyle w:val="PageNumber"/>
        <w:rFonts w:ascii="Arial" w:hAnsi="Arial" w:cs="Arial"/>
        <w:sz w:val="16"/>
        <w:szCs w:val="16"/>
      </w:rPr>
    </w:pPr>
    <w:r w:rsidRPr="00245C08">
      <w:rPr>
        <w:rStyle w:val="PageNumber"/>
        <w:rFonts w:ascii="Arial" w:hAnsi="Arial" w:cs="Arial"/>
        <w:sz w:val="16"/>
        <w:szCs w:val="16"/>
      </w:rPr>
      <w:fldChar w:fldCharType="begin"/>
    </w:r>
    <w:r w:rsidRPr="00245C08">
      <w:rPr>
        <w:rStyle w:val="PageNumber"/>
        <w:rFonts w:ascii="Arial" w:hAnsi="Arial" w:cs="Arial"/>
        <w:sz w:val="16"/>
        <w:szCs w:val="16"/>
      </w:rPr>
      <w:instrText xml:space="preserve">PAGE  </w:instrText>
    </w:r>
    <w:r w:rsidRPr="00245C08">
      <w:rPr>
        <w:rStyle w:val="PageNumber"/>
        <w:rFonts w:ascii="Arial" w:hAnsi="Arial" w:cs="Arial"/>
        <w:sz w:val="16"/>
        <w:szCs w:val="16"/>
      </w:rPr>
      <w:fldChar w:fldCharType="separate"/>
    </w:r>
    <w:r>
      <w:rPr>
        <w:rStyle w:val="PageNumber"/>
        <w:rFonts w:ascii="Arial" w:hAnsi="Arial" w:cs="Arial"/>
        <w:noProof/>
        <w:sz w:val="16"/>
        <w:szCs w:val="16"/>
      </w:rPr>
      <w:t>11</w:t>
    </w:r>
    <w:r w:rsidRPr="00245C08">
      <w:rPr>
        <w:rStyle w:val="PageNumber"/>
        <w:rFonts w:ascii="Arial" w:hAnsi="Arial" w:cs="Arial"/>
        <w:sz w:val="16"/>
        <w:szCs w:val="16"/>
      </w:rPr>
      <w:fldChar w:fldCharType="end"/>
    </w:r>
  </w:p>
  <w:p w:rsidR="00A64E3E" w:rsidRDefault="00A64E3E" w14:paraId="64029FA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4817"/>
    <w:multiLevelType w:val="hybridMultilevel"/>
    <w:tmpl w:val="234C9790"/>
    <w:lvl w:ilvl="0" w:tplc="08090001">
      <w:numFmt w:val="bullet"/>
      <w:lvlText w:val=""/>
      <w:lvlJc w:val="left"/>
      <w:pPr>
        <w:ind w:left="720" w:hanging="360"/>
      </w:pPr>
      <w:rPr>
        <w:rFonts w:hint="default" w:ascii="Symbol" w:hAnsi="Symbol" w:eastAsia="Times New Roman" w:cs="Times New Roman"/>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08D508F1"/>
    <w:multiLevelType w:val="hybridMultilevel"/>
    <w:tmpl w:val="1BD8A0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A3C5EC2"/>
    <w:multiLevelType w:val="hybridMultilevel"/>
    <w:tmpl w:val="00867E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4FF2A86"/>
    <w:multiLevelType w:val="hybridMultilevel"/>
    <w:tmpl w:val="B484C016"/>
    <w:lvl w:ilvl="0" w:tplc="DFA08E96">
      <w:start w:val="19"/>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55B05B1"/>
    <w:multiLevelType w:val="hybridMultilevel"/>
    <w:tmpl w:val="F982AB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DDC3D5E"/>
    <w:multiLevelType w:val="hybridMultilevel"/>
    <w:tmpl w:val="3BAA482A"/>
    <w:lvl w:ilvl="0" w:tplc="EC9A65E4">
      <w:start w:val="18"/>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E506B68"/>
    <w:multiLevelType w:val="multilevel"/>
    <w:tmpl w:val="FFFFFFFF"/>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8322F7"/>
    <w:multiLevelType w:val="hybridMultilevel"/>
    <w:tmpl w:val="12C4474C"/>
    <w:lvl w:ilvl="0" w:tplc="29A29046">
      <w:start w:val="12"/>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6F77A08"/>
    <w:multiLevelType w:val="hybridMultilevel"/>
    <w:tmpl w:val="C142A0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92E734F"/>
    <w:multiLevelType w:val="hybridMultilevel"/>
    <w:tmpl w:val="FFFAC6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F907644"/>
    <w:multiLevelType w:val="hybridMultilevel"/>
    <w:tmpl w:val="AD1455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34518D5"/>
    <w:multiLevelType w:val="hybridMultilevel"/>
    <w:tmpl w:val="B43CEBC0"/>
    <w:lvl w:ilvl="0" w:tplc="985C85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5E5D3A"/>
    <w:multiLevelType w:val="hybridMultilevel"/>
    <w:tmpl w:val="7F8CA9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37E25B2"/>
    <w:multiLevelType w:val="hybridMultilevel"/>
    <w:tmpl w:val="440A8C58"/>
    <w:lvl w:ilvl="0" w:tplc="BDD29C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172482"/>
    <w:multiLevelType w:val="hybridMultilevel"/>
    <w:tmpl w:val="D5FE1B7A"/>
    <w:lvl w:ilvl="0" w:tplc="07B85B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F52E58"/>
    <w:multiLevelType w:val="hybridMultilevel"/>
    <w:tmpl w:val="35A092F0"/>
    <w:lvl w:ilvl="0" w:tplc="8C365EB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0895230"/>
    <w:multiLevelType w:val="hybridMultilevel"/>
    <w:tmpl w:val="94EC8A3E"/>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7" w15:restartNumberingAfterBreak="0">
    <w:nsid w:val="50EF1D44"/>
    <w:multiLevelType w:val="hybridMultilevel"/>
    <w:tmpl w:val="FCC23A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4190D59"/>
    <w:multiLevelType w:val="hybridMultilevel"/>
    <w:tmpl w:val="98AC92EE"/>
    <w:lvl w:ilvl="0" w:tplc="DFA08E96">
      <w:start w:val="19"/>
      <w:numFmt w:val="bullet"/>
      <w:lvlText w:val="-"/>
      <w:lvlJc w:val="left"/>
      <w:pPr>
        <w:ind w:left="765" w:hanging="360"/>
      </w:pPr>
      <w:rPr>
        <w:rFonts w:hint="default" w:ascii="Calibri" w:hAnsi="Calibri" w:eastAsia="Times New Roman" w:cs="Calibri"/>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19" w15:restartNumberingAfterBreak="0">
    <w:nsid w:val="55C479A4"/>
    <w:multiLevelType w:val="hybridMultilevel"/>
    <w:tmpl w:val="CEB815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CD103A3"/>
    <w:multiLevelType w:val="hybridMultilevel"/>
    <w:tmpl w:val="B82888D0"/>
    <w:lvl w:ilvl="0" w:tplc="08090001">
      <w:start w:val="1"/>
      <w:numFmt w:val="bullet"/>
      <w:lvlText w:val=""/>
      <w:lvlJc w:val="left"/>
      <w:pPr>
        <w:ind w:left="770" w:hanging="360"/>
      </w:pPr>
      <w:rPr>
        <w:rFonts w:hint="default" w:ascii="Symbol" w:hAnsi="Symbol"/>
      </w:rPr>
    </w:lvl>
    <w:lvl w:ilvl="1" w:tplc="08090003" w:tentative="1">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abstractNum w:abstractNumId="21" w15:restartNumberingAfterBreak="0">
    <w:nsid w:val="62787184"/>
    <w:multiLevelType w:val="multilevel"/>
    <w:tmpl w:val="CDDE5C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985"/>
        </w:tabs>
        <w:ind w:left="1985"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2" w15:restartNumberingAfterBreak="0">
    <w:nsid w:val="631D1A11"/>
    <w:multiLevelType w:val="hybridMultilevel"/>
    <w:tmpl w:val="37D446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91B051A"/>
    <w:multiLevelType w:val="hybridMultilevel"/>
    <w:tmpl w:val="20D297A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4" w15:restartNumberingAfterBreak="0">
    <w:nsid w:val="6957035A"/>
    <w:multiLevelType w:val="hybridMultilevel"/>
    <w:tmpl w:val="6902D5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96769CF"/>
    <w:multiLevelType w:val="hybridMultilevel"/>
    <w:tmpl w:val="90EE89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B1A14D3"/>
    <w:multiLevelType w:val="hybridMultilevel"/>
    <w:tmpl w:val="2460D5F2"/>
    <w:lvl w:ilvl="0" w:tplc="3620F1B8">
      <w:start w:val="1"/>
      <w:numFmt w:val="lowerRoman"/>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C357E44"/>
    <w:multiLevelType w:val="hybridMultilevel"/>
    <w:tmpl w:val="79682330"/>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8" w15:restartNumberingAfterBreak="0">
    <w:nsid w:val="6FDD4306"/>
    <w:multiLevelType w:val="hybridMultilevel"/>
    <w:tmpl w:val="04B62996"/>
    <w:lvl w:ilvl="0" w:tplc="08090001">
      <w:start w:val="1"/>
      <w:numFmt w:val="bullet"/>
      <w:lvlText w:val=""/>
      <w:lvlJc w:val="left"/>
      <w:pPr>
        <w:ind w:left="770" w:hanging="360"/>
      </w:pPr>
      <w:rPr>
        <w:rFonts w:hint="default" w:ascii="Symbol" w:hAnsi="Symbol"/>
      </w:rPr>
    </w:lvl>
    <w:lvl w:ilvl="1" w:tplc="08090003" w:tentative="1">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abstractNum w:abstractNumId="29" w15:restartNumberingAfterBreak="0">
    <w:nsid w:val="75C55C6A"/>
    <w:multiLevelType w:val="hybridMultilevel"/>
    <w:tmpl w:val="35D0F5FA"/>
    <w:lvl w:ilvl="0" w:tplc="87FE99F6">
      <w:start w:val="9"/>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AEF0360"/>
    <w:multiLevelType w:val="hybridMultilevel"/>
    <w:tmpl w:val="530432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C0C378A"/>
    <w:multiLevelType w:val="hybridMultilevel"/>
    <w:tmpl w:val="8BD8754A"/>
    <w:lvl w:ilvl="0" w:tplc="01A8FE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761765"/>
    <w:multiLevelType w:val="hybridMultilevel"/>
    <w:tmpl w:val="486AA076"/>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num w:numId="1">
    <w:abstractNumId w:val="21"/>
  </w:num>
  <w:num w:numId="2">
    <w:abstractNumId w:val="26"/>
  </w:num>
  <w:num w:numId="3">
    <w:abstractNumId w:val="5"/>
  </w:num>
  <w:num w:numId="4">
    <w:abstractNumId w:val="15"/>
  </w:num>
  <w:num w:numId="5">
    <w:abstractNumId w:val="29"/>
  </w:num>
  <w:num w:numId="6">
    <w:abstractNumId w:val="28"/>
  </w:num>
  <w:num w:numId="7">
    <w:abstractNumId w:val="7"/>
  </w:num>
  <w:num w:numId="8">
    <w:abstractNumId w:val="17"/>
  </w:num>
  <w:num w:numId="9">
    <w:abstractNumId w:val="6"/>
  </w:num>
  <w:num w:numId="10">
    <w:abstractNumId w:val="31"/>
  </w:num>
  <w:num w:numId="11">
    <w:abstractNumId w:val="13"/>
  </w:num>
  <w:num w:numId="12">
    <w:abstractNumId w:val="11"/>
  </w:num>
  <w:num w:numId="13">
    <w:abstractNumId w:val="25"/>
  </w:num>
  <w:num w:numId="14">
    <w:abstractNumId w:val="8"/>
  </w:num>
  <w:num w:numId="15">
    <w:abstractNumId w:val="22"/>
  </w:num>
  <w:num w:numId="16">
    <w:abstractNumId w:val="4"/>
  </w:num>
  <w:num w:numId="17">
    <w:abstractNumId w:val="9"/>
  </w:num>
  <w:num w:numId="18">
    <w:abstractNumId w:val="1"/>
  </w:num>
  <w:num w:numId="19">
    <w:abstractNumId w:val="14"/>
  </w:num>
  <w:num w:numId="20">
    <w:abstractNumId w:val="23"/>
  </w:num>
  <w:num w:numId="21">
    <w:abstractNumId w:val="12"/>
  </w:num>
  <w:num w:numId="22">
    <w:abstractNumId w:val="2"/>
  </w:num>
  <w:num w:numId="23">
    <w:abstractNumId w:val="30"/>
  </w:num>
  <w:num w:numId="24">
    <w:abstractNumId w:val="10"/>
  </w:num>
  <w:num w:numId="25">
    <w:abstractNumId w:val="19"/>
  </w:num>
  <w:num w:numId="26">
    <w:abstractNumId w:val="20"/>
  </w:num>
  <w:num w:numId="27">
    <w:abstractNumId w:val="24"/>
  </w:num>
  <w:num w:numId="28">
    <w:abstractNumId w:val="3"/>
  </w:num>
  <w:num w:numId="29">
    <w:abstractNumId w:val="18"/>
  </w:num>
  <w:num w:numId="30">
    <w:abstractNumId w:val="0"/>
  </w:num>
  <w:num w:numId="31">
    <w:abstractNumId w:val="16"/>
  </w:num>
  <w:num w:numId="32">
    <w:abstractNumId w:val="32"/>
  </w:num>
  <w:num w:numId="33">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n-GB"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F93"/>
    <w:rsid w:val="00000F7E"/>
    <w:rsid w:val="00001EAA"/>
    <w:rsid w:val="00002E01"/>
    <w:rsid w:val="00003643"/>
    <w:rsid w:val="00003840"/>
    <w:rsid w:val="00004145"/>
    <w:rsid w:val="0000503C"/>
    <w:rsid w:val="0000527B"/>
    <w:rsid w:val="00005B5E"/>
    <w:rsid w:val="00005F43"/>
    <w:rsid w:val="00006024"/>
    <w:rsid w:val="00006E22"/>
    <w:rsid w:val="00007952"/>
    <w:rsid w:val="00007EC2"/>
    <w:rsid w:val="000101A4"/>
    <w:rsid w:val="00012723"/>
    <w:rsid w:val="00013960"/>
    <w:rsid w:val="0001443D"/>
    <w:rsid w:val="00014713"/>
    <w:rsid w:val="00014D5A"/>
    <w:rsid w:val="000153A7"/>
    <w:rsid w:val="00015A19"/>
    <w:rsid w:val="00016294"/>
    <w:rsid w:val="00016548"/>
    <w:rsid w:val="0001678D"/>
    <w:rsid w:val="000169D9"/>
    <w:rsid w:val="00016EA4"/>
    <w:rsid w:val="000179BA"/>
    <w:rsid w:val="00017A51"/>
    <w:rsid w:val="00017BAE"/>
    <w:rsid w:val="00020753"/>
    <w:rsid w:val="0002105A"/>
    <w:rsid w:val="0002156C"/>
    <w:rsid w:val="000220F3"/>
    <w:rsid w:val="00022922"/>
    <w:rsid w:val="000237BB"/>
    <w:rsid w:val="0002405A"/>
    <w:rsid w:val="00024AAA"/>
    <w:rsid w:val="0002506D"/>
    <w:rsid w:val="0002564F"/>
    <w:rsid w:val="00025D9E"/>
    <w:rsid w:val="000267E3"/>
    <w:rsid w:val="000271DD"/>
    <w:rsid w:val="00027644"/>
    <w:rsid w:val="00030919"/>
    <w:rsid w:val="00030AA6"/>
    <w:rsid w:val="00030FBC"/>
    <w:rsid w:val="00030FDE"/>
    <w:rsid w:val="00031D5B"/>
    <w:rsid w:val="0003284A"/>
    <w:rsid w:val="00032E55"/>
    <w:rsid w:val="00032FD5"/>
    <w:rsid w:val="000331F7"/>
    <w:rsid w:val="0003436A"/>
    <w:rsid w:val="00034834"/>
    <w:rsid w:val="000349B4"/>
    <w:rsid w:val="00034A86"/>
    <w:rsid w:val="00035176"/>
    <w:rsid w:val="000365EA"/>
    <w:rsid w:val="000371B5"/>
    <w:rsid w:val="000375AF"/>
    <w:rsid w:val="00037D50"/>
    <w:rsid w:val="00040784"/>
    <w:rsid w:val="000413D7"/>
    <w:rsid w:val="000417E2"/>
    <w:rsid w:val="000417F3"/>
    <w:rsid w:val="00041801"/>
    <w:rsid w:val="00041B55"/>
    <w:rsid w:val="0004489D"/>
    <w:rsid w:val="000449AD"/>
    <w:rsid w:val="00044CB3"/>
    <w:rsid w:val="0004547A"/>
    <w:rsid w:val="0004554F"/>
    <w:rsid w:val="000455A0"/>
    <w:rsid w:val="00045696"/>
    <w:rsid w:val="000457CF"/>
    <w:rsid w:val="00045B58"/>
    <w:rsid w:val="00046187"/>
    <w:rsid w:val="00046330"/>
    <w:rsid w:val="0004690C"/>
    <w:rsid w:val="00046928"/>
    <w:rsid w:val="00046DA5"/>
    <w:rsid w:val="00046DB4"/>
    <w:rsid w:val="00050414"/>
    <w:rsid w:val="00050B8C"/>
    <w:rsid w:val="000511D9"/>
    <w:rsid w:val="000512B4"/>
    <w:rsid w:val="000526BB"/>
    <w:rsid w:val="000527CB"/>
    <w:rsid w:val="000528B4"/>
    <w:rsid w:val="000533CD"/>
    <w:rsid w:val="00053CD8"/>
    <w:rsid w:val="000543A8"/>
    <w:rsid w:val="00054585"/>
    <w:rsid w:val="00054AD7"/>
    <w:rsid w:val="00055155"/>
    <w:rsid w:val="00055303"/>
    <w:rsid w:val="00056C07"/>
    <w:rsid w:val="000609FB"/>
    <w:rsid w:val="00060BD1"/>
    <w:rsid w:val="000614BD"/>
    <w:rsid w:val="000621BA"/>
    <w:rsid w:val="00062BF4"/>
    <w:rsid w:val="00063D59"/>
    <w:rsid w:val="00063E13"/>
    <w:rsid w:val="00064E74"/>
    <w:rsid w:val="000669B1"/>
    <w:rsid w:val="000673D1"/>
    <w:rsid w:val="000712CB"/>
    <w:rsid w:val="0007136B"/>
    <w:rsid w:val="00071FCB"/>
    <w:rsid w:val="00072F40"/>
    <w:rsid w:val="000735B6"/>
    <w:rsid w:val="000737A9"/>
    <w:rsid w:val="000737E8"/>
    <w:rsid w:val="00073A51"/>
    <w:rsid w:val="00073C48"/>
    <w:rsid w:val="00073F96"/>
    <w:rsid w:val="00075919"/>
    <w:rsid w:val="00075E86"/>
    <w:rsid w:val="00076170"/>
    <w:rsid w:val="00077396"/>
    <w:rsid w:val="000776C7"/>
    <w:rsid w:val="00080381"/>
    <w:rsid w:val="000803FD"/>
    <w:rsid w:val="0008082D"/>
    <w:rsid w:val="00080C7B"/>
    <w:rsid w:val="00080CC0"/>
    <w:rsid w:val="000817E4"/>
    <w:rsid w:val="000819A5"/>
    <w:rsid w:val="00081B46"/>
    <w:rsid w:val="00081D2B"/>
    <w:rsid w:val="00081D43"/>
    <w:rsid w:val="00081F2A"/>
    <w:rsid w:val="00082C4E"/>
    <w:rsid w:val="000842A9"/>
    <w:rsid w:val="00084530"/>
    <w:rsid w:val="000851DC"/>
    <w:rsid w:val="000852CA"/>
    <w:rsid w:val="000853DB"/>
    <w:rsid w:val="00085515"/>
    <w:rsid w:val="00085862"/>
    <w:rsid w:val="00085B4D"/>
    <w:rsid w:val="00085D23"/>
    <w:rsid w:val="00085F7E"/>
    <w:rsid w:val="000862EE"/>
    <w:rsid w:val="00086B9D"/>
    <w:rsid w:val="00087159"/>
    <w:rsid w:val="000875C7"/>
    <w:rsid w:val="000876D6"/>
    <w:rsid w:val="00087A05"/>
    <w:rsid w:val="00090253"/>
    <w:rsid w:val="000912C0"/>
    <w:rsid w:val="00091839"/>
    <w:rsid w:val="00092C31"/>
    <w:rsid w:val="00092C75"/>
    <w:rsid w:val="00092FA8"/>
    <w:rsid w:val="00093CBD"/>
    <w:rsid w:val="00093D04"/>
    <w:rsid w:val="00094F99"/>
    <w:rsid w:val="000952E9"/>
    <w:rsid w:val="000957BE"/>
    <w:rsid w:val="000958A9"/>
    <w:rsid w:val="000979DD"/>
    <w:rsid w:val="000A0A1A"/>
    <w:rsid w:val="000A1E2F"/>
    <w:rsid w:val="000A20D7"/>
    <w:rsid w:val="000A2107"/>
    <w:rsid w:val="000A24AD"/>
    <w:rsid w:val="000A2534"/>
    <w:rsid w:val="000A2B5A"/>
    <w:rsid w:val="000A3269"/>
    <w:rsid w:val="000A38F3"/>
    <w:rsid w:val="000A3925"/>
    <w:rsid w:val="000A4B8B"/>
    <w:rsid w:val="000A4DD2"/>
    <w:rsid w:val="000A5DDD"/>
    <w:rsid w:val="000A660B"/>
    <w:rsid w:val="000A66EA"/>
    <w:rsid w:val="000A6FDF"/>
    <w:rsid w:val="000A707E"/>
    <w:rsid w:val="000A72FF"/>
    <w:rsid w:val="000A7A84"/>
    <w:rsid w:val="000B0068"/>
    <w:rsid w:val="000B00A9"/>
    <w:rsid w:val="000B018C"/>
    <w:rsid w:val="000B02E2"/>
    <w:rsid w:val="000B054D"/>
    <w:rsid w:val="000B0762"/>
    <w:rsid w:val="000B08B1"/>
    <w:rsid w:val="000B11D7"/>
    <w:rsid w:val="000B12BA"/>
    <w:rsid w:val="000B1929"/>
    <w:rsid w:val="000B268C"/>
    <w:rsid w:val="000B2B97"/>
    <w:rsid w:val="000B39D8"/>
    <w:rsid w:val="000B3DDA"/>
    <w:rsid w:val="000B4879"/>
    <w:rsid w:val="000B5332"/>
    <w:rsid w:val="000B544E"/>
    <w:rsid w:val="000B5742"/>
    <w:rsid w:val="000B62D5"/>
    <w:rsid w:val="000B6725"/>
    <w:rsid w:val="000B6C05"/>
    <w:rsid w:val="000B6FEC"/>
    <w:rsid w:val="000B74E6"/>
    <w:rsid w:val="000B7FD9"/>
    <w:rsid w:val="000C011A"/>
    <w:rsid w:val="000C075F"/>
    <w:rsid w:val="000C0A29"/>
    <w:rsid w:val="000C0A64"/>
    <w:rsid w:val="000C1496"/>
    <w:rsid w:val="000C180A"/>
    <w:rsid w:val="000C2119"/>
    <w:rsid w:val="000C3C23"/>
    <w:rsid w:val="000C41CC"/>
    <w:rsid w:val="000C41E2"/>
    <w:rsid w:val="000C43AE"/>
    <w:rsid w:val="000C4D8F"/>
    <w:rsid w:val="000C54B7"/>
    <w:rsid w:val="000C605E"/>
    <w:rsid w:val="000C6AC5"/>
    <w:rsid w:val="000C7178"/>
    <w:rsid w:val="000C7716"/>
    <w:rsid w:val="000C7E74"/>
    <w:rsid w:val="000D0164"/>
    <w:rsid w:val="000D033C"/>
    <w:rsid w:val="000D0707"/>
    <w:rsid w:val="000D07C2"/>
    <w:rsid w:val="000D1366"/>
    <w:rsid w:val="000D137F"/>
    <w:rsid w:val="000D24DD"/>
    <w:rsid w:val="000D2772"/>
    <w:rsid w:val="000D2D0E"/>
    <w:rsid w:val="000D33AB"/>
    <w:rsid w:val="000D35B8"/>
    <w:rsid w:val="000D3FFA"/>
    <w:rsid w:val="000D51E7"/>
    <w:rsid w:val="000D64DB"/>
    <w:rsid w:val="000D68FF"/>
    <w:rsid w:val="000D6F64"/>
    <w:rsid w:val="000D71D5"/>
    <w:rsid w:val="000D76B0"/>
    <w:rsid w:val="000D76DC"/>
    <w:rsid w:val="000D7CD6"/>
    <w:rsid w:val="000D7DF2"/>
    <w:rsid w:val="000E10AB"/>
    <w:rsid w:val="000E16EA"/>
    <w:rsid w:val="000E1785"/>
    <w:rsid w:val="000E190F"/>
    <w:rsid w:val="000E2444"/>
    <w:rsid w:val="000E251C"/>
    <w:rsid w:val="000E2FC8"/>
    <w:rsid w:val="000E332B"/>
    <w:rsid w:val="000E39C2"/>
    <w:rsid w:val="000E4040"/>
    <w:rsid w:val="000E433C"/>
    <w:rsid w:val="000E460F"/>
    <w:rsid w:val="000E4BB4"/>
    <w:rsid w:val="000E4CBF"/>
    <w:rsid w:val="000E5252"/>
    <w:rsid w:val="000E545F"/>
    <w:rsid w:val="000E5D65"/>
    <w:rsid w:val="000E73A3"/>
    <w:rsid w:val="000E79D1"/>
    <w:rsid w:val="000E7D55"/>
    <w:rsid w:val="000F129E"/>
    <w:rsid w:val="000F15CB"/>
    <w:rsid w:val="000F177A"/>
    <w:rsid w:val="000F1847"/>
    <w:rsid w:val="000F2D2F"/>
    <w:rsid w:val="000F2F92"/>
    <w:rsid w:val="000F3148"/>
    <w:rsid w:val="000F35C9"/>
    <w:rsid w:val="000F3A96"/>
    <w:rsid w:val="000F3BCD"/>
    <w:rsid w:val="000F3F34"/>
    <w:rsid w:val="000F4582"/>
    <w:rsid w:val="000F61DB"/>
    <w:rsid w:val="000F655B"/>
    <w:rsid w:val="000F6C5F"/>
    <w:rsid w:val="000F6F74"/>
    <w:rsid w:val="000F7A88"/>
    <w:rsid w:val="0010017A"/>
    <w:rsid w:val="00101475"/>
    <w:rsid w:val="00101E78"/>
    <w:rsid w:val="00102FB7"/>
    <w:rsid w:val="00103252"/>
    <w:rsid w:val="001032F6"/>
    <w:rsid w:val="001039A9"/>
    <w:rsid w:val="00103FA9"/>
    <w:rsid w:val="0010480E"/>
    <w:rsid w:val="00105967"/>
    <w:rsid w:val="00105C70"/>
    <w:rsid w:val="00105FD4"/>
    <w:rsid w:val="00106558"/>
    <w:rsid w:val="0010695C"/>
    <w:rsid w:val="00106AFF"/>
    <w:rsid w:val="001079FD"/>
    <w:rsid w:val="001109BD"/>
    <w:rsid w:val="0011156A"/>
    <w:rsid w:val="00111936"/>
    <w:rsid w:val="00112792"/>
    <w:rsid w:val="00113D1A"/>
    <w:rsid w:val="00113F03"/>
    <w:rsid w:val="001142C4"/>
    <w:rsid w:val="00114307"/>
    <w:rsid w:val="00114A63"/>
    <w:rsid w:val="0011554B"/>
    <w:rsid w:val="00116E1C"/>
    <w:rsid w:val="00116FC8"/>
    <w:rsid w:val="0011712A"/>
    <w:rsid w:val="001171EB"/>
    <w:rsid w:val="001172D1"/>
    <w:rsid w:val="001178D7"/>
    <w:rsid w:val="00120067"/>
    <w:rsid w:val="0012010E"/>
    <w:rsid w:val="0012036E"/>
    <w:rsid w:val="00120487"/>
    <w:rsid w:val="00120548"/>
    <w:rsid w:val="00121255"/>
    <w:rsid w:val="001216F3"/>
    <w:rsid w:val="00122BFA"/>
    <w:rsid w:val="001248AF"/>
    <w:rsid w:val="001249A1"/>
    <w:rsid w:val="00125D5B"/>
    <w:rsid w:val="0012677E"/>
    <w:rsid w:val="0012680D"/>
    <w:rsid w:val="001301C2"/>
    <w:rsid w:val="00130269"/>
    <w:rsid w:val="001310F7"/>
    <w:rsid w:val="00131813"/>
    <w:rsid w:val="00131A91"/>
    <w:rsid w:val="00131BCD"/>
    <w:rsid w:val="00131BD2"/>
    <w:rsid w:val="00131D07"/>
    <w:rsid w:val="00131DE8"/>
    <w:rsid w:val="001326AE"/>
    <w:rsid w:val="00132B22"/>
    <w:rsid w:val="00133104"/>
    <w:rsid w:val="00133477"/>
    <w:rsid w:val="001335A6"/>
    <w:rsid w:val="001339E8"/>
    <w:rsid w:val="00134E01"/>
    <w:rsid w:val="00136777"/>
    <w:rsid w:val="00136913"/>
    <w:rsid w:val="00136C76"/>
    <w:rsid w:val="00136ED9"/>
    <w:rsid w:val="00137C02"/>
    <w:rsid w:val="00137EB7"/>
    <w:rsid w:val="001402BE"/>
    <w:rsid w:val="001406B0"/>
    <w:rsid w:val="001412B5"/>
    <w:rsid w:val="00141444"/>
    <w:rsid w:val="001419F9"/>
    <w:rsid w:val="00141D2F"/>
    <w:rsid w:val="00141FE2"/>
    <w:rsid w:val="001425B9"/>
    <w:rsid w:val="00142B64"/>
    <w:rsid w:val="00143A5B"/>
    <w:rsid w:val="00143AB3"/>
    <w:rsid w:val="00143AF5"/>
    <w:rsid w:val="00143ED5"/>
    <w:rsid w:val="0014477E"/>
    <w:rsid w:val="0014501B"/>
    <w:rsid w:val="00145775"/>
    <w:rsid w:val="001463CA"/>
    <w:rsid w:val="001464E1"/>
    <w:rsid w:val="00147798"/>
    <w:rsid w:val="00147A4F"/>
    <w:rsid w:val="00147ED3"/>
    <w:rsid w:val="0015057D"/>
    <w:rsid w:val="00150BD3"/>
    <w:rsid w:val="001510DD"/>
    <w:rsid w:val="0015119B"/>
    <w:rsid w:val="001514C8"/>
    <w:rsid w:val="00151579"/>
    <w:rsid w:val="001515B9"/>
    <w:rsid w:val="001517CE"/>
    <w:rsid w:val="00151EC4"/>
    <w:rsid w:val="00152382"/>
    <w:rsid w:val="001549E4"/>
    <w:rsid w:val="00154E02"/>
    <w:rsid w:val="00155571"/>
    <w:rsid w:val="0015562B"/>
    <w:rsid w:val="00156099"/>
    <w:rsid w:val="001566A0"/>
    <w:rsid w:val="00156F85"/>
    <w:rsid w:val="00157D75"/>
    <w:rsid w:val="001607F6"/>
    <w:rsid w:val="0016138E"/>
    <w:rsid w:val="001613D9"/>
    <w:rsid w:val="0016217B"/>
    <w:rsid w:val="0016228C"/>
    <w:rsid w:val="001624BD"/>
    <w:rsid w:val="00162C42"/>
    <w:rsid w:val="001636C8"/>
    <w:rsid w:val="00163716"/>
    <w:rsid w:val="001638F7"/>
    <w:rsid w:val="00163B9A"/>
    <w:rsid w:val="00163EAA"/>
    <w:rsid w:val="00164341"/>
    <w:rsid w:val="0016473D"/>
    <w:rsid w:val="00164740"/>
    <w:rsid w:val="00164AAF"/>
    <w:rsid w:val="00165052"/>
    <w:rsid w:val="00165390"/>
    <w:rsid w:val="00165A8C"/>
    <w:rsid w:val="00166408"/>
    <w:rsid w:val="00166F88"/>
    <w:rsid w:val="00167030"/>
    <w:rsid w:val="001674B1"/>
    <w:rsid w:val="0016765D"/>
    <w:rsid w:val="001676BA"/>
    <w:rsid w:val="00167887"/>
    <w:rsid w:val="00167E3C"/>
    <w:rsid w:val="001701A6"/>
    <w:rsid w:val="00170CB9"/>
    <w:rsid w:val="00171467"/>
    <w:rsid w:val="0017157B"/>
    <w:rsid w:val="00171993"/>
    <w:rsid w:val="00171A9B"/>
    <w:rsid w:val="00172855"/>
    <w:rsid w:val="001728AA"/>
    <w:rsid w:val="001733CC"/>
    <w:rsid w:val="00173486"/>
    <w:rsid w:val="00174A2A"/>
    <w:rsid w:val="00175676"/>
    <w:rsid w:val="00175946"/>
    <w:rsid w:val="001764A4"/>
    <w:rsid w:val="001771B8"/>
    <w:rsid w:val="0017758A"/>
    <w:rsid w:val="00177596"/>
    <w:rsid w:val="00177B5D"/>
    <w:rsid w:val="00177B6E"/>
    <w:rsid w:val="00180684"/>
    <w:rsid w:val="00180EFB"/>
    <w:rsid w:val="001812C3"/>
    <w:rsid w:val="00181628"/>
    <w:rsid w:val="00181B7A"/>
    <w:rsid w:val="00181E14"/>
    <w:rsid w:val="00182165"/>
    <w:rsid w:val="001827F6"/>
    <w:rsid w:val="001832A8"/>
    <w:rsid w:val="001839F5"/>
    <w:rsid w:val="001846B0"/>
    <w:rsid w:val="00184753"/>
    <w:rsid w:val="00184F85"/>
    <w:rsid w:val="001855B8"/>
    <w:rsid w:val="00185642"/>
    <w:rsid w:val="00185D97"/>
    <w:rsid w:val="001866BC"/>
    <w:rsid w:val="00187D2E"/>
    <w:rsid w:val="0019031D"/>
    <w:rsid w:val="001907B2"/>
    <w:rsid w:val="0019082A"/>
    <w:rsid w:val="0019090D"/>
    <w:rsid w:val="0019099C"/>
    <w:rsid w:val="00190CF5"/>
    <w:rsid w:val="0019179D"/>
    <w:rsid w:val="00191C25"/>
    <w:rsid w:val="00191F14"/>
    <w:rsid w:val="00193AAE"/>
    <w:rsid w:val="00193D57"/>
    <w:rsid w:val="00194221"/>
    <w:rsid w:val="00194602"/>
    <w:rsid w:val="00194C7F"/>
    <w:rsid w:val="00194D47"/>
    <w:rsid w:val="00195095"/>
    <w:rsid w:val="001958FA"/>
    <w:rsid w:val="0019690D"/>
    <w:rsid w:val="00196932"/>
    <w:rsid w:val="00196BBD"/>
    <w:rsid w:val="00197701"/>
    <w:rsid w:val="00197799"/>
    <w:rsid w:val="001A0069"/>
    <w:rsid w:val="001A086B"/>
    <w:rsid w:val="001A171B"/>
    <w:rsid w:val="001A19A8"/>
    <w:rsid w:val="001A228A"/>
    <w:rsid w:val="001A2547"/>
    <w:rsid w:val="001A33C7"/>
    <w:rsid w:val="001A34F0"/>
    <w:rsid w:val="001A3933"/>
    <w:rsid w:val="001A449A"/>
    <w:rsid w:val="001A53AB"/>
    <w:rsid w:val="001A5590"/>
    <w:rsid w:val="001A7FE5"/>
    <w:rsid w:val="001B1727"/>
    <w:rsid w:val="001B18DF"/>
    <w:rsid w:val="001B19A0"/>
    <w:rsid w:val="001B2543"/>
    <w:rsid w:val="001B2C7F"/>
    <w:rsid w:val="001B3EF4"/>
    <w:rsid w:val="001B452C"/>
    <w:rsid w:val="001B4F4C"/>
    <w:rsid w:val="001B5D22"/>
    <w:rsid w:val="001B602F"/>
    <w:rsid w:val="001B7396"/>
    <w:rsid w:val="001C0278"/>
    <w:rsid w:val="001C0DA4"/>
    <w:rsid w:val="001C1489"/>
    <w:rsid w:val="001C1CBF"/>
    <w:rsid w:val="001C3417"/>
    <w:rsid w:val="001C39C6"/>
    <w:rsid w:val="001C47BC"/>
    <w:rsid w:val="001C52C4"/>
    <w:rsid w:val="001C56FC"/>
    <w:rsid w:val="001C59D7"/>
    <w:rsid w:val="001C6579"/>
    <w:rsid w:val="001C7050"/>
    <w:rsid w:val="001C7265"/>
    <w:rsid w:val="001D0319"/>
    <w:rsid w:val="001D036E"/>
    <w:rsid w:val="001D0795"/>
    <w:rsid w:val="001D1044"/>
    <w:rsid w:val="001D1392"/>
    <w:rsid w:val="001D205A"/>
    <w:rsid w:val="001D2A3A"/>
    <w:rsid w:val="001D2ABB"/>
    <w:rsid w:val="001D2D16"/>
    <w:rsid w:val="001D3333"/>
    <w:rsid w:val="001D33EB"/>
    <w:rsid w:val="001D3735"/>
    <w:rsid w:val="001D3957"/>
    <w:rsid w:val="001D3EB5"/>
    <w:rsid w:val="001D5C51"/>
    <w:rsid w:val="001D6476"/>
    <w:rsid w:val="001D69A8"/>
    <w:rsid w:val="001D7443"/>
    <w:rsid w:val="001D7DDD"/>
    <w:rsid w:val="001E09BE"/>
    <w:rsid w:val="001E1424"/>
    <w:rsid w:val="001E22E8"/>
    <w:rsid w:val="001E247D"/>
    <w:rsid w:val="001E2648"/>
    <w:rsid w:val="001E3B21"/>
    <w:rsid w:val="001E442D"/>
    <w:rsid w:val="001E64AD"/>
    <w:rsid w:val="001E6F66"/>
    <w:rsid w:val="001E7C4D"/>
    <w:rsid w:val="001F018E"/>
    <w:rsid w:val="001F0875"/>
    <w:rsid w:val="001F08C2"/>
    <w:rsid w:val="001F0E2C"/>
    <w:rsid w:val="001F10E9"/>
    <w:rsid w:val="001F1362"/>
    <w:rsid w:val="001F23D2"/>
    <w:rsid w:val="001F3744"/>
    <w:rsid w:val="001F4533"/>
    <w:rsid w:val="001F4761"/>
    <w:rsid w:val="001F4D93"/>
    <w:rsid w:val="001F5951"/>
    <w:rsid w:val="001F5993"/>
    <w:rsid w:val="001F718D"/>
    <w:rsid w:val="001F7695"/>
    <w:rsid w:val="00200E49"/>
    <w:rsid w:val="00201756"/>
    <w:rsid w:val="00201A1C"/>
    <w:rsid w:val="00201B47"/>
    <w:rsid w:val="00201CA4"/>
    <w:rsid w:val="00201E34"/>
    <w:rsid w:val="00201E88"/>
    <w:rsid w:val="00202214"/>
    <w:rsid w:val="002027E7"/>
    <w:rsid w:val="00202BC6"/>
    <w:rsid w:val="00202D99"/>
    <w:rsid w:val="00203D08"/>
    <w:rsid w:val="00203FF6"/>
    <w:rsid w:val="0020456B"/>
    <w:rsid w:val="00204E20"/>
    <w:rsid w:val="00205892"/>
    <w:rsid w:val="002059E7"/>
    <w:rsid w:val="002073FA"/>
    <w:rsid w:val="002114BE"/>
    <w:rsid w:val="002119AB"/>
    <w:rsid w:val="00213C4B"/>
    <w:rsid w:val="00214E84"/>
    <w:rsid w:val="002153BF"/>
    <w:rsid w:val="002165AF"/>
    <w:rsid w:val="00216876"/>
    <w:rsid w:val="002168D4"/>
    <w:rsid w:val="00216E5E"/>
    <w:rsid w:val="00216EC5"/>
    <w:rsid w:val="00217617"/>
    <w:rsid w:val="00220521"/>
    <w:rsid w:val="0022228E"/>
    <w:rsid w:val="00222815"/>
    <w:rsid w:val="00222960"/>
    <w:rsid w:val="00223F7F"/>
    <w:rsid w:val="00223FCF"/>
    <w:rsid w:val="0022464B"/>
    <w:rsid w:val="00224A47"/>
    <w:rsid w:val="00225FB3"/>
    <w:rsid w:val="00226284"/>
    <w:rsid w:val="00226598"/>
    <w:rsid w:val="002268C7"/>
    <w:rsid w:val="00227F21"/>
    <w:rsid w:val="00230B4A"/>
    <w:rsid w:val="0023151A"/>
    <w:rsid w:val="00231D0F"/>
    <w:rsid w:val="002321DD"/>
    <w:rsid w:val="002326D2"/>
    <w:rsid w:val="00232996"/>
    <w:rsid w:val="00232F7B"/>
    <w:rsid w:val="0023331D"/>
    <w:rsid w:val="0023438C"/>
    <w:rsid w:val="00234E10"/>
    <w:rsid w:val="0023594A"/>
    <w:rsid w:val="00235A1F"/>
    <w:rsid w:val="00235A32"/>
    <w:rsid w:val="00235B38"/>
    <w:rsid w:val="00236010"/>
    <w:rsid w:val="002372E1"/>
    <w:rsid w:val="00237342"/>
    <w:rsid w:val="00237D62"/>
    <w:rsid w:val="00240B7E"/>
    <w:rsid w:val="00240D8B"/>
    <w:rsid w:val="00240F62"/>
    <w:rsid w:val="002411F1"/>
    <w:rsid w:val="0024156E"/>
    <w:rsid w:val="00241887"/>
    <w:rsid w:val="00242045"/>
    <w:rsid w:val="00242728"/>
    <w:rsid w:val="00243112"/>
    <w:rsid w:val="0024439E"/>
    <w:rsid w:val="002449AB"/>
    <w:rsid w:val="00245C08"/>
    <w:rsid w:val="00246440"/>
    <w:rsid w:val="00246C58"/>
    <w:rsid w:val="00247A59"/>
    <w:rsid w:val="00247DBA"/>
    <w:rsid w:val="00247DC7"/>
    <w:rsid w:val="0025058F"/>
    <w:rsid w:val="002508C2"/>
    <w:rsid w:val="0025140E"/>
    <w:rsid w:val="00251F13"/>
    <w:rsid w:val="002520DA"/>
    <w:rsid w:val="002526EE"/>
    <w:rsid w:val="00253343"/>
    <w:rsid w:val="0025401D"/>
    <w:rsid w:val="0025425F"/>
    <w:rsid w:val="00254C09"/>
    <w:rsid w:val="002551CA"/>
    <w:rsid w:val="00256907"/>
    <w:rsid w:val="002579A8"/>
    <w:rsid w:val="00261791"/>
    <w:rsid w:val="00261A1C"/>
    <w:rsid w:val="00261B0B"/>
    <w:rsid w:val="00261E24"/>
    <w:rsid w:val="00261E31"/>
    <w:rsid w:val="002628A1"/>
    <w:rsid w:val="00263250"/>
    <w:rsid w:val="00263E01"/>
    <w:rsid w:val="0026447D"/>
    <w:rsid w:val="002654FD"/>
    <w:rsid w:val="00265C34"/>
    <w:rsid w:val="00265EAB"/>
    <w:rsid w:val="002663D0"/>
    <w:rsid w:val="00266714"/>
    <w:rsid w:val="00270607"/>
    <w:rsid w:val="00271696"/>
    <w:rsid w:val="00271BB0"/>
    <w:rsid w:val="002726BA"/>
    <w:rsid w:val="00273FF1"/>
    <w:rsid w:val="002750E8"/>
    <w:rsid w:val="002754D1"/>
    <w:rsid w:val="002755B3"/>
    <w:rsid w:val="00275948"/>
    <w:rsid w:val="00275D6E"/>
    <w:rsid w:val="002767DC"/>
    <w:rsid w:val="00276E87"/>
    <w:rsid w:val="002800AC"/>
    <w:rsid w:val="002801B4"/>
    <w:rsid w:val="00280769"/>
    <w:rsid w:val="00280AD9"/>
    <w:rsid w:val="002812B0"/>
    <w:rsid w:val="002818C6"/>
    <w:rsid w:val="00281C1E"/>
    <w:rsid w:val="00282A61"/>
    <w:rsid w:val="002839A2"/>
    <w:rsid w:val="00283A45"/>
    <w:rsid w:val="00283AD8"/>
    <w:rsid w:val="00284043"/>
    <w:rsid w:val="00284770"/>
    <w:rsid w:val="00285A31"/>
    <w:rsid w:val="002862E5"/>
    <w:rsid w:val="00286907"/>
    <w:rsid w:val="002874FD"/>
    <w:rsid w:val="0029024F"/>
    <w:rsid w:val="002908C7"/>
    <w:rsid w:val="00290C23"/>
    <w:rsid w:val="00290D53"/>
    <w:rsid w:val="00290DEA"/>
    <w:rsid w:val="00290E49"/>
    <w:rsid w:val="0029104C"/>
    <w:rsid w:val="002915EC"/>
    <w:rsid w:val="00291694"/>
    <w:rsid w:val="00291E17"/>
    <w:rsid w:val="00291EDF"/>
    <w:rsid w:val="0029214E"/>
    <w:rsid w:val="0029219A"/>
    <w:rsid w:val="00292542"/>
    <w:rsid w:val="002929BD"/>
    <w:rsid w:val="002932CD"/>
    <w:rsid w:val="00293429"/>
    <w:rsid w:val="002934D2"/>
    <w:rsid w:val="00293DF0"/>
    <w:rsid w:val="00293F6C"/>
    <w:rsid w:val="00294153"/>
    <w:rsid w:val="00294A29"/>
    <w:rsid w:val="00294A3E"/>
    <w:rsid w:val="00295153"/>
    <w:rsid w:val="00295A83"/>
    <w:rsid w:val="00295C72"/>
    <w:rsid w:val="00296239"/>
    <w:rsid w:val="00296588"/>
    <w:rsid w:val="002965DE"/>
    <w:rsid w:val="00296750"/>
    <w:rsid w:val="00296C21"/>
    <w:rsid w:val="00296CEF"/>
    <w:rsid w:val="00297FE1"/>
    <w:rsid w:val="002A00F5"/>
    <w:rsid w:val="002A0218"/>
    <w:rsid w:val="002A08D2"/>
    <w:rsid w:val="002A0BDA"/>
    <w:rsid w:val="002A1666"/>
    <w:rsid w:val="002A1B6E"/>
    <w:rsid w:val="002A2BB3"/>
    <w:rsid w:val="002A4202"/>
    <w:rsid w:val="002A4216"/>
    <w:rsid w:val="002A4F44"/>
    <w:rsid w:val="002A53AD"/>
    <w:rsid w:val="002A5B0F"/>
    <w:rsid w:val="002A5FBF"/>
    <w:rsid w:val="002A61E0"/>
    <w:rsid w:val="002A6E89"/>
    <w:rsid w:val="002A7589"/>
    <w:rsid w:val="002B1AA1"/>
    <w:rsid w:val="002B2074"/>
    <w:rsid w:val="002B22DE"/>
    <w:rsid w:val="002B2400"/>
    <w:rsid w:val="002B245F"/>
    <w:rsid w:val="002B3127"/>
    <w:rsid w:val="002B375D"/>
    <w:rsid w:val="002B4A38"/>
    <w:rsid w:val="002B4C9A"/>
    <w:rsid w:val="002B6008"/>
    <w:rsid w:val="002B6298"/>
    <w:rsid w:val="002B6ECB"/>
    <w:rsid w:val="002B7268"/>
    <w:rsid w:val="002B7564"/>
    <w:rsid w:val="002B7AAD"/>
    <w:rsid w:val="002C0251"/>
    <w:rsid w:val="002C092C"/>
    <w:rsid w:val="002C0C3A"/>
    <w:rsid w:val="002C1691"/>
    <w:rsid w:val="002C1B1F"/>
    <w:rsid w:val="002C26DE"/>
    <w:rsid w:val="002C2C4E"/>
    <w:rsid w:val="002C2CAB"/>
    <w:rsid w:val="002C33FC"/>
    <w:rsid w:val="002C34F1"/>
    <w:rsid w:val="002C3764"/>
    <w:rsid w:val="002C4714"/>
    <w:rsid w:val="002C562E"/>
    <w:rsid w:val="002C5931"/>
    <w:rsid w:val="002C609C"/>
    <w:rsid w:val="002C63F9"/>
    <w:rsid w:val="002C685A"/>
    <w:rsid w:val="002C6C09"/>
    <w:rsid w:val="002C6F62"/>
    <w:rsid w:val="002C762A"/>
    <w:rsid w:val="002C776D"/>
    <w:rsid w:val="002D0003"/>
    <w:rsid w:val="002D18E1"/>
    <w:rsid w:val="002D1938"/>
    <w:rsid w:val="002D1DB6"/>
    <w:rsid w:val="002D1FDA"/>
    <w:rsid w:val="002D2F2A"/>
    <w:rsid w:val="002D4884"/>
    <w:rsid w:val="002D4AD3"/>
    <w:rsid w:val="002D4E0E"/>
    <w:rsid w:val="002D55F4"/>
    <w:rsid w:val="002D5D6E"/>
    <w:rsid w:val="002D5EBF"/>
    <w:rsid w:val="002D6C60"/>
    <w:rsid w:val="002D7196"/>
    <w:rsid w:val="002D727E"/>
    <w:rsid w:val="002D783B"/>
    <w:rsid w:val="002D7A7E"/>
    <w:rsid w:val="002E00D8"/>
    <w:rsid w:val="002E0401"/>
    <w:rsid w:val="002E0852"/>
    <w:rsid w:val="002E0F83"/>
    <w:rsid w:val="002E3106"/>
    <w:rsid w:val="002E3215"/>
    <w:rsid w:val="002E3660"/>
    <w:rsid w:val="002E39BE"/>
    <w:rsid w:val="002E3D59"/>
    <w:rsid w:val="002E41D1"/>
    <w:rsid w:val="002E44CA"/>
    <w:rsid w:val="002E500F"/>
    <w:rsid w:val="002E56C3"/>
    <w:rsid w:val="002E6E0B"/>
    <w:rsid w:val="002E6E96"/>
    <w:rsid w:val="002E7F68"/>
    <w:rsid w:val="002F052A"/>
    <w:rsid w:val="002F1334"/>
    <w:rsid w:val="002F133E"/>
    <w:rsid w:val="002F1A43"/>
    <w:rsid w:val="002F37D0"/>
    <w:rsid w:val="002F383B"/>
    <w:rsid w:val="002F52CD"/>
    <w:rsid w:val="002F5978"/>
    <w:rsid w:val="002F6151"/>
    <w:rsid w:val="002F61A7"/>
    <w:rsid w:val="002F63D3"/>
    <w:rsid w:val="002F70A9"/>
    <w:rsid w:val="002F7D85"/>
    <w:rsid w:val="0030051A"/>
    <w:rsid w:val="00300A3E"/>
    <w:rsid w:val="00300BE3"/>
    <w:rsid w:val="00300EFD"/>
    <w:rsid w:val="0030155E"/>
    <w:rsid w:val="003020F8"/>
    <w:rsid w:val="003030C5"/>
    <w:rsid w:val="0030364D"/>
    <w:rsid w:val="003037D4"/>
    <w:rsid w:val="00303A30"/>
    <w:rsid w:val="00303A33"/>
    <w:rsid w:val="00303FA4"/>
    <w:rsid w:val="00304AEC"/>
    <w:rsid w:val="00305812"/>
    <w:rsid w:val="003058D5"/>
    <w:rsid w:val="00305A1F"/>
    <w:rsid w:val="00305A44"/>
    <w:rsid w:val="00306669"/>
    <w:rsid w:val="00306A18"/>
    <w:rsid w:val="00306B17"/>
    <w:rsid w:val="00307258"/>
    <w:rsid w:val="00307894"/>
    <w:rsid w:val="00310321"/>
    <w:rsid w:val="00311D73"/>
    <w:rsid w:val="003123B3"/>
    <w:rsid w:val="00312783"/>
    <w:rsid w:val="00313242"/>
    <w:rsid w:val="00313433"/>
    <w:rsid w:val="003137ED"/>
    <w:rsid w:val="00313DF5"/>
    <w:rsid w:val="003142B2"/>
    <w:rsid w:val="00315034"/>
    <w:rsid w:val="003152EF"/>
    <w:rsid w:val="00315381"/>
    <w:rsid w:val="003162A4"/>
    <w:rsid w:val="0031644F"/>
    <w:rsid w:val="00316581"/>
    <w:rsid w:val="003175C8"/>
    <w:rsid w:val="0032107C"/>
    <w:rsid w:val="003215CC"/>
    <w:rsid w:val="0032201B"/>
    <w:rsid w:val="00322FB1"/>
    <w:rsid w:val="00325495"/>
    <w:rsid w:val="00325545"/>
    <w:rsid w:val="003256CF"/>
    <w:rsid w:val="003257AA"/>
    <w:rsid w:val="00325831"/>
    <w:rsid w:val="00326850"/>
    <w:rsid w:val="003271CD"/>
    <w:rsid w:val="003274B9"/>
    <w:rsid w:val="00327879"/>
    <w:rsid w:val="0033005A"/>
    <w:rsid w:val="00330516"/>
    <w:rsid w:val="003306D1"/>
    <w:rsid w:val="00330FED"/>
    <w:rsid w:val="00331816"/>
    <w:rsid w:val="00332835"/>
    <w:rsid w:val="00332AF7"/>
    <w:rsid w:val="00333137"/>
    <w:rsid w:val="003337AE"/>
    <w:rsid w:val="00333BF2"/>
    <w:rsid w:val="00334A4E"/>
    <w:rsid w:val="003351AD"/>
    <w:rsid w:val="0033595F"/>
    <w:rsid w:val="00335FEE"/>
    <w:rsid w:val="00336171"/>
    <w:rsid w:val="00336420"/>
    <w:rsid w:val="003370F5"/>
    <w:rsid w:val="003373B7"/>
    <w:rsid w:val="0034014A"/>
    <w:rsid w:val="00340D1E"/>
    <w:rsid w:val="00340D46"/>
    <w:rsid w:val="003412B9"/>
    <w:rsid w:val="003414D6"/>
    <w:rsid w:val="00341588"/>
    <w:rsid w:val="0034173A"/>
    <w:rsid w:val="00341DCC"/>
    <w:rsid w:val="00341E0E"/>
    <w:rsid w:val="003421FC"/>
    <w:rsid w:val="003425C4"/>
    <w:rsid w:val="0034261B"/>
    <w:rsid w:val="00342793"/>
    <w:rsid w:val="00343502"/>
    <w:rsid w:val="00343F88"/>
    <w:rsid w:val="003443BB"/>
    <w:rsid w:val="00344A6C"/>
    <w:rsid w:val="00344E9F"/>
    <w:rsid w:val="00345719"/>
    <w:rsid w:val="00345E7A"/>
    <w:rsid w:val="00347574"/>
    <w:rsid w:val="00347B5D"/>
    <w:rsid w:val="003505F4"/>
    <w:rsid w:val="0035086D"/>
    <w:rsid w:val="003508E3"/>
    <w:rsid w:val="00350ABE"/>
    <w:rsid w:val="00350E23"/>
    <w:rsid w:val="00350F72"/>
    <w:rsid w:val="00350FA2"/>
    <w:rsid w:val="003510B5"/>
    <w:rsid w:val="003510BC"/>
    <w:rsid w:val="003511BD"/>
    <w:rsid w:val="00351E23"/>
    <w:rsid w:val="003521F6"/>
    <w:rsid w:val="00352AEB"/>
    <w:rsid w:val="003542E1"/>
    <w:rsid w:val="0035466E"/>
    <w:rsid w:val="00354745"/>
    <w:rsid w:val="00354C77"/>
    <w:rsid w:val="00354E5C"/>
    <w:rsid w:val="00354E65"/>
    <w:rsid w:val="0035510F"/>
    <w:rsid w:val="00355471"/>
    <w:rsid w:val="003556AC"/>
    <w:rsid w:val="00355BF2"/>
    <w:rsid w:val="00356356"/>
    <w:rsid w:val="003563A3"/>
    <w:rsid w:val="003564A9"/>
    <w:rsid w:val="00356C05"/>
    <w:rsid w:val="00357517"/>
    <w:rsid w:val="0035761D"/>
    <w:rsid w:val="003578BC"/>
    <w:rsid w:val="00360754"/>
    <w:rsid w:val="00360830"/>
    <w:rsid w:val="00360CB0"/>
    <w:rsid w:val="00361649"/>
    <w:rsid w:val="00361760"/>
    <w:rsid w:val="003617B3"/>
    <w:rsid w:val="00362130"/>
    <w:rsid w:val="00363FD4"/>
    <w:rsid w:val="00364B27"/>
    <w:rsid w:val="00364C73"/>
    <w:rsid w:val="00366153"/>
    <w:rsid w:val="00366334"/>
    <w:rsid w:val="00366767"/>
    <w:rsid w:val="00366E8A"/>
    <w:rsid w:val="00367444"/>
    <w:rsid w:val="00370DD3"/>
    <w:rsid w:val="00370E8B"/>
    <w:rsid w:val="00370ED9"/>
    <w:rsid w:val="003710C0"/>
    <w:rsid w:val="00371669"/>
    <w:rsid w:val="003716A3"/>
    <w:rsid w:val="003716E3"/>
    <w:rsid w:val="00371903"/>
    <w:rsid w:val="0037192C"/>
    <w:rsid w:val="0037197C"/>
    <w:rsid w:val="003719B4"/>
    <w:rsid w:val="00371BD1"/>
    <w:rsid w:val="00372DB1"/>
    <w:rsid w:val="00373078"/>
    <w:rsid w:val="003735BD"/>
    <w:rsid w:val="00373878"/>
    <w:rsid w:val="00373AD7"/>
    <w:rsid w:val="003753FD"/>
    <w:rsid w:val="003757A2"/>
    <w:rsid w:val="00375C56"/>
    <w:rsid w:val="00376FBD"/>
    <w:rsid w:val="00377535"/>
    <w:rsid w:val="00377ADF"/>
    <w:rsid w:val="00377C34"/>
    <w:rsid w:val="00377F0D"/>
    <w:rsid w:val="003806F2"/>
    <w:rsid w:val="00381481"/>
    <w:rsid w:val="003818AA"/>
    <w:rsid w:val="00381F78"/>
    <w:rsid w:val="00382641"/>
    <w:rsid w:val="00382B1E"/>
    <w:rsid w:val="00383139"/>
    <w:rsid w:val="00383CF6"/>
    <w:rsid w:val="00384355"/>
    <w:rsid w:val="00384B5E"/>
    <w:rsid w:val="0038524A"/>
    <w:rsid w:val="0038535D"/>
    <w:rsid w:val="00385B39"/>
    <w:rsid w:val="00386132"/>
    <w:rsid w:val="00386EA1"/>
    <w:rsid w:val="00387C40"/>
    <w:rsid w:val="003903AF"/>
    <w:rsid w:val="003906F8"/>
    <w:rsid w:val="00390D10"/>
    <w:rsid w:val="00390DF2"/>
    <w:rsid w:val="00391C8B"/>
    <w:rsid w:val="003923F0"/>
    <w:rsid w:val="003935FD"/>
    <w:rsid w:val="00393A9B"/>
    <w:rsid w:val="00393B10"/>
    <w:rsid w:val="0039431D"/>
    <w:rsid w:val="00394976"/>
    <w:rsid w:val="00395A99"/>
    <w:rsid w:val="00396BFB"/>
    <w:rsid w:val="00397508"/>
    <w:rsid w:val="00397A56"/>
    <w:rsid w:val="00397FE7"/>
    <w:rsid w:val="003A05C9"/>
    <w:rsid w:val="003A0CAC"/>
    <w:rsid w:val="003A13F3"/>
    <w:rsid w:val="003A1416"/>
    <w:rsid w:val="003A1A91"/>
    <w:rsid w:val="003A1BC8"/>
    <w:rsid w:val="003A203F"/>
    <w:rsid w:val="003A2D1D"/>
    <w:rsid w:val="003A2DF5"/>
    <w:rsid w:val="003A3A03"/>
    <w:rsid w:val="003A3F46"/>
    <w:rsid w:val="003A4506"/>
    <w:rsid w:val="003A48BC"/>
    <w:rsid w:val="003A492B"/>
    <w:rsid w:val="003A4ED5"/>
    <w:rsid w:val="003A4EED"/>
    <w:rsid w:val="003A4FBD"/>
    <w:rsid w:val="003A530B"/>
    <w:rsid w:val="003A53E4"/>
    <w:rsid w:val="003A54E8"/>
    <w:rsid w:val="003A5B38"/>
    <w:rsid w:val="003A5BAF"/>
    <w:rsid w:val="003A6A0E"/>
    <w:rsid w:val="003A6DF1"/>
    <w:rsid w:val="003A74CD"/>
    <w:rsid w:val="003B018A"/>
    <w:rsid w:val="003B1732"/>
    <w:rsid w:val="003B175B"/>
    <w:rsid w:val="003B195A"/>
    <w:rsid w:val="003B2641"/>
    <w:rsid w:val="003B2946"/>
    <w:rsid w:val="003B2A41"/>
    <w:rsid w:val="003B2BC6"/>
    <w:rsid w:val="003B2C12"/>
    <w:rsid w:val="003B3103"/>
    <w:rsid w:val="003B3BD8"/>
    <w:rsid w:val="003B64DD"/>
    <w:rsid w:val="003B6B27"/>
    <w:rsid w:val="003B6F2D"/>
    <w:rsid w:val="003B7A1C"/>
    <w:rsid w:val="003C0E6A"/>
    <w:rsid w:val="003C18EE"/>
    <w:rsid w:val="003C1947"/>
    <w:rsid w:val="003C201F"/>
    <w:rsid w:val="003C23B7"/>
    <w:rsid w:val="003C2535"/>
    <w:rsid w:val="003C2613"/>
    <w:rsid w:val="003C29AE"/>
    <w:rsid w:val="003C33F6"/>
    <w:rsid w:val="003C35C9"/>
    <w:rsid w:val="003C37A9"/>
    <w:rsid w:val="003C391A"/>
    <w:rsid w:val="003C4CD3"/>
    <w:rsid w:val="003C5AB9"/>
    <w:rsid w:val="003C6A0B"/>
    <w:rsid w:val="003C7F91"/>
    <w:rsid w:val="003D0237"/>
    <w:rsid w:val="003D0503"/>
    <w:rsid w:val="003D056C"/>
    <w:rsid w:val="003D057D"/>
    <w:rsid w:val="003D05F6"/>
    <w:rsid w:val="003D0878"/>
    <w:rsid w:val="003D0AE9"/>
    <w:rsid w:val="003D12D4"/>
    <w:rsid w:val="003D1885"/>
    <w:rsid w:val="003D1B24"/>
    <w:rsid w:val="003D22F8"/>
    <w:rsid w:val="003D3078"/>
    <w:rsid w:val="003D3389"/>
    <w:rsid w:val="003D491E"/>
    <w:rsid w:val="003D4C4A"/>
    <w:rsid w:val="003D50F5"/>
    <w:rsid w:val="003D5226"/>
    <w:rsid w:val="003D5EFE"/>
    <w:rsid w:val="003D6366"/>
    <w:rsid w:val="003D732F"/>
    <w:rsid w:val="003E00CE"/>
    <w:rsid w:val="003E2B65"/>
    <w:rsid w:val="003E38EB"/>
    <w:rsid w:val="003E3FF6"/>
    <w:rsid w:val="003E46E3"/>
    <w:rsid w:val="003E492E"/>
    <w:rsid w:val="003E582F"/>
    <w:rsid w:val="003E61EF"/>
    <w:rsid w:val="003E6A3C"/>
    <w:rsid w:val="003E797A"/>
    <w:rsid w:val="003E7999"/>
    <w:rsid w:val="003E7F5C"/>
    <w:rsid w:val="003F053D"/>
    <w:rsid w:val="003F1F7C"/>
    <w:rsid w:val="003F3133"/>
    <w:rsid w:val="003F332C"/>
    <w:rsid w:val="003F3C6D"/>
    <w:rsid w:val="003F3E66"/>
    <w:rsid w:val="003F5061"/>
    <w:rsid w:val="003F51AD"/>
    <w:rsid w:val="003F57AD"/>
    <w:rsid w:val="0040042C"/>
    <w:rsid w:val="004004B9"/>
    <w:rsid w:val="004004CB"/>
    <w:rsid w:val="00400C93"/>
    <w:rsid w:val="00403697"/>
    <w:rsid w:val="0040371D"/>
    <w:rsid w:val="00403AFF"/>
    <w:rsid w:val="00404AF8"/>
    <w:rsid w:val="00404D27"/>
    <w:rsid w:val="004052E6"/>
    <w:rsid w:val="004054DE"/>
    <w:rsid w:val="00405B4C"/>
    <w:rsid w:val="00405C9E"/>
    <w:rsid w:val="00405E1F"/>
    <w:rsid w:val="00407831"/>
    <w:rsid w:val="00410CD9"/>
    <w:rsid w:val="00410F9F"/>
    <w:rsid w:val="00411131"/>
    <w:rsid w:val="004112A0"/>
    <w:rsid w:val="00411FC1"/>
    <w:rsid w:val="00412C5E"/>
    <w:rsid w:val="0041305F"/>
    <w:rsid w:val="00413AF1"/>
    <w:rsid w:val="00413DA4"/>
    <w:rsid w:val="00415194"/>
    <w:rsid w:val="00415428"/>
    <w:rsid w:val="004158D8"/>
    <w:rsid w:val="004159C2"/>
    <w:rsid w:val="004160CC"/>
    <w:rsid w:val="004163AC"/>
    <w:rsid w:val="00416556"/>
    <w:rsid w:val="004179BB"/>
    <w:rsid w:val="004204ED"/>
    <w:rsid w:val="004207C2"/>
    <w:rsid w:val="00421208"/>
    <w:rsid w:val="0042182B"/>
    <w:rsid w:val="00422370"/>
    <w:rsid w:val="00422404"/>
    <w:rsid w:val="0042306B"/>
    <w:rsid w:val="0042347D"/>
    <w:rsid w:val="00423990"/>
    <w:rsid w:val="004242D6"/>
    <w:rsid w:val="00425227"/>
    <w:rsid w:val="00425540"/>
    <w:rsid w:val="0042576B"/>
    <w:rsid w:val="004258E6"/>
    <w:rsid w:val="0042679A"/>
    <w:rsid w:val="004267D3"/>
    <w:rsid w:val="00426E7A"/>
    <w:rsid w:val="00427DBC"/>
    <w:rsid w:val="0043127E"/>
    <w:rsid w:val="00431CAE"/>
    <w:rsid w:val="00435DD6"/>
    <w:rsid w:val="00435E75"/>
    <w:rsid w:val="00435E81"/>
    <w:rsid w:val="00436485"/>
    <w:rsid w:val="0043653E"/>
    <w:rsid w:val="00436D1E"/>
    <w:rsid w:val="00437478"/>
    <w:rsid w:val="0043772F"/>
    <w:rsid w:val="00437D81"/>
    <w:rsid w:val="00440025"/>
    <w:rsid w:val="00440420"/>
    <w:rsid w:val="00441148"/>
    <w:rsid w:val="00441764"/>
    <w:rsid w:val="00442313"/>
    <w:rsid w:val="00442F03"/>
    <w:rsid w:val="0044402B"/>
    <w:rsid w:val="00445033"/>
    <w:rsid w:val="0044594F"/>
    <w:rsid w:val="00445CB1"/>
    <w:rsid w:val="00446696"/>
    <w:rsid w:val="00446B16"/>
    <w:rsid w:val="00446C3B"/>
    <w:rsid w:val="00447436"/>
    <w:rsid w:val="00447F4C"/>
    <w:rsid w:val="00451975"/>
    <w:rsid w:val="00452522"/>
    <w:rsid w:val="004526D6"/>
    <w:rsid w:val="00452C89"/>
    <w:rsid w:val="00453196"/>
    <w:rsid w:val="0045398C"/>
    <w:rsid w:val="004539FE"/>
    <w:rsid w:val="0045466F"/>
    <w:rsid w:val="004549AC"/>
    <w:rsid w:val="0045543C"/>
    <w:rsid w:val="00455783"/>
    <w:rsid w:val="004571B2"/>
    <w:rsid w:val="00457706"/>
    <w:rsid w:val="00457865"/>
    <w:rsid w:val="00460203"/>
    <w:rsid w:val="00460588"/>
    <w:rsid w:val="00460795"/>
    <w:rsid w:val="004614FC"/>
    <w:rsid w:val="00461767"/>
    <w:rsid w:val="00462415"/>
    <w:rsid w:val="00462880"/>
    <w:rsid w:val="0046388C"/>
    <w:rsid w:val="00463B77"/>
    <w:rsid w:val="00463FF2"/>
    <w:rsid w:val="004640B9"/>
    <w:rsid w:val="00464424"/>
    <w:rsid w:val="0046583B"/>
    <w:rsid w:val="004658FC"/>
    <w:rsid w:val="00465C78"/>
    <w:rsid w:val="00466CA5"/>
    <w:rsid w:val="00466F40"/>
    <w:rsid w:val="0046709B"/>
    <w:rsid w:val="004674E5"/>
    <w:rsid w:val="0047003C"/>
    <w:rsid w:val="00471F45"/>
    <w:rsid w:val="00472209"/>
    <w:rsid w:val="0047222D"/>
    <w:rsid w:val="004728D7"/>
    <w:rsid w:val="00473510"/>
    <w:rsid w:val="00474191"/>
    <w:rsid w:val="004741A1"/>
    <w:rsid w:val="004741DE"/>
    <w:rsid w:val="00474A87"/>
    <w:rsid w:val="004758B6"/>
    <w:rsid w:val="00475E86"/>
    <w:rsid w:val="00475EC9"/>
    <w:rsid w:val="004760BC"/>
    <w:rsid w:val="0047645E"/>
    <w:rsid w:val="00476658"/>
    <w:rsid w:val="00476B08"/>
    <w:rsid w:val="00476E0A"/>
    <w:rsid w:val="0047723D"/>
    <w:rsid w:val="00477C8D"/>
    <w:rsid w:val="004814FC"/>
    <w:rsid w:val="0048197A"/>
    <w:rsid w:val="00481FA0"/>
    <w:rsid w:val="0048266F"/>
    <w:rsid w:val="00482928"/>
    <w:rsid w:val="00482ED9"/>
    <w:rsid w:val="004834D8"/>
    <w:rsid w:val="00483D1B"/>
    <w:rsid w:val="00484225"/>
    <w:rsid w:val="004843B3"/>
    <w:rsid w:val="00484D95"/>
    <w:rsid w:val="0048532B"/>
    <w:rsid w:val="0048544B"/>
    <w:rsid w:val="00485C41"/>
    <w:rsid w:val="00485FFF"/>
    <w:rsid w:val="00486752"/>
    <w:rsid w:val="00486F39"/>
    <w:rsid w:val="004873F2"/>
    <w:rsid w:val="00487646"/>
    <w:rsid w:val="004878C1"/>
    <w:rsid w:val="0048793F"/>
    <w:rsid w:val="00487A5A"/>
    <w:rsid w:val="00490048"/>
    <w:rsid w:val="004903DF"/>
    <w:rsid w:val="004912F6"/>
    <w:rsid w:val="004915D7"/>
    <w:rsid w:val="00491893"/>
    <w:rsid w:val="004931B2"/>
    <w:rsid w:val="0049334D"/>
    <w:rsid w:val="0049398B"/>
    <w:rsid w:val="004947C0"/>
    <w:rsid w:val="00495A5F"/>
    <w:rsid w:val="004969CE"/>
    <w:rsid w:val="00496B45"/>
    <w:rsid w:val="00496D5A"/>
    <w:rsid w:val="0049745C"/>
    <w:rsid w:val="004979EB"/>
    <w:rsid w:val="004A00A1"/>
    <w:rsid w:val="004A1746"/>
    <w:rsid w:val="004A19A5"/>
    <w:rsid w:val="004A19BA"/>
    <w:rsid w:val="004A224A"/>
    <w:rsid w:val="004A295F"/>
    <w:rsid w:val="004A329B"/>
    <w:rsid w:val="004A3949"/>
    <w:rsid w:val="004A3EC5"/>
    <w:rsid w:val="004A4158"/>
    <w:rsid w:val="004A4AD1"/>
    <w:rsid w:val="004A5853"/>
    <w:rsid w:val="004A5BA5"/>
    <w:rsid w:val="004A63D4"/>
    <w:rsid w:val="004A6B4D"/>
    <w:rsid w:val="004A7DA7"/>
    <w:rsid w:val="004B04CE"/>
    <w:rsid w:val="004B09A2"/>
    <w:rsid w:val="004B0ADA"/>
    <w:rsid w:val="004B0E86"/>
    <w:rsid w:val="004B1601"/>
    <w:rsid w:val="004B17B3"/>
    <w:rsid w:val="004B2EDA"/>
    <w:rsid w:val="004B3298"/>
    <w:rsid w:val="004B3580"/>
    <w:rsid w:val="004B3616"/>
    <w:rsid w:val="004B3689"/>
    <w:rsid w:val="004B39A3"/>
    <w:rsid w:val="004B3B25"/>
    <w:rsid w:val="004B4492"/>
    <w:rsid w:val="004B47E2"/>
    <w:rsid w:val="004B561B"/>
    <w:rsid w:val="004B5B90"/>
    <w:rsid w:val="004B6034"/>
    <w:rsid w:val="004B70F2"/>
    <w:rsid w:val="004B7AA3"/>
    <w:rsid w:val="004B7AE6"/>
    <w:rsid w:val="004B7C72"/>
    <w:rsid w:val="004B7EAA"/>
    <w:rsid w:val="004C02A8"/>
    <w:rsid w:val="004C051B"/>
    <w:rsid w:val="004C0613"/>
    <w:rsid w:val="004C0634"/>
    <w:rsid w:val="004C0F38"/>
    <w:rsid w:val="004C11BB"/>
    <w:rsid w:val="004C14D5"/>
    <w:rsid w:val="004C1607"/>
    <w:rsid w:val="004C191E"/>
    <w:rsid w:val="004C1B58"/>
    <w:rsid w:val="004C1BB4"/>
    <w:rsid w:val="004C21B9"/>
    <w:rsid w:val="004C254D"/>
    <w:rsid w:val="004C2E5A"/>
    <w:rsid w:val="004C2FF7"/>
    <w:rsid w:val="004C3491"/>
    <w:rsid w:val="004C371F"/>
    <w:rsid w:val="004C387F"/>
    <w:rsid w:val="004C47BD"/>
    <w:rsid w:val="004C487E"/>
    <w:rsid w:val="004C6D4B"/>
    <w:rsid w:val="004D0664"/>
    <w:rsid w:val="004D11B8"/>
    <w:rsid w:val="004D1435"/>
    <w:rsid w:val="004D1A04"/>
    <w:rsid w:val="004D2D38"/>
    <w:rsid w:val="004D30BB"/>
    <w:rsid w:val="004D365E"/>
    <w:rsid w:val="004D37E4"/>
    <w:rsid w:val="004D3A0A"/>
    <w:rsid w:val="004D3C42"/>
    <w:rsid w:val="004D3FBC"/>
    <w:rsid w:val="004D4048"/>
    <w:rsid w:val="004D41A4"/>
    <w:rsid w:val="004D495B"/>
    <w:rsid w:val="004D6078"/>
    <w:rsid w:val="004D61C7"/>
    <w:rsid w:val="004D7B0C"/>
    <w:rsid w:val="004E0718"/>
    <w:rsid w:val="004E0E3A"/>
    <w:rsid w:val="004E14F3"/>
    <w:rsid w:val="004E2A93"/>
    <w:rsid w:val="004E388C"/>
    <w:rsid w:val="004E39ED"/>
    <w:rsid w:val="004E4814"/>
    <w:rsid w:val="004E62C9"/>
    <w:rsid w:val="004E66E7"/>
    <w:rsid w:val="004E6E75"/>
    <w:rsid w:val="004E718B"/>
    <w:rsid w:val="004F0360"/>
    <w:rsid w:val="004F09A1"/>
    <w:rsid w:val="004F0D8E"/>
    <w:rsid w:val="004F0E14"/>
    <w:rsid w:val="004F178F"/>
    <w:rsid w:val="004F266F"/>
    <w:rsid w:val="004F28F0"/>
    <w:rsid w:val="004F3474"/>
    <w:rsid w:val="004F3488"/>
    <w:rsid w:val="004F3654"/>
    <w:rsid w:val="004F403C"/>
    <w:rsid w:val="004F431C"/>
    <w:rsid w:val="004F4BCB"/>
    <w:rsid w:val="004F535B"/>
    <w:rsid w:val="004F56C9"/>
    <w:rsid w:val="004F58CD"/>
    <w:rsid w:val="004F5DDB"/>
    <w:rsid w:val="004F6160"/>
    <w:rsid w:val="004F6558"/>
    <w:rsid w:val="004F65B4"/>
    <w:rsid w:val="004F6693"/>
    <w:rsid w:val="004F6CD6"/>
    <w:rsid w:val="004F6DEB"/>
    <w:rsid w:val="0050060C"/>
    <w:rsid w:val="005008F0"/>
    <w:rsid w:val="00501255"/>
    <w:rsid w:val="00501925"/>
    <w:rsid w:val="00501AEA"/>
    <w:rsid w:val="00501BDF"/>
    <w:rsid w:val="00501F53"/>
    <w:rsid w:val="005025FC"/>
    <w:rsid w:val="00502A0E"/>
    <w:rsid w:val="00502A84"/>
    <w:rsid w:val="005030A5"/>
    <w:rsid w:val="00503542"/>
    <w:rsid w:val="005039B7"/>
    <w:rsid w:val="00503D73"/>
    <w:rsid w:val="00503EBA"/>
    <w:rsid w:val="00504D83"/>
    <w:rsid w:val="00504DA6"/>
    <w:rsid w:val="005057A4"/>
    <w:rsid w:val="00506763"/>
    <w:rsid w:val="005067DE"/>
    <w:rsid w:val="00507C91"/>
    <w:rsid w:val="00510747"/>
    <w:rsid w:val="00510D05"/>
    <w:rsid w:val="00511832"/>
    <w:rsid w:val="00511CA2"/>
    <w:rsid w:val="00513485"/>
    <w:rsid w:val="00513E35"/>
    <w:rsid w:val="0051439B"/>
    <w:rsid w:val="005143CA"/>
    <w:rsid w:val="005147FB"/>
    <w:rsid w:val="005168FE"/>
    <w:rsid w:val="00516F22"/>
    <w:rsid w:val="0051786F"/>
    <w:rsid w:val="00517F95"/>
    <w:rsid w:val="005205E9"/>
    <w:rsid w:val="00520619"/>
    <w:rsid w:val="00521890"/>
    <w:rsid w:val="00521A70"/>
    <w:rsid w:val="00523027"/>
    <w:rsid w:val="00523A2F"/>
    <w:rsid w:val="005246F2"/>
    <w:rsid w:val="00525035"/>
    <w:rsid w:val="005254E4"/>
    <w:rsid w:val="0052563B"/>
    <w:rsid w:val="00525661"/>
    <w:rsid w:val="00525A13"/>
    <w:rsid w:val="0052626D"/>
    <w:rsid w:val="005264E6"/>
    <w:rsid w:val="005274C4"/>
    <w:rsid w:val="00527A6C"/>
    <w:rsid w:val="00531AC4"/>
    <w:rsid w:val="00531B71"/>
    <w:rsid w:val="00532569"/>
    <w:rsid w:val="0053265C"/>
    <w:rsid w:val="00532DC8"/>
    <w:rsid w:val="00533083"/>
    <w:rsid w:val="00534023"/>
    <w:rsid w:val="005343E3"/>
    <w:rsid w:val="00534871"/>
    <w:rsid w:val="00534C05"/>
    <w:rsid w:val="00535501"/>
    <w:rsid w:val="00536379"/>
    <w:rsid w:val="00536B1C"/>
    <w:rsid w:val="00537041"/>
    <w:rsid w:val="005375E7"/>
    <w:rsid w:val="00540121"/>
    <w:rsid w:val="0054048A"/>
    <w:rsid w:val="00541042"/>
    <w:rsid w:val="00541A09"/>
    <w:rsid w:val="005421B6"/>
    <w:rsid w:val="00542641"/>
    <w:rsid w:val="005427BE"/>
    <w:rsid w:val="00542D95"/>
    <w:rsid w:val="00542FB4"/>
    <w:rsid w:val="00543727"/>
    <w:rsid w:val="005446A6"/>
    <w:rsid w:val="00544C60"/>
    <w:rsid w:val="00545AC6"/>
    <w:rsid w:val="00546389"/>
    <w:rsid w:val="00546E87"/>
    <w:rsid w:val="00550074"/>
    <w:rsid w:val="005506F9"/>
    <w:rsid w:val="00550CE6"/>
    <w:rsid w:val="005518BE"/>
    <w:rsid w:val="00551FB4"/>
    <w:rsid w:val="00551FC5"/>
    <w:rsid w:val="0055240F"/>
    <w:rsid w:val="00552F1F"/>
    <w:rsid w:val="005533C6"/>
    <w:rsid w:val="0055370F"/>
    <w:rsid w:val="00554F95"/>
    <w:rsid w:val="0055500D"/>
    <w:rsid w:val="0055502A"/>
    <w:rsid w:val="005560E9"/>
    <w:rsid w:val="005569AF"/>
    <w:rsid w:val="00561BAD"/>
    <w:rsid w:val="0056315C"/>
    <w:rsid w:val="005631B3"/>
    <w:rsid w:val="005637FB"/>
    <w:rsid w:val="00563DF3"/>
    <w:rsid w:val="0056451C"/>
    <w:rsid w:val="005645A1"/>
    <w:rsid w:val="00564974"/>
    <w:rsid w:val="00564BF4"/>
    <w:rsid w:val="00565111"/>
    <w:rsid w:val="0056597D"/>
    <w:rsid w:val="00565A67"/>
    <w:rsid w:val="005665E1"/>
    <w:rsid w:val="0056717B"/>
    <w:rsid w:val="0056767B"/>
    <w:rsid w:val="00570099"/>
    <w:rsid w:val="00570116"/>
    <w:rsid w:val="0057115B"/>
    <w:rsid w:val="005726B5"/>
    <w:rsid w:val="00572C53"/>
    <w:rsid w:val="00573308"/>
    <w:rsid w:val="00573627"/>
    <w:rsid w:val="00573FD6"/>
    <w:rsid w:val="00574BE7"/>
    <w:rsid w:val="00574F7F"/>
    <w:rsid w:val="00575442"/>
    <w:rsid w:val="00575702"/>
    <w:rsid w:val="0057656F"/>
    <w:rsid w:val="00576A84"/>
    <w:rsid w:val="00576E56"/>
    <w:rsid w:val="0057760A"/>
    <w:rsid w:val="00580348"/>
    <w:rsid w:val="00581AC6"/>
    <w:rsid w:val="00581AE8"/>
    <w:rsid w:val="00581CE8"/>
    <w:rsid w:val="005821A0"/>
    <w:rsid w:val="0058242B"/>
    <w:rsid w:val="005824B8"/>
    <w:rsid w:val="00582F2E"/>
    <w:rsid w:val="00583613"/>
    <w:rsid w:val="0058402D"/>
    <w:rsid w:val="0058426D"/>
    <w:rsid w:val="00584CAE"/>
    <w:rsid w:val="00584F4F"/>
    <w:rsid w:val="00585B1D"/>
    <w:rsid w:val="00586BF8"/>
    <w:rsid w:val="005870B3"/>
    <w:rsid w:val="005872DC"/>
    <w:rsid w:val="00587E99"/>
    <w:rsid w:val="00587FAC"/>
    <w:rsid w:val="005901E9"/>
    <w:rsid w:val="00590318"/>
    <w:rsid w:val="00590486"/>
    <w:rsid w:val="00590B30"/>
    <w:rsid w:val="005920EB"/>
    <w:rsid w:val="005921C9"/>
    <w:rsid w:val="005921FE"/>
    <w:rsid w:val="0059246B"/>
    <w:rsid w:val="00592E9E"/>
    <w:rsid w:val="0059303C"/>
    <w:rsid w:val="00593FB9"/>
    <w:rsid w:val="005940BF"/>
    <w:rsid w:val="00594339"/>
    <w:rsid w:val="005946B5"/>
    <w:rsid w:val="00594960"/>
    <w:rsid w:val="00596C11"/>
    <w:rsid w:val="00597154"/>
    <w:rsid w:val="005973E3"/>
    <w:rsid w:val="00597F45"/>
    <w:rsid w:val="005A03D9"/>
    <w:rsid w:val="005A0F75"/>
    <w:rsid w:val="005A16F8"/>
    <w:rsid w:val="005A1AC0"/>
    <w:rsid w:val="005A1CF3"/>
    <w:rsid w:val="005A2315"/>
    <w:rsid w:val="005A26C8"/>
    <w:rsid w:val="005A2C51"/>
    <w:rsid w:val="005A3680"/>
    <w:rsid w:val="005A40BA"/>
    <w:rsid w:val="005A54CF"/>
    <w:rsid w:val="005A5D56"/>
    <w:rsid w:val="005A62B4"/>
    <w:rsid w:val="005A62D3"/>
    <w:rsid w:val="005A6CC4"/>
    <w:rsid w:val="005A752E"/>
    <w:rsid w:val="005A7AF0"/>
    <w:rsid w:val="005B0134"/>
    <w:rsid w:val="005B01AE"/>
    <w:rsid w:val="005B0562"/>
    <w:rsid w:val="005B1830"/>
    <w:rsid w:val="005B1D43"/>
    <w:rsid w:val="005B26D7"/>
    <w:rsid w:val="005B287F"/>
    <w:rsid w:val="005B2B12"/>
    <w:rsid w:val="005B2D22"/>
    <w:rsid w:val="005B3A08"/>
    <w:rsid w:val="005B3B0D"/>
    <w:rsid w:val="005B485E"/>
    <w:rsid w:val="005B4A4E"/>
    <w:rsid w:val="005B4BB2"/>
    <w:rsid w:val="005B507E"/>
    <w:rsid w:val="005B5134"/>
    <w:rsid w:val="005B61D4"/>
    <w:rsid w:val="005B75D6"/>
    <w:rsid w:val="005B784A"/>
    <w:rsid w:val="005B79EF"/>
    <w:rsid w:val="005C0287"/>
    <w:rsid w:val="005C0536"/>
    <w:rsid w:val="005C06ED"/>
    <w:rsid w:val="005C0787"/>
    <w:rsid w:val="005C0A69"/>
    <w:rsid w:val="005C118A"/>
    <w:rsid w:val="005C1335"/>
    <w:rsid w:val="005C1390"/>
    <w:rsid w:val="005C1683"/>
    <w:rsid w:val="005C2085"/>
    <w:rsid w:val="005C2745"/>
    <w:rsid w:val="005C28D3"/>
    <w:rsid w:val="005C2EBC"/>
    <w:rsid w:val="005C3012"/>
    <w:rsid w:val="005C3121"/>
    <w:rsid w:val="005C46A8"/>
    <w:rsid w:val="005C4C47"/>
    <w:rsid w:val="005C51ED"/>
    <w:rsid w:val="005C5272"/>
    <w:rsid w:val="005C5453"/>
    <w:rsid w:val="005C54DE"/>
    <w:rsid w:val="005C61C3"/>
    <w:rsid w:val="005C6259"/>
    <w:rsid w:val="005C679B"/>
    <w:rsid w:val="005C6B1B"/>
    <w:rsid w:val="005C6F32"/>
    <w:rsid w:val="005C7078"/>
    <w:rsid w:val="005C7225"/>
    <w:rsid w:val="005C7621"/>
    <w:rsid w:val="005C7A4C"/>
    <w:rsid w:val="005C7E42"/>
    <w:rsid w:val="005D007F"/>
    <w:rsid w:val="005D0A1B"/>
    <w:rsid w:val="005D0C2A"/>
    <w:rsid w:val="005D12DE"/>
    <w:rsid w:val="005D1384"/>
    <w:rsid w:val="005D177B"/>
    <w:rsid w:val="005D1975"/>
    <w:rsid w:val="005D1A99"/>
    <w:rsid w:val="005D3196"/>
    <w:rsid w:val="005D3457"/>
    <w:rsid w:val="005D46AF"/>
    <w:rsid w:val="005D4717"/>
    <w:rsid w:val="005D4746"/>
    <w:rsid w:val="005D5EAD"/>
    <w:rsid w:val="005D64E8"/>
    <w:rsid w:val="005D6EB5"/>
    <w:rsid w:val="005D6EF9"/>
    <w:rsid w:val="005D72F0"/>
    <w:rsid w:val="005E0997"/>
    <w:rsid w:val="005E206B"/>
    <w:rsid w:val="005E21DC"/>
    <w:rsid w:val="005E3B79"/>
    <w:rsid w:val="005E3CFB"/>
    <w:rsid w:val="005E498D"/>
    <w:rsid w:val="005E4AC7"/>
    <w:rsid w:val="005E4EDD"/>
    <w:rsid w:val="005E52E3"/>
    <w:rsid w:val="005E6352"/>
    <w:rsid w:val="005E6E7F"/>
    <w:rsid w:val="005E7103"/>
    <w:rsid w:val="005E75B7"/>
    <w:rsid w:val="005E79A9"/>
    <w:rsid w:val="005E7AF7"/>
    <w:rsid w:val="005F00D6"/>
    <w:rsid w:val="005F17F5"/>
    <w:rsid w:val="005F222B"/>
    <w:rsid w:val="005F2A77"/>
    <w:rsid w:val="005F36D1"/>
    <w:rsid w:val="005F390C"/>
    <w:rsid w:val="005F44F0"/>
    <w:rsid w:val="005F464A"/>
    <w:rsid w:val="005F4751"/>
    <w:rsid w:val="005F4AFB"/>
    <w:rsid w:val="005F4C09"/>
    <w:rsid w:val="005F5099"/>
    <w:rsid w:val="005F50C6"/>
    <w:rsid w:val="005F6393"/>
    <w:rsid w:val="005F6608"/>
    <w:rsid w:val="005F6723"/>
    <w:rsid w:val="005F6908"/>
    <w:rsid w:val="005F69BE"/>
    <w:rsid w:val="005F6B7A"/>
    <w:rsid w:val="005F6BCD"/>
    <w:rsid w:val="005F6FE3"/>
    <w:rsid w:val="005F70EB"/>
    <w:rsid w:val="005F7B84"/>
    <w:rsid w:val="005F7DAD"/>
    <w:rsid w:val="00600321"/>
    <w:rsid w:val="006003CB"/>
    <w:rsid w:val="0060088A"/>
    <w:rsid w:val="0060188C"/>
    <w:rsid w:val="006022CE"/>
    <w:rsid w:val="006023EB"/>
    <w:rsid w:val="006033B6"/>
    <w:rsid w:val="00603711"/>
    <w:rsid w:val="00603723"/>
    <w:rsid w:val="00604F11"/>
    <w:rsid w:val="0060518F"/>
    <w:rsid w:val="0060688C"/>
    <w:rsid w:val="00607E1A"/>
    <w:rsid w:val="00607FB2"/>
    <w:rsid w:val="00610379"/>
    <w:rsid w:val="00610F51"/>
    <w:rsid w:val="006113C2"/>
    <w:rsid w:val="00611454"/>
    <w:rsid w:val="00611D55"/>
    <w:rsid w:val="00612263"/>
    <w:rsid w:val="006132B1"/>
    <w:rsid w:val="0061597E"/>
    <w:rsid w:val="00616437"/>
    <w:rsid w:val="0062007F"/>
    <w:rsid w:val="00621095"/>
    <w:rsid w:val="00621E0B"/>
    <w:rsid w:val="00621EF7"/>
    <w:rsid w:val="00622247"/>
    <w:rsid w:val="00623258"/>
    <w:rsid w:val="006233A7"/>
    <w:rsid w:val="00623F7C"/>
    <w:rsid w:val="0062452A"/>
    <w:rsid w:val="0062496A"/>
    <w:rsid w:val="0062537A"/>
    <w:rsid w:val="00625469"/>
    <w:rsid w:val="006258EA"/>
    <w:rsid w:val="00625967"/>
    <w:rsid w:val="00625972"/>
    <w:rsid w:val="006261CA"/>
    <w:rsid w:val="00626869"/>
    <w:rsid w:val="00626B1B"/>
    <w:rsid w:val="00626B37"/>
    <w:rsid w:val="00627BE4"/>
    <w:rsid w:val="00627C1A"/>
    <w:rsid w:val="0063049E"/>
    <w:rsid w:val="006308BB"/>
    <w:rsid w:val="006313CE"/>
    <w:rsid w:val="00631BFD"/>
    <w:rsid w:val="00631D56"/>
    <w:rsid w:val="00631EFD"/>
    <w:rsid w:val="006333DF"/>
    <w:rsid w:val="00633B13"/>
    <w:rsid w:val="00634D07"/>
    <w:rsid w:val="00634FA1"/>
    <w:rsid w:val="00635E84"/>
    <w:rsid w:val="0063629A"/>
    <w:rsid w:val="006364E1"/>
    <w:rsid w:val="00636AD0"/>
    <w:rsid w:val="00640275"/>
    <w:rsid w:val="0064085A"/>
    <w:rsid w:val="00640B98"/>
    <w:rsid w:val="00641090"/>
    <w:rsid w:val="00641276"/>
    <w:rsid w:val="0064132E"/>
    <w:rsid w:val="006413B3"/>
    <w:rsid w:val="00641849"/>
    <w:rsid w:val="006425B5"/>
    <w:rsid w:val="0064296B"/>
    <w:rsid w:val="00642DD9"/>
    <w:rsid w:val="00642E72"/>
    <w:rsid w:val="00643919"/>
    <w:rsid w:val="006448AF"/>
    <w:rsid w:val="00644FC6"/>
    <w:rsid w:val="00645B18"/>
    <w:rsid w:val="00645B85"/>
    <w:rsid w:val="006466EA"/>
    <w:rsid w:val="00647223"/>
    <w:rsid w:val="0064749A"/>
    <w:rsid w:val="00647AE9"/>
    <w:rsid w:val="00651660"/>
    <w:rsid w:val="006516F3"/>
    <w:rsid w:val="006523E4"/>
    <w:rsid w:val="00652588"/>
    <w:rsid w:val="00653460"/>
    <w:rsid w:val="00654A5E"/>
    <w:rsid w:val="0065599E"/>
    <w:rsid w:val="00655C08"/>
    <w:rsid w:val="00656B58"/>
    <w:rsid w:val="0065700A"/>
    <w:rsid w:val="006609D7"/>
    <w:rsid w:val="00661B46"/>
    <w:rsid w:val="00661FC2"/>
    <w:rsid w:val="00662EDD"/>
    <w:rsid w:val="00663EF6"/>
    <w:rsid w:val="006641C6"/>
    <w:rsid w:val="00664228"/>
    <w:rsid w:val="00664A62"/>
    <w:rsid w:val="00664D1F"/>
    <w:rsid w:val="00664ECA"/>
    <w:rsid w:val="00664F07"/>
    <w:rsid w:val="006650D3"/>
    <w:rsid w:val="0066526F"/>
    <w:rsid w:val="006653D5"/>
    <w:rsid w:val="00666AC1"/>
    <w:rsid w:val="00666C59"/>
    <w:rsid w:val="00670397"/>
    <w:rsid w:val="006704DF"/>
    <w:rsid w:val="00670556"/>
    <w:rsid w:val="00670D01"/>
    <w:rsid w:val="0067191E"/>
    <w:rsid w:val="006719EB"/>
    <w:rsid w:val="0067202F"/>
    <w:rsid w:val="00673081"/>
    <w:rsid w:val="00673480"/>
    <w:rsid w:val="00673BA9"/>
    <w:rsid w:val="00673C22"/>
    <w:rsid w:val="00673DB4"/>
    <w:rsid w:val="00674728"/>
    <w:rsid w:val="00674C3E"/>
    <w:rsid w:val="006762C3"/>
    <w:rsid w:val="0067636F"/>
    <w:rsid w:val="006766CC"/>
    <w:rsid w:val="006767CC"/>
    <w:rsid w:val="00680193"/>
    <w:rsid w:val="00680BDA"/>
    <w:rsid w:val="00681319"/>
    <w:rsid w:val="00681935"/>
    <w:rsid w:val="006819D2"/>
    <w:rsid w:val="00681C01"/>
    <w:rsid w:val="00681D85"/>
    <w:rsid w:val="00681E12"/>
    <w:rsid w:val="00681FBE"/>
    <w:rsid w:val="00683282"/>
    <w:rsid w:val="00683BB2"/>
    <w:rsid w:val="00684002"/>
    <w:rsid w:val="00684D06"/>
    <w:rsid w:val="00686D1B"/>
    <w:rsid w:val="006872B0"/>
    <w:rsid w:val="00687EED"/>
    <w:rsid w:val="006900FC"/>
    <w:rsid w:val="0069037E"/>
    <w:rsid w:val="006904FA"/>
    <w:rsid w:val="00690938"/>
    <w:rsid w:val="00690EE7"/>
    <w:rsid w:val="00691C41"/>
    <w:rsid w:val="00691E28"/>
    <w:rsid w:val="0069243A"/>
    <w:rsid w:val="00692740"/>
    <w:rsid w:val="006942F2"/>
    <w:rsid w:val="00694358"/>
    <w:rsid w:val="006943DF"/>
    <w:rsid w:val="00694A48"/>
    <w:rsid w:val="00694B63"/>
    <w:rsid w:val="00694B8D"/>
    <w:rsid w:val="00694CB7"/>
    <w:rsid w:val="00694E18"/>
    <w:rsid w:val="006953F9"/>
    <w:rsid w:val="0069550F"/>
    <w:rsid w:val="00695BA7"/>
    <w:rsid w:val="006965AD"/>
    <w:rsid w:val="00696892"/>
    <w:rsid w:val="00696A5A"/>
    <w:rsid w:val="00696DF2"/>
    <w:rsid w:val="0069718A"/>
    <w:rsid w:val="0069725D"/>
    <w:rsid w:val="00697633"/>
    <w:rsid w:val="006977BD"/>
    <w:rsid w:val="00697BF6"/>
    <w:rsid w:val="00697D11"/>
    <w:rsid w:val="006A0231"/>
    <w:rsid w:val="006A0581"/>
    <w:rsid w:val="006A126C"/>
    <w:rsid w:val="006A1608"/>
    <w:rsid w:val="006A18F4"/>
    <w:rsid w:val="006A1966"/>
    <w:rsid w:val="006A215F"/>
    <w:rsid w:val="006A2E1B"/>
    <w:rsid w:val="006A3D62"/>
    <w:rsid w:val="006A48A6"/>
    <w:rsid w:val="006A4A2D"/>
    <w:rsid w:val="006A4CED"/>
    <w:rsid w:val="006A4D91"/>
    <w:rsid w:val="006A4F12"/>
    <w:rsid w:val="006A539C"/>
    <w:rsid w:val="006A57A1"/>
    <w:rsid w:val="006A5E97"/>
    <w:rsid w:val="006A6124"/>
    <w:rsid w:val="006A638B"/>
    <w:rsid w:val="006A678F"/>
    <w:rsid w:val="006A6931"/>
    <w:rsid w:val="006A6C35"/>
    <w:rsid w:val="006A7382"/>
    <w:rsid w:val="006A741F"/>
    <w:rsid w:val="006A7991"/>
    <w:rsid w:val="006B0069"/>
    <w:rsid w:val="006B0AB1"/>
    <w:rsid w:val="006B0DDC"/>
    <w:rsid w:val="006B0F32"/>
    <w:rsid w:val="006B2318"/>
    <w:rsid w:val="006B2B2C"/>
    <w:rsid w:val="006B2B9E"/>
    <w:rsid w:val="006B305D"/>
    <w:rsid w:val="006B310F"/>
    <w:rsid w:val="006B3134"/>
    <w:rsid w:val="006B314E"/>
    <w:rsid w:val="006B3DF7"/>
    <w:rsid w:val="006B3F17"/>
    <w:rsid w:val="006B47AA"/>
    <w:rsid w:val="006B55C0"/>
    <w:rsid w:val="006B6605"/>
    <w:rsid w:val="006B68E6"/>
    <w:rsid w:val="006B6AF8"/>
    <w:rsid w:val="006B6C7C"/>
    <w:rsid w:val="006B75E5"/>
    <w:rsid w:val="006B78E8"/>
    <w:rsid w:val="006B7991"/>
    <w:rsid w:val="006B7A34"/>
    <w:rsid w:val="006B7D1B"/>
    <w:rsid w:val="006C03CC"/>
    <w:rsid w:val="006C0744"/>
    <w:rsid w:val="006C0D11"/>
    <w:rsid w:val="006C19BF"/>
    <w:rsid w:val="006C1C84"/>
    <w:rsid w:val="006C1E5B"/>
    <w:rsid w:val="006C222F"/>
    <w:rsid w:val="006C2784"/>
    <w:rsid w:val="006C35BD"/>
    <w:rsid w:val="006C3C88"/>
    <w:rsid w:val="006C4466"/>
    <w:rsid w:val="006C45D0"/>
    <w:rsid w:val="006C4749"/>
    <w:rsid w:val="006C49A7"/>
    <w:rsid w:val="006C4B6C"/>
    <w:rsid w:val="006C4C1F"/>
    <w:rsid w:val="006C56E1"/>
    <w:rsid w:val="006C5A0F"/>
    <w:rsid w:val="006C60BA"/>
    <w:rsid w:val="006C6E2B"/>
    <w:rsid w:val="006C70F5"/>
    <w:rsid w:val="006C7B89"/>
    <w:rsid w:val="006D068C"/>
    <w:rsid w:val="006D07ED"/>
    <w:rsid w:val="006D120D"/>
    <w:rsid w:val="006D1B16"/>
    <w:rsid w:val="006D1D2F"/>
    <w:rsid w:val="006D1D98"/>
    <w:rsid w:val="006D2D48"/>
    <w:rsid w:val="006D2F2C"/>
    <w:rsid w:val="006D338E"/>
    <w:rsid w:val="006D3A47"/>
    <w:rsid w:val="006D4934"/>
    <w:rsid w:val="006D5FA1"/>
    <w:rsid w:val="006D6822"/>
    <w:rsid w:val="006D719D"/>
    <w:rsid w:val="006D76ED"/>
    <w:rsid w:val="006E013C"/>
    <w:rsid w:val="006E05FD"/>
    <w:rsid w:val="006E1180"/>
    <w:rsid w:val="006E2124"/>
    <w:rsid w:val="006E259F"/>
    <w:rsid w:val="006E2F59"/>
    <w:rsid w:val="006E33B4"/>
    <w:rsid w:val="006E3885"/>
    <w:rsid w:val="006E478D"/>
    <w:rsid w:val="006E4D53"/>
    <w:rsid w:val="006E4F6E"/>
    <w:rsid w:val="006E506C"/>
    <w:rsid w:val="006E50D3"/>
    <w:rsid w:val="006E5329"/>
    <w:rsid w:val="006E5506"/>
    <w:rsid w:val="006E69C4"/>
    <w:rsid w:val="006E731F"/>
    <w:rsid w:val="006E7F8D"/>
    <w:rsid w:val="006F0E2C"/>
    <w:rsid w:val="006F165C"/>
    <w:rsid w:val="006F1B5B"/>
    <w:rsid w:val="006F1C47"/>
    <w:rsid w:val="006F2235"/>
    <w:rsid w:val="006F27AD"/>
    <w:rsid w:val="006F2983"/>
    <w:rsid w:val="006F2B9C"/>
    <w:rsid w:val="006F32B4"/>
    <w:rsid w:val="006F334E"/>
    <w:rsid w:val="006F3C7F"/>
    <w:rsid w:val="006F3D44"/>
    <w:rsid w:val="006F499C"/>
    <w:rsid w:val="006F5B21"/>
    <w:rsid w:val="006F6EEA"/>
    <w:rsid w:val="007005A7"/>
    <w:rsid w:val="00700EBF"/>
    <w:rsid w:val="00701B7B"/>
    <w:rsid w:val="00701C0E"/>
    <w:rsid w:val="00701FC4"/>
    <w:rsid w:val="00702079"/>
    <w:rsid w:val="0070208C"/>
    <w:rsid w:val="007021E9"/>
    <w:rsid w:val="00702E1D"/>
    <w:rsid w:val="00703735"/>
    <w:rsid w:val="0070469E"/>
    <w:rsid w:val="00704750"/>
    <w:rsid w:val="007061A4"/>
    <w:rsid w:val="00706467"/>
    <w:rsid w:val="00706661"/>
    <w:rsid w:val="00707F27"/>
    <w:rsid w:val="0071040E"/>
    <w:rsid w:val="00710766"/>
    <w:rsid w:val="00710AB6"/>
    <w:rsid w:val="00711108"/>
    <w:rsid w:val="007112D8"/>
    <w:rsid w:val="007112EF"/>
    <w:rsid w:val="00711864"/>
    <w:rsid w:val="00711DF8"/>
    <w:rsid w:val="007122B8"/>
    <w:rsid w:val="007134A3"/>
    <w:rsid w:val="00713CCD"/>
    <w:rsid w:val="00714242"/>
    <w:rsid w:val="0071603E"/>
    <w:rsid w:val="007168F8"/>
    <w:rsid w:val="0071756E"/>
    <w:rsid w:val="0071786E"/>
    <w:rsid w:val="00717DA6"/>
    <w:rsid w:val="00720642"/>
    <w:rsid w:val="00720A86"/>
    <w:rsid w:val="00721A9D"/>
    <w:rsid w:val="00722300"/>
    <w:rsid w:val="00722320"/>
    <w:rsid w:val="00722925"/>
    <w:rsid w:val="00723233"/>
    <w:rsid w:val="00723FB2"/>
    <w:rsid w:val="00723FDD"/>
    <w:rsid w:val="00724C6C"/>
    <w:rsid w:val="007251B7"/>
    <w:rsid w:val="00725AE7"/>
    <w:rsid w:val="0072615D"/>
    <w:rsid w:val="00726580"/>
    <w:rsid w:val="007268AC"/>
    <w:rsid w:val="00727946"/>
    <w:rsid w:val="00727EB7"/>
    <w:rsid w:val="0073007B"/>
    <w:rsid w:val="0073082E"/>
    <w:rsid w:val="0073091A"/>
    <w:rsid w:val="00731255"/>
    <w:rsid w:val="0073126B"/>
    <w:rsid w:val="00731682"/>
    <w:rsid w:val="00731914"/>
    <w:rsid w:val="00732317"/>
    <w:rsid w:val="00732632"/>
    <w:rsid w:val="007332C3"/>
    <w:rsid w:val="00733517"/>
    <w:rsid w:val="00733812"/>
    <w:rsid w:val="00733865"/>
    <w:rsid w:val="00733AFD"/>
    <w:rsid w:val="0073425B"/>
    <w:rsid w:val="007342C2"/>
    <w:rsid w:val="00735568"/>
    <w:rsid w:val="00736129"/>
    <w:rsid w:val="00740A76"/>
    <w:rsid w:val="00740ACC"/>
    <w:rsid w:val="00740B2A"/>
    <w:rsid w:val="0074262F"/>
    <w:rsid w:val="00742904"/>
    <w:rsid w:val="00742E21"/>
    <w:rsid w:val="00743A30"/>
    <w:rsid w:val="00743F8D"/>
    <w:rsid w:val="00744238"/>
    <w:rsid w:val="00744BA3"/>
    <w:rsid w:val="00744F07"/>
    <w:rsid w:val="007459B1"/>
    <w:rsid w:val="00745AF6"/>
    <w:rsid w:val="00745C0B"/>
    <w:rsid w:val="00746AAA"/>
    <w:rsid w:val="00746D6A"/>
    <w:rsid w:val="00746DD9"/>
    <w:rsid w:val="007470B7"/>
    <w:rsid w:val="0074777C"/>
    <w:rsid w:val="00750835"/>
    <w:rsid w:val="00751712"/>
    <w:rsid w:val="00751BF0"/>
    <w:rsid w:val="0075212A"/>
    <w:rsid w:val="00752247"/>
    <w:rsid w:val="0075245F"/>
    <w:rsid w:val="00753761"/>
    <w:rsid w:val="00753BE5"/>
    <w:rsid w:val="00753E34"/>
    <w:rsid w:val="007551BF"/>
    <w:rsid w:val="00755233"/>
    <w:rsid w:val="007559F5"/>
    <w:rsid w:val="00756A47"/>
    <w:rsid w:val="00756B7B"/>
    <w:rsid w:val="00756E02"/>
    <w:rsid w:val="00756E68"/>
    <w:rsid w:val="007602D9"/>
    <w:rsid w:val="007610C5"/>
    <w:rsid w:val="00761386"/>
    <w:rsid w:val="007613AA"/>
    <w:rsid w:val="00762936"/>
    <w:rsid w:val="007629A7"/>
    <w:rsid w:val="00762D2B"/>
    <w:rsid w:val="007630BF"/>
    <w:rsid w:val="00763246"/>
    <w:rsid w:val="00763381"/>
    <w:rsid w:val="00763FB1"/>
    <w:rsid w:val="00764A0D"/>
    <w:rsid w:val="00764CCE"/>
    <w:rsid w:val="00764FF2"/>
    <w:rsid w:val="00765092"/>
    <w:rsid w:val="0076680E"/>
    <w:rsid w:val="007700D9"/>
    <w:rsid w:val="00770881"/>
    <w:rsid w:val="00770EB2"/>
    <w:rsid w:val="0077100B"/>
    <w:rsid w:val="007715DA"/>
    <w:rsid w:val="00771699"/>
    <w:rsid w:val="0077204E"/>
    <w:rsid w:val="00772F27"/>
    <w:rsid w:val="00772F8B"/>
    <w:rsid w:val="00774044"/>
    <w:rsid w:val="007740AD"/>
    <w:rsid w:val="00776362"/>
    <w:rsid w:val="007763B4"/>
    <w:rsid w:val="00776833"/>
    <w:rsid w:val="00776A6C"/>
    <w:rsid w:val="00776C93"/>
    <w:rsid w:val="00777A11"/>
    <w:rsid w:val="00777AF3"/>
    <w:rsid w:val="00777D08"/>
    <w:rsid w:val="007801F9"/>
    <w:rsid w:val="00780514"/>
    <w:rsid w:val="0078079D"/>
    <w:rsid w:val="00780B0A"/>
    <w:rsid w:val="00781419"/>
    <w:rsid w:val="0078194E"/>
    <w:rsid w:val="0078216B"/>
    <w:rsid w:val="00782381"/>
    <w:rsid w:val="00782782"/>
    <w:rsid w:val="00783AB7"/>
    <w:rsid w:val="0078438E"/>
    <w:rsid w:val="007845E9"/>
    <w:rsid w:val="00784BE4"/>
    <w:rsid w:val="00785FBF"/>
    <w:rsid w:val="00790854"/>
    <w:rsid w:val="00790CC6"/>
    <w:rsid w:val="00790F83"/>
    <w:rsid w:val="0079151F"/>
    <w:rsid w:val="007915D2"/>
    <w:rsid w:val="007918A0"/>
    <w:rsid w:val="00791BE5"/>
    <w:rsid w:val="007920DF"/>
    <w:rsid w:val="007931AE"/>
    <w:rsid w:val="00793222"/>
    <w:rsid w:val="00793687"/>
    <w:rsid w:val="0079386C"/>
    <w:rsid w:val="00794299"/>
    <w:rsid w:val="00794955"/>
    <w:rsid w:val="00794E49"/>
    <w:rsid w:val="0079515F"/>
    <w:rsid w:val="007951CF"/>
    <w:rsid w:val="00795587"/>
    <w:rsid w:val="007958BB"/>
    <w:rsid w:val="00795BD5"/>
    <w:rsid w:val="00795D78"/>
    <w:rsid w:val="00797291"/>
    <w:rsid w:val="0079793E"/>
    <w:rsid w:val="00797AFB"/>
    <w:rsid w:val="007A0A0C"/>
    <w:rsid w:val="007A0A13"/>
    <w:rsid w:val="007A248C"/>
    <w:rsid w:val="007A2BDD"/>
    <w:rsid w:val="007A2E20"/>
    <w:rsid w:val="007A3B9F"/>
    <w:rsid w:val="007A5968"/>
    <w:rsid w:val="007A59A0"/>
    <w:rsid w:val="007A5FA5"/>
    <w:rsid w:val="007A69C9"/>
    <w:rsid w:val="007B0450"/>
    <w:rsid w:val="007B111E"/>
    <w:rsid w:val="007B14D5"/>
    <w:rsid w:val="007B1BA1"/>
    <w:rsid w:val="007B1EE6"/>
    <w:rsid w:val="007B1F9B"/>
    <w:rsid w:val="007B2203"/>
    <w:rsid w:val="007B23FB"/>
    <w:rsid w:val="007B29BE"/>
    <w:rsid w:val="007B2F77"/>
    <w:rsid w:val="007B4FE9"/>
    <w:rsid w:val="007B5A89"/>
    <w:rsid w:val="007B5B7E"/>
    <w:rsid w:val="007B614D"/>
    <w:rsid w:val="007B6CC4"/>
    <w:rsid w:val="007B7FA3"/>
    <w:rsid w:val="007C08CC"/>
    <w:rsid w:val="007C22F9"/>
    <w:rsid w:val="007C2699"/>
    <w:rsid w:val="007C2AAE"/>
    <w:rsid w:val="007C30D3"/>
    <w:rsid w:val="007C4C5B"/>
    <w:rsid w:val="007C4CAB"/>
    <w:rsid w:val="007C50AF"/>
    <w:rsid w:val="007C50B2"/>
    <w:rsid w:val="007C536F"/>
    <w:rsid w:val="007C5B91"/>
    <w:rsid w:val="007C5ED2"/>
    <w:rsid w:val="007C5FA6"/>
    <w:rsid w:val="007D01DA"/>
    <w:rsid w:val="007D05F8"/>
    <w:rsid w:val="007D0D68"/>
    <w:rsid w:val="007D27B3"/>
    <w:rsid w:val="007D2A74"/>
    <w:rsid w:val="007D2B0D"/>
    <w:rsid w:val="007D2C58"/>
    <w:rsid w:val="007D49C6"/>
    <w:rsid w:val="007D4E21"/>
    <w:rsid w:val="007D5088"/>
    <w:rsid w:val="007E109A"/>
    <w:rsid w:val="007E2102"/>
    <w:rsid w:val="007E2548"/>
    <w:rsid w:val="007E29D6"/>
    <w:rsid w:val="007E2B56"/>
    <w:rsid w:val="007E2BBF"/>
    <w:rsid w:val="007E2EB8"/>
    <w:rsid w:val="007E3726"/>
    <w:rsid w:val="007E48E3"/>
    <w:rsid w:val="007E49A6"/>
    <w:rsid w:val="007E5115"/>
    <w:rsid w:val="007E531B"/>
    <w:rsid w:val="007E58ED"/>
    <w:rsid w:val="007E5AB3"/>
    <w:rsid w:val="007E5AD6"/>
    <w:rsid w:val="007E6486"/>
    <w:rsid w:val="007E7CDB"/>
    <w:rsid w:val="007F0894"/>
    <w:rsid w:val="007F0A1B"/>
    <w:rsid w:val="007F14FE"/>
    <w:rsid w:val="007F18B9"/>
    <w:rsid w:val="007F1C40"/>
    <w:rsid w:val="007F24D7"/>
    <w:rsid w:val="007F3416"/>
    <w:rsid w:val="007F461A"/>
    <w:rsid w:val="007F4B96"/>
    <w:rsid w:val="007F54D9"/>
    <w:rsid w:val="007F5503"/>
    <w:rsid w:val="007F574A"/>
    <w:rsid w:val="007F5D05"/>
    <w:rsid w:val="007F60CA"/>
    <w:rsid w:val="007F624B"/>
    <w:rsid w:val="007F6A16"/>
    <w:rsid w:val="007F6A86"/>
    <w:rsid w:val="007F6B29"/>
    <w:rsid w:val="007F6C16"/>
    <w:rsid w:val="007F75B7"/>
    <w:rsid w:val="00800126"/>
    <w:rsid w:val="008003F4"/>
    <w:rsid w:val="00801226"/>
    <w:rsid w:val="00801296"/>
    <w:rsid w:val="008012C3"/>
    <w:rsid w:val="00801366"/>
    <w:rsid w:val="0080255F"/>
    <w:rsid w:val="008035DF"/>
    <w:rsid w:val="00803786"/>
    <w:rsid w:val="00804C83"/>
    <w:rsid w:val="00804CF8"/>
    <w:rsid w:val="00804FA9"/>
    <w:rsid w:val="00805DEA"/>
    <w:rsid w:val="00805FB8"/>
    <w:rsid w:val="00806213"/>
    <w:rsid w:val="008067D2"/>
    <w:rsid w:val="00806E53"/>
    <w:rsid w:val="0081093B"/>
    <w:rsid w:val="0081131E"/>
    <w:rsid w:val="0081190C"/>
    <w:rsid w:val="00811A92"/>
    <w:rsid w:val="00812391"/>
    <w:rsid w:val="00812DBE"/>
    <w:rsid w:val="00812ED5"/>
    <w:rsid w:val="008135F7"/>
    <w:rsid w:val="00813F23"/>
    <w:rsid w:val="00814FBC"/>
    <w:rsid w:val="0081506A"/>
    <w:rsid w:val="0081547F"/>
    <w:rsid w:val="00815C65"/>
    <w:rsid w:val="00816C41"/>
    <w:rsid w:val="00817241"/>
    <w:rsid w:val="00817342"/>
    <w:rsid w:val="008178E0"/>
    <w:rsid w:val="008178EE"/>
    <w:rsid w:val="00817A3F"/>
    <w:rsid w:val="0082010F"/>
    <w:rsid w:val="00820760"/>
    <w:rsid w:val="00820A0F"/>
    <w:rsid w:val="00820DB0"/>
    <w:rsid w:val="008213FA"/>
    <w:rsid w:val="008219C9"/>
    <w:rsid w:val="00821F71"/>
    <w:rsid w:val="00822041"/>
    <w:rsid w:val="0082281F"/>
    <w:rsid w:val="00822DBA"/>
    <w:rsid w:val="008233B7"/>
    <w:rsid w:val="008235E6"/>
    <w:rsid w:val="00823850"/>
    <w:rsid w:val="008239F9"/>
    <w:rsid w:val="00825A84"/>
    <w:rsid w:val="008265B0"/>
    <w:rsid w:val="0082673C"/>
    <w:rsid w:val="00826AE2"/>
    <w:rsid w:val="00826D88"/>
    <w:rsid w:val="00827037"/>
    <w:rsid w:val="00827462"/>
    <w:rsid w:val="00827668"/>
    <w:rsid w:val="0082771D"/>
    <w:rsid w:val="00827BA7"/>
    <w:rsid w:val="00827D45"/>
    <w:rsid w:val="008305DC"/>
    <w:rsid w:val="00830EE3"/>
    <w:rsid w:val="008310C4"/>
    <w:rsid w:val="008312C7"/>
    <w:rsid w:val="0083141F"/>
    <w:rsid w:val="0083145C"/>
    <w:rsid w:val="008315FF"/>
    <w:rsid w:val="00831A76"/>
    <w:rsid w:val="00832347"/>
    <w:rsid w:val="00832936"/>
    <w:rsid w:val="0083326A"/>
    <w:rsid w:val="008334D5"/>
    <w:rsid w:val="008339B5"/>
    <w:rsid w:val="00834146"/>
    <w:rsid w:val="008342B6"/>
    <w:rsid w:val="00834FC0"/>
    <w:rsid w:val="00835475"/>
    <w:rsid w:val="008357DA"/>
    <w:rsid w:val="00835CEB"/>
    <w:rsid w:val="00835D3E"/>
    <w:rsid w:val="00836814"/>
    <w:rsid w:val="008369A4"/>
    <w:rsid w:val="008369CF"/>
    <w:rsid w:val="00836A3F"/>
    <w:rsid w:val="00836B84"/>
    <w:rsid w:val="008376F4"/>
    <w:rsid w:val="00837B9C"/>
    <w:rsid w:val="00840479"/>
    <w:rsid w:val="00840665"/>
    <w:rsid w:val="00840B45"/>
    <w:rsid w:val="00840DC6"/>
    <w:rsid w:val="00840E21"/>
    <w:rsid w:val="008416E1"/>
    <w:rsid w:val="00842039"/>
    <w:rsid w:val="00842085"/>
    <w:rsid w:val="0084227E"/>
    <w:rsid w:val="0084245E"/>
    <w:rsid w:val="00842721"/>
    <w:rsid w:val="0084299C"/>
    <w:rsid w:val="00842F76"/>
    <w:rsid w:val="00843FF3"/>
    <w:rsid w:val="00844F24"/>
    <w:rsid w:val="00845260"/>
    <w:rsid w:val="00845350"/>
    <w:rsid w:val="00846543"/>
    <w:rsid w:val="00846793"/>
    <w:rsid w:val="00847D51"/>
    <w:rsid w:val="0085036E"/>
    <w:rsid w:val="00851413"/>
    <w:rsid w:val="00851D84"/>
    <w:rsid w:val="00852201"/>
    <w:rsid w:val="0085271C"/>
    <w:rsid w:val="008528F7"/>
    <w:rsid w:val="008529C7"/>
    <w:rsid w:val="0085300C"/>
    <w:rsid w:val="008531B3"/>
    <w:rsid w:val="00853530"/>
    <w:rsid w:val="008549FC"/>
    <w:rsid w:val="00854BDB"/>
    <w:rsid w:val="00855F05"/>
    <w:rsid w:val="00856DAD"/>
    <w:rsid w:val="00856F8E"/>
    <w:rsid w:val="008572FD"/>
    <w:rsid w:val="0086083E"/>
    <w:rsid w:val="00861D48"/>
    <w:rsid w:val="00861E3E"/>
    <w:rsid w:val="008622AE"/>
    <w:rsid w:val="008623BA"/>
    <w:rsid w:val="00862CBB"/>
    <w:rsid w:val="008630C6"/>
    <w:rsid w:val="0086349A"/>
    <w:rsid w:val="008638D8"/>
    <w:rsid w:val="00864057"/>
    <w:rsid w:val="008643EB"/>
    <w:rsid w:val="008648CE"/>
    <w:rsid w:val="00864F99"/>
    <w:rsid w:val="00865508"/>
    <w:rsid w:val="00865DA9"/>
    <w:rsid w:val="008668A1"/>
    <w:rsid w:val="00866DFD"/>
    <w:rsid w:val="00870581"/>
    <w:rsid w:val="00871FD9"/>
    <w:rsid w:val="0087205A"/>
    <w:rsid w:val="008727B4"/>
    <w:rsid w:val="00872B2D"/>
    <w:rsid w:val="00873635"/>
    <w:rsid w:val="008737DB"/>
    <w:rsid w:val="008743FA"/>
    <w:rsid w:val="008747FE"/>
    <w:rsid w:val="0087529F"/>
    <w:rsid w:val="008756A4"/>
    <w:rsid w:val="00875FC2"/>
    <w:rsid w:val="00876318"/>
    <w:rsid w:val="00876756"/>
    <w:rsid w:val="00876AED"/>
    <w:rsid w:val="00876C2B"/>
    <w:rsid w:val="008771BD"/>
    <w:rsid w:val="0087733D"/>
    <w:rsid w:val="00877FDD"/>
    <w:rsid w:val="008809A5"/>
    <w:rsid w:val="00880B1E"/>
    <w:rsid w:val="00881073"/>
    <w:rsid w:val="008816D7"/>
    <w:rsid w:val="00881901"/>
    <w:rsid w:val="00881B1F"/>
    <w:rsid w:val="00881B8C"/>
    <w:rsid w:val="0088212A"/>
    <w:rsid w:val="00882790"/>
    <w:rsid w:val="00882BC3"/>
    <w:rsid w:val="0088305E"/>
    <w:rsid w:val="0088351A"/>
    <w:rsid w:val="00883DC1"/>
    <w:rsid w:val="00883E5E"/>
    <w:rsid w:val="00883F23"/>
    <w:rsid w:val="00884A89"/>
    <w:rsid w:val="008850CA"/>
    <w:rsid w:val="00885305"/>
    <w:rsid w:val="00885416"/>
    <w:rsid w:val="00885B5F"/>
    <w:rsid w:val="00886C86"/>
    <w:rsid w:val="00887196"/>
    <w:rsid w:val="00887416"/>
    <w:rsid w:val="00887724"/>
    <w:rsid w:val="00887892"/>
    <w:rsid w:val="008900BB"/>
    <w:rsid w:val="008916BD"/>
    <w:rsid w:val="00891A0D"/>
    <w:rsid w:val="00892695"/>
    <w:rsid w:val="0089286F"/>
    <w:rsid w:val="00893CC9"/>
    <w:rsid w:val="008942BA"/>
    <w:rsid w:val="0089435D"/>
    <w:rsid w:val="00894541"/>
    <w:rsid w:val="00894870"/>
    <w:rsid w:val="00895497"/>
    <w:rsid w:val="00895890"/>
    <w:rsid w:val="00895CF7"/>
    <w:rsid w:val="008963CE"/>
    <w:rsid w:val="00896646"/>
    <w:rsid w:val="008969F2"/>
    <w:rsid w:val="00896D8C"/>
    <w:rsid w:val="00897160"/>
    <w:rsid w:val="00897687"/>
    <w:rsid w:val="008A0016"/>
    <w:rsid w:val="008A0D1C"/>
    <w:rsid w:val="008A0FC5"/>
    <w:rsid w:val="008A1016"/>
    <w:rsid w:val="008A142B"/>
    <w:rsid w:val="008A17FD"/>
    <w:rsid w:val="008A1A90"/>
    <w:rsid w:val="008A1A9A"/>
    <w:rsid w:val="008A1F2E"/>
    <w:rsid w:val="008A1FE6"/>
    <w:rsid w:val="008A2C4F"/>
    <w:rsid w:val="008A3440"/>
    <w:rsid w:val="008A3884"/>
    <w:rsid w:val="008A3B90"/>
    <w:rsid w:val="008A3EC5"/>
    <w:rsid w:val="008A4890"/>
    <w:rsid w:val="008A4F22"/>
    <w:rsid w:val="008A54A6"/>
    <w:rsid w:val="008A5CF5"/>
    <w:rsid w:val="008A632E"/>
    <w:rsid w:val="008A78FB"/>
    <w:rsid w:val="008B0DE4"/>
    <w:rsid w:val="008B123E"/>
    <w:rsid w:val="008B1375"/>
    <w:rsid w:val="008B1642"/>
    <w:rsid w:val="008B1A32"/>
    <w:rsid w:val="008B1FE3"/>
    <w:rsid w:val="008B22AB"/>
    <w:rsid w:val="008B24B2"/>
    <w:rsid w:val="008B27FF"/>
    <w:rsid w:val="008B37F2"/>
    <w:rsid w:val="008B3E5C"/>
    <w:rsid w:val="008B4FE7"/>
    <w:rsid w:val="008B6898"/>
    <w:rsid w:val="008B6DBB"/>
    <w:rsid w:val="008B706F"/>
    <w:rsid w:val="008B7179"/>
    <w:rsid w:val="008B7EDE"/>
    <w:rsid w:val="008C0E01"/>
    <w:rsid w:val="008C1011"/>
    <w:rsid w:val="008C1970"/>
    <w:rsid w:val="008C1D1E"/>
    <w:rsid w:val="008C1D86"/>
    <w:rsid w:val="008C24B5"/>
    <w:rsid w:val="008C25FE"/>
    <w:rsid w:val="008C2E02"/>
    <w:rsid w:val="008C3472"/>
    <w:rsid w:val="008C45CD"/>
    <w:rsid w:val="008C4BB8"/>
    <w:rsid w:val="008C4D63"/>
    <w:rsid w:val="008C5091"/>
    <w:rsid w:val="008C5C7E"/>
    <w:rsid w:val="008C6036"/>
    <w:rsid w:val="008C698F"/>
    <w:rsid w:val="008C6CD4"/>
    <w:rsid w:val="008C7338"/>
    <w:rsid w:val="008C75FD"/>
    <w:rsid w:val="008C7781"/>
    <w:rsid w:val="008C78E3"/>
    <w:rsid w:val="008D0354"/>
    <w:rsid w:val="008D070D"/>
    <w:rsid w:val="008D2460"/>
    <w:rsid w:val="008D2873"/>
    <w:rsid w:val="008D2A43"/>
    <w:rsid w:val="008D44B0"/>
    <w:rsid w:val="008D45C6"/>
    <w:rsid w:val="008D4B8C"/>
    <w:rsid w:val="008D5875"/>
    <w:rsid w:val="008D619A"/>
    <w:rsid w:val="008D6418"/>
    <w:rsid w:val="008D6A63"/>
    <w:rsid w:val="008D6FB5"/>
    <w:rsid w:val="008D7464"/>
    <w:rsid w:val="008D755E"/>
    <w:rsid w:val="008D78A8"/>
    <w:rsid w:val="008D7ACC"/>
    <w:rsid w:val="008D7D57"/>
    <w:rsid w:val="008E1C0C"/>
    <w:rsid w:val="008E23DB"/>
    <w:rsid w:val="008E28C3"/>
    <w:rsid w:val="008E2937"/>
    <w:rsid w:val="008E2E08"/>
    <w:rsid w:val="008E3527"/>
    <w:rsid w:val="008E3C3E"/>
    <w:rsid w:val="008E4CFE"/>
    <w:rsid w:val="008E5064"/>
    <w:rsid w:val="008E5264"/>
    <w:rsid w:val="008E538F"/>
    <w:rsid w:val="008E57CD"/>
    <w:rsid w:val="008E5BDC"/>
    <w:rsid w:val="008E6692"/>
    <w:rsid w:val="008E6AF6"/>
    <w:rsid w:val="008E782A"/>
    <w:rsid w:val="008E7A46"/>
    <w:rsid w:val="008F00B2"/>
    <w:rsid w:val="008F0199"/>
    <w:rsid w:val="008F01EF"/>
    <w:rsid w:val="008F02AE"/>
    <w:rsid w:val="008F057B"/>
    <w:rsid w:val="008F058C"/>
    <w:rsid w:val="008F0912"/>
    <w:rsid w:val="008F09D0"/>
    <w:rsid w:val="008F112A"/>
    <w:rsid w:val="008F18C8"/>
    <w:rsid w:val="008F199C"/>
    <w:rsid w:val="008F1EBA"/>
    <w:rsid w:val="008F3486"/>
    <w:rsid w:val="008F38A3"/>
    <w:rsid w:val="008F3A43"/>
    <w:rsid w:val="008F406E"/>
    <w:rsid w:val="008F453A"/>
    <w:rsid w:val="008F563E"/>
    <w:rsid w:val="008F5F6A"/>
    <w:rsid w:val="008F5F93"/>
    <w:rsid w:val="008F6BF1"/>
    <w:rsid w:val="008F70CC"/>
    <w:rsid w:val="008F7325"/>
    <w:rsid w:val="00900119"/>
    <w:rsid w:val="009006A4"/>
    <w:rsid w:val="009008C3"/>
    <w:rsid w:val="009009D8"/>
    <w:rsid w:val="00900B57"/>
    <w:rsid w:val="009012FA"/>
    <w:rsid w:val="00901787"/>
    <w:rsid w:val="009019EC"/>
    <w:rsid w:val="00901EED"/>
    <w:rsid w:val="009020ED"/>
    <w:rsid w:val="00902592"/>
    <w:rsid w:val="00903B42"/>
    <w:rsid w:val="00903E0C"/>
    <w:rsid w:val="00905384"/>
    <w:rsid w:val="009065CA"/>
    <w:rsid w:val="00906A20"/>
    <w:rsid w:val="009074A9"/>
    <w:rsid w:val="0091021E"/>
    <w:rsid w:val="0091116E"/>
    <w:rsid w:val="00912355"/>
    <w:rsid w:val="009139DA"/>
    <w:rsid w:val="00914298"/>
    <w:rsid w:val="00915D8D"/>
    <w:rsid w:val="00916803"/>
    <w:rsid w:val="00916F13"/>
    <w:rsid w:val="00916FA6"/>
    <w:rsid w:val="0091732D"/>
    <w:rsid w:val="0091732F"/>
    <w:rsid w:val="00917C6E"/>
    <w:rsid w:val="009200C0"/>
    <w:rsid w:val="0092065C"/>
    <w:rsid w:val="009206C6"/>
    <w:rsid w:val="00920983"/>
    <w:rsid w:val="00920E0B"/>
    <w:rsid w:val="00920EBC"/>
    <w:rsid w:val="00921784"/>
    <w:rsid w:val="00921B81"/>
    <w:rsid w:val="00922503"/>
    <w:rsid w:val="00922607"/>
    <w:rsid w:val="0092286F"/>
    <w:rsid w:val="00922AE2"/>
    <w:rsid w:val="00923A2B"/>
    <w:rsid w:val="00923B73"/>
    <w:rsid w:val="00923D94"/>
    <w:rsid w:val="00924855"/>
    <w:rsid w:val="00926923"/>
    <w:rsid w:val="0092736D"/>
    <w:rsid w:val="009279F8"/>
    <w:rsid w:val="00927AB2"/>
    <w:rsid w:val="009309A0"/>
    <w:rsid w:val="00931C66"/>
    <w:rsid w:val="00931CF4"/>
    <w:rsid w:val="0093280A"/>
    <w:rsid w:val="00933538"/>
    <w:rsid w:val="009336D9"/>
    <w:rsid w:val="00933E8C"/>
    <w:rsid w:val="009346E5"/>
    <w:rsid w:val="0093537A"/>
    <w:rsid w:val="00935925"/>
    <w:rsid w:val="00935F01"/>
    <w:rsid w:val="00936EF3"/>
    <w:rsid w:val="0093721C"/>
    <w:rsid w:val="00937330"/>
    <w:rsid w:val="0093764E"/>
    <w:rsid w:val="00937CE8"/>
    <w:rsid w:val="0094048F"/>
    <w:rsid w:val="009404BF"/>
    <w:rsid w:val="00940859"/>
    <w:rsid w:val="00940A86"/>
    <w:rsid w:val="00940E2F"/>
    <w:rsid w:val="00940EFC"/>
    <w:rsid w:val="0094245F"/>
    <w:rsid w:val="0094258B"/>
    <w:rsid w:val="00942D63"/>
    <w:rsid w:val="00943812"/>
    <w:rsid w:val="00943BF1"/>
    <w:rsid w:val="0094465A"/>
    <w:rsid w:val="00944AFF"/>
    <w:rsid w:val="00944EAE"/>
    <w:rsid w:val="00945944"/>
    <w:rsid w:val="00946250"/>
    <w:rsid w:val="0094657C"/>
    <w:rsid w:val="009465AF"/>
    <w:rsid w:val="00947091"/>
    <w:rsid w:val="00947C79"/>
    <w:rsid w:val="00947D75"/>
    <w:rsid w:val="0095073C"/>
    <w:rsid w:val="00950888"/>
    <w:rsid w:val="00950BCA"/>
    <w:rsid w:val="00951ADB"/>
    <w:rsid w:val="00952D8B"/>
    <w:rsid w:val="00953389"/>
    <w:rsid w:val="009550A1"/>
    <w:rsid w:val="009551B8"/>
    <w:rsid w:val="0095569A"/>
    <w:rsid w:val="00955C77"/>
    <w:rsid w:val="00956B8A"/>
    <w:rsid w:val="00956CC3"/>
    <w:rsid w:val="00957479"/>
    <w:rsid w:val="009600BC"/>
    <w:rsid w:val="00960817"/>
    <w:rsid w:val="00960C2B"/>
    <w:rsid w:val="00961149"/>
    <w:rsid w:val="00961496"/>
    <w:rsid w:val="00962934"/>
    <w:rsid w:val="009632D2"/>
    <w:rsid w:val="00963894"/>
    <w:rsid w:val="00963C24"/>
    <w:rsid w:val="00963DC5"/>
    <w:rsid w:val="009651A9"/>
    <w:rsid w:val="0096592B"/>
    <w:rsid w:val="00965B23"/>
    <w:rsid w:val="00965BF7"/>
    <w:rsid w:val="00966696"/>
    <w:rsid w:val="00966D1E"/>
    <w:rsid w:val="00970229"/>
    <w:rsid w:val="00970385"/>
    <w:rsid w:val="0097043A"/>
    <w:rsid w:val="009708CE"/>
    <w:rsid w:val="00970C84"/>
    <w:rsid w:val="00971DA5"/>
    <w:rsid w:val="00972556"/>
    <w:rsid w:val="00972675"/>
    <w:rsid w:val="00972A1D"/>
    <w:rsid w:val="00972F36"/>
    <w:rsid w:val="009735B3"/>
    <w:rsid w:val="009741D2"/>
    <w:rsid w:val="009743DC"/>
    <w:rsid w:val="009745BB"/>
    <w:rsid w:val="009760A4"/>
    <w:rsid w:val="00976102"/>
    <w:rsid w:val="00976D27"/>
    <w:rsid w:val="00977527"/>
    <w:rsid w:val="009778C5"/>
    <w:rsid w:val="00980009"/>
    <w:rsid w:val="009801D8"/>
    <w:rsid w:val="009804A3"/>
    <w:rsid w:val="009809FE"/>
    <w:rsid w:val="00981667"/>
    <w:rsid w:val="009817D0"/>
    <w:rsid w:val="009825DE"/>
    <w:rsid w:val="00982DA2"/>
    <w:rsid w:val="0098324E"/>
    <w:rsid w:val="00983662"/>
    <w:rsid w:val="00983720"/>
    <w:rsid w:val="00983853"/>
    <w:rsid w:val="00983F41"/>
    <w:rsid w:val="00984300"/>
    <w:rsid w:val="00984715"/>
    <w:rsid w:val="00985C14"/>
    <w:rsid w:val="00986A40"/>
    <w:rsid w:val="00987329"/>
    <w:rsid w:val="0098788E"/>
    <w:rsid w:val="009879DB"/>
    <w:rsid w:val="00987D10"/>
    <w:rsid w:val="00987EF6"/>
    <w:rsid w:val="00987F68"/>
    <w:rsid w:val="00990049"/>
    <w:rsid w:val="0099018A"/>
    <w:rsid w:val="0099061B"/>
    <w:rsid w:val="00990C0A"/>
    <w:rsid w:val="00990FCA"/>
    <w:rsid w:val="009910B5"/>
    <w:rsid w:val="009916C0"/>
    <w:rsid w:val="00992634"/>
    <w:rsid w:val="009927D6"/>
    <w:rsid w:val="00993C24"/>
    <w:rsid w:val="0099405A"/>
    <w:rsid w:val="009940AD"/>
    <w:rsid w:val="00994E1C"/>
    <w:rsid w:val="00995776"/>
    <w:rsid w:val="00996478"/>
    <w:rsid w:val="00996479"/>
    <w:rsid w:val="009968A2"/>
    <w:rsid w:val="00996D13"/>
    <w:rsid w:val="009973C7"/>
    <w:rsid w:val="00997740"/>
    <w:rsid w:val="009A0B0C"/>
    <w:rsid w:val="009A123A"/>
    <w:rsid w:val="009A204F"/>
    <w:rsid w:val="009A2224"/>
    <w:rsid w:val="009A288C"/>
    <w:rsid w:val="009A2C67"/>
    <w:rsid w:val="009A2E77"/>
    <w:rsid w:val="009A3B47"/>
    <w:rsid w:val="009A44E1"/>
    <w:rsid w:val="009A4798"/>
    <w:rsid w:val="009A5868"/>
    <w:rsid w:val="009A5A31"/>
    <w:rsid w:val="009A5CED"/>
    <w:rsid w:val="009A5F93"/>
    <w:rsid w:val="009A6B5C"/>
    <w:rsid w:val="009A6C14"/>
    <w:rsid w:val="009A77BB"/>
    <w:rsid w:val="009A7DFB"/>
    <w:rsid w:val="009B0BFA"/>
    <w:rsid w:val="009B0EBF"/>
    <w:rsid w:val="009B1602"/>
    <w:rsid w:val="009B17B4"/>
    <w:rsid w:val="009B26C5"/>
    <w:rsid w:val="009B2858"/>
    <w:rsid w:val="009B38A4"/>
    <w:rsid w:val="009B4026"/>
    <w:rsid w:val="009B45C1"/>
    <w:rsid w:val="009B5282"/>
    <w:rsid w:val="009B54AC"/>
    <w:rsid w:val="009B6BED"/>
    <w:rsid w:val="009B6D9F"/>
    <w:rsid w:val="009B7B6A"/>
    <w:rsid w:val="009C0167"/>
    <w:rsid w:val="009C0AAC"/>
    <w:rsid w:val="009C1288"/>
    <w:rsid w:val="009C12D4"/>
    <w:rsid w:val="009C1B22"/>
    <w:rsid w:val="009C1F5E"/>
    <w:rsid w:val="009C2865"/>
    <w:rsid w:val="009C388E"/>
    <w:rsid w:val="009C4367"/>
    <w:rsid w:val="009C445E"/>
    <w:rsid w:val="009C4A7E"/>
    <w:rsid w:val="009C4FC7"/>
    <w:rsid w:val="009C5C38"/>
    <w:rsid w:val="009C61F6"/>
    <w:rsid w:val="009C62DE"/>
    <w:rsid w:val="009C64DA"/>
    <w:rsid w:val="009C6909"/>
    <w:rsid w:val="009C6A25"/>
    <w:rsid w:val="009C7015"/>
    <w:rsid w:val="009D11F8"/>
    <w:rsid w:val="009D1792"/>
    <w:rsid w:val="009D1F24"/>
    <w:rsid w:val="009D20D0"/>
    <w:rsid w:val="009D3629"/>
    <w:rsid w:val="009D3C8E"/>
    <w:rsid w:val="009D3CDF"/>
    <w:rsid w:val="009D4025"/>
    <w:rsid w:val="009D4D9E"/>
    <w:rsid w:val="009D54B5"/>
    <w:rsid w:val="009D54FD"/>
    <w:rsid w:val="009D5975"/>
    <w:rsid w:val="009D6D32"/>
    <w:rsid w:val="009D708E"/>
    <w:rsid w:val="009D7529"/>
    <w:rsid w:val="009D7EA7"/>
    <w:rsid w:val="009D7F3F"/>
    <w:rsid w:val="009E0512"/>
    <w:rsid w:val="009E077E"/>
    <w:rsid w:val="009E1126"/>
    <w:rsid w:val="009E1261"/>
    <w:rsid w:val="009E1342"/>
    <w:rsid w:val="009E1A8D"/>
    <w:rsid w:val="009E1C45"/>
    <w:rsid w:val="009E1E7F"/>
    <w:rsid w:val="009E2370"/>
    <w:rsid w:val="009E2E92"/>
    <w:rsid w:val="009E32FC"/>
    <w:rsid w:val="009E3F36"/>
    <w:rsid w:val="009E47E2"/>
    <w:rsid w:val="009E4C15"/>
    <w:rsid w:val="009E5AE4"/>
    <w:rsid w:val="009E62EC"/>
    <w:rsid w:val="009E6C40"/>
    <w:rsid w:val="009F0396"/>
    <w:rsid w:val="009F0D55"/>
    <w:rsid w:val="009F11DC"/>
    <w:rsid w:val="009F1926"/>
    <w:rsid w:val="009F197B"/>
    <w:rsid w:val="009F276F"/>
    <w:rsid w:val="009F278D"/>
    <w:rsid w:val="009F28C5"/>
    <w:rsid w:val="009F30F5"/>
    <w:rsid w:val="009F425B"/>
    <w:rsid w:val="009F428E"/>
    <w:rsid w:val="009F43F6"/>
    <w:rsid w:val="009F4982"/>
    <w:rsid w:val="009F4D84"/>
    <w:rsid w:val="009F58DE"/>
    <w:rsid w:val="009F6477"/>
    <w:rsid w:val="009F7205"/>
    <w:rsid w:val="009F7718"/>
    <w:rsid w:val="00A005E5"/>
    <w:rsid w:val="00A02136"/>
    <w:rsid w:val="00A0228A"/>
    <w:rsid w:val="00A028D4"/>
    <w:rsid w:val="00A02E20"/>
    <w:rsid w:val="00A0340D"/>
    <w:rsid w:val="00A0630D"/>
    <w:rsid w:val="00A0736A"/>
    <w:rsid w:val="00A07EEF"/>
    <w:rsid w:val="00A1027A"/>
    <w:rsid w:val="00A1034F"/>
    <w:rsid w:val="00A10A8B"/>
    <w:rsid w:val="00A10C38"/>
    <w:rsid w:val="00A10CDA"/>
    <w:rsid w:val="00A11B99"/>
    <w:rsid w:val="00A11C88"/>
    <w:rsid w:val="00A11EF7"/>
    <w:rsid w:val="00A1213E"/>
    <w:rsid w:val="00A125C3"/>
    <w:rsid w:val="00A12C11"/>
    <w:rsid w:val="00A12D2D"/>
    <w:rsid w:val="00A12D8D"/>
    <w:rsid w:val="00A1301F"/>
    <w:rsid w:val="00A13571"/>
    <w:rsid w:val="00A1358E"/>
    <w:rsid w:val="00A13F17"/>
    <w:rsid w:val="00A1408C"/>
    <w:rsid w:val="00A1422E"/>
    <w:rsid w:val="00A14567"/>
    <w:rsid w:val="00A14B96"/>
    <w:rsid w:val="00A14D44"/>
    <w:rsid w:val="00A14F0C"/>
    <w:rsid w:val="00A156BF"/>
    <w:rsid w:val="00A15DE0"/>
    <w:rsid w:val="00A16F58"/>
    <w:rsid w:val="00A170FA"/>
    <w:rsid w:val="00A17983"/>
    <w:rsid w:val="00A179F1"/>
    <w:rsid w:val="00A17A20"/>
    <w:rsid w:val="00A2096E"/>
    <w:rsid w:val="00A210C0"/>
    <w:rsid w:val="00A21D67"/>
    <w:rsid w:val="00A21DE8"/>
    <w:rsid w:val="00A23048"/>
    <w:rsid w:val="00A23730"/>
    <w:rsid w:val="00A23F45"/>
    <w:rsid w:val="00A23F63"/>
    <w:rsid w:val="00A24A7A"/>
    <w:rsid w:val="00A25921"/>
    <w:rsid w:val="00A25BA8"/>
    <w:rsid w:val="00A2612A"/>
    <w:rsid w:val="00A27468"/>
    <w:rsid w:val="00A314C4"/>
    <w:rsid w:val="00A319F0"/>
    <w:rsid w:val="00A319F5"/>
    <w:rsid w:val="00A31D84"/>
    <w:rsid w:val="00A31E26"/>
    <w:rsid w:val="00A32719"/>
    <w:rsid w:val="00A33695"/>
    <w:rsid w:val="00A3450F"/>
    <w:rsid w:val="00A35334"/>
    <w:rsid w:val="00A3657C"/>
    <w:rsid w:val="00A36B52"/>
    <w:rsid w:val="00A36E1B"/>
    <w:rsid w:val="00A37888"/>
    <w:rsid w:val="00A37F19"/>
    <w:rsid w:val="00A37F4E"/>
    <w:rsid w:val="00A40652"/>
    <w:rsid w:val="00A40E83"/>
    <w:rsid w:val="00A41041"/>
    <w:rsid w:val="00A41581"/>
    <w:rsid w:val="00A42B7D"/>
    <w:rsid w:val="00A42DCE"/>
    <w:rsid w:val="00A43BE0"/>
    <w:rsid w:val="00A43CC5"/>
    <w:rsid w:val="00A43DDC"/>
    <w:rsid w:val="00A43F23"/>
    <w:rsid w:val="00A452FA"/>
    <w:rsid w:val="00A4590B"/>
    <w:rsid w:val="00A463E6"/>
    <w:rsid w:val="00A46412"/>
    <w:rsid w:val="00A465FC"/>
    <w:rsid w:val="00A4738D"/>
    <w:rsid w:val="00A47ABB"/>
    <w:rsid w:val="00A47B0F"/>
    <w:rsid w:val="00A47CDB"/>
    <w:rsid w:val="00A514BF"/>
    <w:rsid w:val="00A51D9C"/>
    <w:rsid w:val="00A51FFC"/>
    <w:rsid w:val="00A5280E"/>
    <w:rsid w:val="00A528DA"/>
    <w:rsid w:val="00A533F4"/>
    <w:rsid w:val="00A535F7"/>
    <w:rsid w:val="00A53CEA"/>
    <w:rsid w:val="00A53FF3"/>
    <w:rsid w:val="00A5414C"/>
    <w:rsid w:val="00A5418D"/>
    <w:rsid w:val="00A54205"/>
    <w:rsid w:val="00A5490A"/>
    <w:rsid w:val="00A54F64"/>
    <w:rsid w:val="00A5518C"/>
    <w:rsid w:val="00A551DE"/>
    <w:rsid w:val="00A5525B"/>
    <w:rsid w:val="00A55861"/>
    <w:rsid w:val="00A560B2"/>
    <w:rsid w:val="00A56480"/>
    <w:rsid w:val="00A56641"/>
    <w:rsid w:val="00A5687F"/>
    <w:rsid w:val="00A56C4A"/>
    <w:rsid w:val="00A575B7"/>
    <w:rsid w:val="00A575E9"/>
    <w:rsid w:val="00A57B4E"/>
    <w:rsid w:val="00A57F3B"/>
    <w:rsid w:val="00A603A4"/>
    <w:rsid w:val="00A62066"/>
    <w:rsid w:val="00A6281E"/>
    <w:rsid w:val="00A6298E"/>
    <w:rsid w:val="00A632AE"/>
    <w:rsid w:val="00A63851"/>
    <w:rsid w:val="00A63A46"/>
    <w:rsid w:val="00A63C59"/>
    <w:rsid w:val="00A63D25"/>
    <w:rsid w:val="00A6438D"/>
    <w:rsid w:val="00A647BD"/>
    <w:rsid w:val="00A649D0"/>
    <w:rsid w:val="00A64A62"/>
    <w:rsid w:val="00A64DDE"/>
    <w:rsid w:val="00A64E3E"/>
    <w:rsid w:val="00A6556D"/>
    <w:rsid w:val="00A65A86"/>
    <w:rsid w:val="00A65FB5"/>
    <w:rsid w:val="00A66B03"/>
    <w:rsid w:val="00A66F40"/>
    <w:rsid w:val="00A70834"/>
    <w:rsid w:val="00A70943"/>
    <w:rsid w:val="00A7285E"/>
    <w:rsid w:val="00A72D8B"/>
    <w:rsid w:val="00A72F75"/>
    <w:rsid w:val="00A7322D"/>
    <w:rsid w:val="00A73503"/>
    <w:rsid w:val="00A73714"/>
    <w:rsid w:val="00A73874"/>
    <w:rsid w:val="00A73919"/>
    <w:rsid w:val="00A73A4A"/>
    <w:rsid w:val="00A73E6E"/>
    <w:rsid w:val="00A74709"/>
    <w:rsid w:val="00A74F46"/>
    <w:rsid w:val="00A7569B"/>
    <w:rsid w:val="00A77898"/>
    <w:rsid w:val="00A77A67"/>
    <w:rsid w:val="00A80561"/>
    <w:rsid w:val="00A8075A"/>
    <w:rsid w:val="00A808E3"/>
    <w:rsid w:val="00A813D7"/>
    <w:rsid w:val="00A827B1"/>
    <w:rsid w:val="00A83284"/>
    <w:rsid w:val="00A83291"/>
    <w:rsid w:val="00A836EF"/>
    <w:rsid w:val="00A84A51"/>
    <w:rsid w:val="00A85178"/>
    <w:rsid w:val="00A8578C"/>
    <w:rsid w:val="00A85E1A"/>
    <w:rsid w:val="00A8602D"/>
    <w:rsid w:val="00A86250"/>
    <w:rsid w:val="00A86348"/>
    <w:rsid w:val="00A8650F"/>
    <w:rsid w:val="00A865E8"/>
    <w:rsid w:val="00A87112"/>
    <w:rsid w:val="00A876ED"/>
    <w:rsid w:val="00A87DBA"/>
    <w:rsid w:val="00A87DC1"/>
    <w:rsid w:val="00A90369"/>
    <w:rsid w:val="00A91607"/>
    <w:rsid w:val="00A931AE"/>
    <w:rsid w:val="00A94090"/>
    <w:rsid w:val="00A9752E"/>
    <w:rsid w:val="00A97D8E"/>
    <w:rsid w:val="00AA045B"/>
    <w:rsid w:val="00AA062C"/>
    <w:rsid w:val="00AA19C9"/>
    <w:rsid w:val="00AA1D8D"/>
    <w:rsid w:val="00AA2279"/>
    <w:rsid w:val="00AA27B6"/>
    <w:rsid w:val="00AA27FC"/>
    <w:rsid w:val="00AA2C8D"/>
    <w:rsid w:val="00AA329B"/>
    <w:rsid w:val="00AA3412"/>
    <w:rsid w:val="00AA3A03"/>
    <w:rsid w:val="00AA3DDB"/>
    <w:rsid w:val="00AA3E1D"/>
    <w:rsid w:val="00AA458E"/>
    <w:rsid w:val="00AA4A6F"/>
    <w:rsid w:val="00AA4DDD"/>
    <w:rsid w:val="00AA4E5D"/>
    <w:rsid w:val="00AA55F7"/>
    <w:rsid w:val="00AA5D57"/>
    <w:rsid w:val="00AA5E71"/>
    <w:rsid w:val="00AA65CF"/>
    <w:rsid w:val="00AA6DE1"/>
    <w:rsid w:val="00AA6ECE"/>
    <w:rsid w:val="00AA7248"/>
    <w:rsid w:val="00AA7317"/>
    <w:rsid w:val="00AA7CF7"/>
    <w:rsid w:val="00AB0A29"/>
    <w:rsid w:val="00AB0ACC"/>
    <w:rsid w:val="00AB10BE"/>
    <w:rsid w:val="00AB1812"/>
    <w:rsid w:val="00AB1C3A"/>
    <w:rsid w:val="00AB28AB"/>
    <w:rsid w:val="00AB2D92"/>
    <w:rsid w:val="00AB3412"/>
    <w:rsid w:val="00AB3962"/>
    <w:rsid w:val="00AB447C"/>
    <w:rsid w:val="00AB47CF"/>
    <w:rsid w:val="00AB49E6"/>
    <w:rsid w:val="00AB4B7D"/>
    <w:rsid w:val="00AB5101"/>
    <w:rsid w:val="00AB554E"/>
    <w:rsid w:val="00AB5980"/>
    <w:rsid w:val="00AB5B20"/>
    <w:rsid w:val="00AB5B9E"/>
    <w:rsid w:val="00AB654A"/>
    <w:rsid w:val="00AB6692"/>
    <w:rsid w:val="00AB6C11"/>
    <w:rsid w:val="00AB71F6"/>
    <w:rsid w:val="00AB7963"/>
    <w:rsid w:val="00AC0206"/>
    <w:rsid w:val="00AC0836"/>
    <w:rsid w:val="00AC0C50"/>
    <w:rsid w:val="00AC0DD1"/>
    <w:rsid w:val="00AC0E6C"/>
    <w:rsid w:val="00AC11FF"/>
    <w:rsid w:val="00AC15F4"/>
    <w:rsid w:val="00AC22C2"/>
    <w:rsid w:val="00AC2714"/>
    <w:rsid w:val="00AC2B0D"/>
    <w:rsid w:val="00AC334F"/>
    <w:rsid w:val="00AC33C9"/>
    <w:rsid w:val="00AC355E"/>
    <w:rsid w:val="00AC3CD7"/>
    <w:rsid w:val="00AC422C"/>
    <w:rsid w:val="00AC58FF"/>
    <w:rsid w:val="00AC5ACC"/>
    <w:rsid w:val="00AC5CB9"/>
    <w:rsid w:val="00AC6BED"/>
    <w:rsid w:val="00AC71FE"/>
    <w:rsid w:val="00AD037D"/>
    <w:rsid w:val="00AD0808"/>
    <w:rsid w:val="00AD0D74"/>
    <w:rsid w:val="00AD13ED"/>
    <w:rsid w:val="00AD1E97"/>
    <w:rsid w:val="00AD2EA3"/>
    <w:rsid w:val="00AD3258"/>
    <w:rsid w:val="00AD3467"/>
    <w:rsid w:val="00AD376D"/>
    <w:rsid w:val="00AD3AE8"/>
    <w:rsid w:val="00AD43D5"/>
    <w:rsid w:val="00AD48F9"/>
    <w:rsid w:val="00AD499C"/>
    <w:rsid w:val="00AD51EA"/>
    <w:rsid w:val="00AD5877"/>
    <w:rsid w:val="00AD5AC6"/>
    <w:rsid w:val="00AD5CCD"/>
    <w:rsid w:val="00AD66F3"/>
    <w:rsid w:val="00AD6858"/>
    <w:rsid w:val="00AD78EE"/>
    <w:rsid w:val="00AD7DCB"/>
    <w:rsid w:val="00AE0B5D"/>
    <w:rsid w:val="00AE0BEC"/>
    <w:rsid w:val="00AE1B25"/>
    <w:rsid w:val="00AE1D18"/>
    <w:rsid w:val="00AE2179"/>
    <w:rsid w:val="00AE2342"/>
    <w:rsid w:val="00AE2F73"/>
    <w:rsid w:val="00AE2F88"/>
    <w:rsid w:val="00AE3312"/>
    <w:rsid w:val="00AE3911"/>
    <w:rsid w:val="00AE3AEE"/>
    <w:rsid w:val="00AE424B"/>
    <w:rsid w:val="00AE42A3"/>
    <w:rsid w:val="00AE4A83"/>
    <w:rsid w:val="00AE4E6B"/>
    <w:rsid w:val="00AE5009"/>
    <w:rsid w:val="00AE5675"/>
    <w:rsid w:val="00AE584F"/>
    <w:rsid w:val="00AE5CDD"/>
    <w:rsid w:val="00AE6134"/>
    <w:rsid w:val="00AE61B3"/>
    <w:rsid w:val="00AE6332"/>
    <w:rsid w:val="00AE639C"/>
    <w:rsid w:val="00AE6A53"/>
    <w:rsid w:val="00AE6B94"/>
    <w:rsid w:val="00AE6E87"/>
    <w:rsid w:val="00AE6FEA"/>
    <w:rsid w:val="00AE7087"/>
    <w:rsid w:val="00AE7649"/>
    <w:rsid w:val="00AF03DC"/>
    <w:rsid w:val="00AF0906"/>
    <w:rsid w:val="00AF144B"/>
    <w:rsid w:val="00AF148B"/>
    <w:rsid w:val="00AF249B"/>
    <w:rsid w:val="00AF2773"/>
    <w:rsid w:val="00AF2C19"/>
    <w:rsid w:val="00AF377F"/>
    <w:rsid w:val="00AF54D8"/>
    <w:rsid w:val="00AF5590"/>
    <w:rsid w:val="00AF55C8"/>
    <w:rsid w:val="00AF6A34"/>
    <w:rsid w:val="00AF6C5F"/>
    <w:rsid w:val="00AF73FE"/>
    <w:rsid w:val="00AF78A9"/>
    <w:rsid w:val="00AF79B5"/>
    <w:rsid w:val="00B00842"/>
    <w:rsid w:val="00B00CE7"/>
    <w:rsid w:val="00B01947"/>
    <w:rsid w:val="00B021FD"/>
    <w:rsid w:val="00B02599"/>
    <w:rsid w:val="00B0261D"/>
    <w:rsid w:val="00B02CF2"/>
    <w:rsid w:val="00B02ED2"/>
    <w:rsid w:val="00B03318"/>
    <w:rsid w:val="00B03823"/>
    <w:rsid w:val="00B041CA"/>
    <w:rsid w:val="00B04209"/>
    <w:rsid w:val="00B043BB"/>
    <w:rsid w:val="00B0474E"/>
    <w:rsid w:val="00B04CD8"/>
    <w:rsid w:val="00B05160"/>
    <w:rsid w:val="00B05316"/>
    <w:rsid w:val="00B05339"/>
    <w:rsid w:val="00B05509"/>
    <w:rsid w:val="00B05684"/>
    <w:rsid w:val="00B056D0"/>
    <w:rsid w:val="00B06301"/>
    <w:rsid w:val="00B06E04"/>
    <w:rsid w:val="00B07384"/>
    <w:rsid w:val="00B07398"/>
    <w:rsid w:val="00B07D4C"/>
    <w:rsid w:val="00B104E7"/>
    <w:rsid w:val="00B108A2"/>
    <w:rsid w:val="00B10BA7"/>
    <w:rsid w:val="00B115FC"/>
    <w:rsid w:val="00B11B0A"/>
    <w:rsid w:val="00B12537"/>
    <w:rsid w:val="00B12A92"/>
    <w:rsid w:val="00B13359"/>
    <w:rsid w:val="00B1355C"/>
    <w:rsid w:val="00B137FD"/>
    <w:rsid w:val="00B13F16"/>
    <w:rsid w:val="00B14A72"/>
    <w:rsid w:val="00B150F1"/>
    <w:rsid w:val="00B15B0A"/>
    <w:rsid w:val="00B15CE4"/>
    <w:rsid w:val="00B168F1"/>
    <w:rsid w:val="00B16ED0"/>
    <w:rsid w:val="00B17095"/>
    <w:rsid w:val="00B174CE"/>
    <w:rsid w:val="00B17832"/>
    <w:rsid w:val="00B20189"/>
    <w:rsid w:val="00B208C7"/>
    <w:rsid w:val="00B213C4"/>
    <w:rsid w:val="00B215AA"/>
    <w:rsid w:val="00B21E89"/>
    <w:rsid w:val="00B22CC0"/>
    <w:rsid w:val="00B22CE0"/>
    <w:rsid w:val="00B22F80"/>
    <w:rsid w:val="00B22F9E"/>
    <w:rsid w:val="00B23381"/>
    <w:rsid w:val="00B23953"/>
    <w:rsid w:val="00B2507B"/>
    <w:rsid w:val="00B261E7"/>
    <w:rsid w:val="00B263F9"/>
    <w:rsid w:val="00B26C64"/>
    <w:rsid w:val="00B2799E"/>
    <w:rsid w:val="00B306F1"/>
    <w:rsid w:val="00B30DDB"/>
    <w:rsid w:val="00B31329"/>
    <w:rsid w:val="00B31839"/>
    <w:rsid w:val="00B3206A"/>
    <w:rsid w:val="00B320D8"/>
    <w:rsid w:val="00B3221C"/>
    <w:rsid w:val="00B32297"/>
    <w:rsid w:val="00B32B19"/>
    <w:rsid w:val="00B32FC8"/>
    <w:rsid w:val="00B33015"/>
    <w:rsid w:val="00B33349"/>
    <w:rsid w:val="00B33B0D"/>
    <w:rsid w:val="00B33D37"/>
    <w:rsid w:val="00B34153"/>
    <w:rsid w:val="00B34201"/>
    <w:rsid w:val="00B34314"/>
    <w:rsid w:val="00B356B6"/>
    <w:rsid w:val="00B36B77"/>
    <w:rsid w:val="00B36CCF"/>
    <w:rsid w:val="00B37F1E"/>
    <w:rsid w:val="00B4070D"/>
    <w:rsid w:val="00B40B8D"/>
    <w:rsid w:val="00B4169E"/>
    <w:rsid w:val="00B419AF"/>
    <w:rsid w:val="00B42488"/>
    <w:rsid w:val="00B42492"/>
    <w:rsid w:val="00B4262B"/>
    <w:rsid w:val="00B431D2"/>
    <w:rsid w:val="00B4364B"/>
    <w:rsid w:val="00B436B4"/>
    <w:rsid w:val="00B43809"/>
    <w:rsid w:val="00B43EB8"/>
    <w:rsid w:val="00B44EC4"/>
    <w:rsid w:val="00B4510E"/>
    <w:rsid w:val="00B457AE"/>
    <w:rsid w:val="00B45F59"/>
    <w:rsid w:val="00B4634E"/>
    <w:rsid w:val="00B464DD"/>
    <w:rsid w:val="00B464F4"/>
    <w:rsid w:val="00B46E01"/>
    <w:rsid w:val="00B47420"/>
    <w:rsid w:val="00B47BCC"/>
    <w:rsid w:val="00B50AC4"/>
    <w:rsid w:val="00B50EBE"/>
    <w:rsid w:val="00B51004"/>
    <w:rsid w:val="00B51268"/>
    <w:rsid w:val="00B51CED"/>
    <w:rsid w:val="00B51E26"/>
    <w:rsid w:val="00B529EC"/>
    <w:rsid w:val="00B54102"/>
    <w:rsid w:val="00B547ED"/>
    <w:rsid w:val="00B5481A"/>
    <w:rsid w:val="00B54F1A"/>
    <w:rsid w:val="00B55197"/>
    <w:rsid w:val="00B55229"/>
    <w:rsid w:val="00B556A1"/>
    <w:rsid w:val="00B55A1E"/>
    <w:rsid w:val="00B563DC"/>
    <w:rsid w:val="00B56C32"/>
    <w:rsid w:val="00B56D94"/>
    <w:rsid w:val="00B57640"/>
    <w:rsid w:val="00B57850"/>
    <w:rsid w:val="00B57A74"/>
    <w:rsid w:val="00B57D91"/>
    <w:rsid w:val="00B57DEB"/>
    <w:rsid w:val="00B608F0"/>
    <w:rsid w:val="00B61134"/>
    <w:rsid w:val="00B61977"/>
    <w:rsid w:val="00B62501"/>
    <w:rsid w:val="00B632B1"/>
    <w:rsid w:val="00B63424"/>
    <w:rsid w:val="00B63AC2"/>
    <w:rsid w:val="00B63D4B"/>
    <w:rsid w:val="00B65248"/>
    <w:rsid w:val="00B65316"/>
    <w:rsid w:val="00B65A34"/>
    <w:rsid w:val="00B6710A"/>
    <w:rsid w:val="00B671BF"/>
    <w:rsid w:val="00B67A5B"/>
    <w:rsid w:val="00B70C7B"/>
    <w:rsid w:val="00B70D40"/>
    <w:rsid w:val="00B71425"/>
    <w:rsid w:val="00B71A0C"/>
    <w:rsid w:val="00B71A87"/>
    <w:rsid w:val="00B71EF7"/>
    <w:rsid w:val="00B71F8D"/>
    <w:rsid w:val="00B720A8"/>
    <w:rsid w:val="00B723AA"/>
    <w:rsid w:val="00B73370"/>
    <w:rsid w:val="00B74438"/>
    <w:rsid w:val="00B7476F"/>
    <w:rsid w:val="00B763E1"/>
    <w:rsid w:val="00B76467"/>
    <w:rsid w:val="00B76790"/>
    <w:rsid w:val="00B77031"/>
    <w:rsid w:val="00B831AC"/>
    <w:rsid w:val="00B8345B"/>
    <w:rsid w:val="00B837B6"/>
    <w:rsid w:val="00B839C4"/>
    <w:rsid w:val="00B83EE0"/>
    <w:rsid w:val="00B84749"/>
    <w:rsid w:val="00B8483B"/>
    <w:rsid w:val="00B84879"/>
    <w:rsid w:val="00B84924"/>
    <w:rsid w:val="00B84B7E"/>
    <w:rsid w:val="00B85067"/>
    <w:rsid w:val="00B855B1"/>
    <w:rsid w:val="00B85BD7"/>
    <w:rsid w:val="00B8647A"/>
    <w:rsid w:val="00B86F74"/>
    <w:rsid w:val="00B901D5"/>
    <w:rsid w:val="00B9157A"/>
    <w:rsid w:val="00B915BF"/>
    <w:rsid w:val="00B915E4"/>
    <w:rsid w:val="00B918CA"/>
    <w:rsid w:val="00B91CF0"/>
    <w:rsid w:val="00B91F8A"/>
    <w:rsid w:val="00B935F6"/>
    <w:rsid w:val="00B94A43"/>
    <w:rsid w:val="00B9519F"/>
    <w:rsid w:val="00B958F2"/>
    <w:rsid w:val="00B95A6A"/>
    <w:rsid w:val="00B95AA3"/>
    <w:rsid w:val="00B95E3B"/>
    <w:rsid w:val="00B96B1A"/>
    <w:rsid w:val="00B96BC7"/>
    <w:rsid w:val="00B97128"/>
    <w:rsid w:val="00B97C4D"/>
    <w:rsid w:val="00BA0080"/>
    <w:rsid w:val="00BA065B"/>
    <w:rsid w:val="00BA0995"/>
    <w:rsid w:val="00BA0E97"/>
    <w:rsid w:val="00BA1A14"/>
    <w:rsid w:val="00BA3A43"/>
    <w:rsid w:val="00BA4B14"/>
    <w:rsid w:val="00BA5AC2"/>
    <w:rsid w:val="00BA5DE0"/>
    <w:rsid w:val="00BA5F74"/>
    <w:rsid w:val="00BA638F"/>
    <w:rsid w:val="00BA672D"/>
    <w:rsid w:val="00BA691E"/>
    <w:rsid w:val="00BA7B4F"/>
    <w:rsid w:val="00BA7D48"/>
    <w:rsid w:val="00BB06CC"/>
    <w:rsid w:val="00BB0DA7"/>
    <w:rsid w:val="00BB1050"/>
    <w:rsid w:val="00BB10FE"/>
    <w:rsid w:val="00BB1C03"/>
    <w:rsid w:val="00BB1CDE"/>
    <w:rsid w:val="00BB24CB"/>
    <w:rsid w:val="00BB2598"/>
    <w:rsid w:val="00BB25A8"/>
    <w:rsid w:val="00BB3CE1"/>
    <w:rsid w:val="00BB450E"/>
    <w:rsid w:val="00BB4698"/>
    <w:rsid w:val="00BB471D"/>
    <w:rsid w:val="00BB48CD"/>
    <w:rsid w:val="00BB4E9C"/>
    <w:rsid w:val="00BB516A"/>
    <w:rsid w:val="00BB56BB"/>
    <w:rsid w:val="00BB5C0D"/>
    <w:rsid w:val="00BB5D09"/>
    <w:rsid w:val="00BB5E0B"/>
    <w:rsid w:val="00BB629A"/>
    <w:rsid w:val="00BB7FEB"/>
    <w:rsid w:val="00BC0111"/>
    <w:rsid w:val="00BC09C9"/>
    <w:rsid w:val="00BC1988"/>
    <w:rsid w:val="00BC1E8B"/>
    <w:rsid w:val="00BC32C3"/>
    <w:rsid w:val="00BC32DE"/>
    <w:rsid w:val="00BC3550"/>
    <w:rsid w:val="00BC4140"/>
    <w:rsid w:val="00BC42B8"/>
    <w:rsid w:val="00BC51E4"/>
    <w:rsid w:val="00BC5738"/>
    <w:rsid w:val="00BC64C0"/>
    <w:rsid w:val="00BC66F2"/>
    <w:rsid w:val="00BC6F62"/>
    <w:rsid w:val="00BC777E"/>
    <w:rsid w:val="00BC7974"/>
    <w:rsid w:val="00BC7C5D"/>
    <w:rsid w:val="00BC7FC1"/>
    <w:rsid w:val="00BD1592"/>
    <w:rsid w:val="00BD213C"/>
    <w:rsid w:val="00BD2C9B"/>
    <w:rsid w:val="00BD5299"/>
    <w:rsid w:val="00BD53C2"/>
    <w:rsid w:val="00BD5DC7"/>
    <w:rsid w:val="00BD630A"/>
    <w:rsid w:val="00BD694B"/>
    <w:rsid w:val="00BD7C92"/>
    <w:rsid w:val="00BE012E"/>
    <w:rsid w:val="00BE027C"/>
    <w:rsid w:val="00BE0BAD"/>
    <w:rsid w:val="00BE0F1C"/>
    <w:rsid w:val="00BE11DD"/>
    <w:rsid w:val="00BE14B2"/>
    <w:rsid w:val="00BE211D"/>
    <w:rsid w:val="00BE2146"/>
    <w:rsid w:val="00BE303C"/>
    <w:rsid w:val="00BE351D"/>
    <w:rsid w:val="00BE3DAB"/>
    <w:rsid w:val="00BE412F"/>
    <w:rsid w:val="00BE4420"/>
    <w:rsid w:val="00BE4585"/>
    <w:rsid w:val="00BE4624"/>
    <w:rsid w:val="00BE471F"/>
    <w:rsid w:val="00BE491E"/>
    <w:rsid w:val="00BE4B41"/>
    <w:rsid w:val="00BE5024"/>
    <w:rsid w:val="00BE5606"/>
    <w:rsid w:val="00BE5A1F"/>
    <w:rsid w:val="00BE71F5"/>
    <w:rsid w:val="00BE765D"/>
    <w:rsid w:val="00BE77BA"/>
    <w:rsid w:val="00BF03F9"/>
    <w:rsid w:val="00BF049C"/>
    <w:rsid w:val="00BF10BC"/>
    <w:rsid w:val="00BF26B3"/>
    <w:rsid w:val="00BF2819"/>
    <w:rsid w:val="00BF2B9B"/>
    <w:rsid w:val="00BF2D52"/>
    <w:rsid w:val="00BF35B1"/>
    <w:rsid w:val="00BF35E1"/>
    <w:rsid w:val="00BF39A1"/>
    <w:rsid w:val="00BF3BDE"/>
    <w:rsid w:val="00BF413F"/>
    <w:rsid w:val="00BF434F"/>
    <w:rsid w:val="00BF540B"/>
    <w:rsid w:val="00BF5EB2"/>
    <w:rsid w:val="00BF6488"/>
    <w:rsid w:val="00BF6A0D"/>
    <w:rsid w:val="00BF6B67"/>
    <w:rsid w:val="00BF71EB"/>
    <w:rsid w:val="00BF73B8"/>
    <w:rsid w:val="00BF7BFC"/>
    <w:rsid w:val="00C00061"/>
    <w:rsid w:val="00C00635"/>
    <w:rsid w:val="00C0082E"/>
    <w:rsid w:val="00C011AE"/>
    <w:rsid w:val="00C01772"/>
    <w:rsid w:val="00C022B6"/>
    <w:rsid w:val="00C0263C"/>
    <w:rsid w:val="00C02CA6"/>
    <w:rsid w:val="00C03B01"/>
    <w:rsid w:val="00C03E25"/>
    <w:rsid w:val="00C045CE"/>
    <w:rsid w:val="00C04C61"/>
    <w:rsid w:val="00C04CC4"/>
    <w:rsid w:val="00C04D01"/>
    <w:rsid w:val="00C05AE3"/>
    <w:rsid w:val="00C05EB7"/>
    <w:rsid w:val="00C06FE7"/>
    <w:rsid w:val="00C0719B"/>
    <w:rsid w:val="00C103CB"/>
    <w:rsid w:val="00C10A47"/>
    <w:rsid w:val="00C10B6C"/>
    <w:rsid w:val="00C10C8A"/>
    <w:rsid w:val="00C10F1D"/>
    <w:rsid w:val="00C11723"/>
    <w:rsid w:val="00C12013"/>
    <w:rsid w:val="00C12C80"/>
    <w:rsid w:val="00C149C1"/>
    <w:rsid w:val="00C14B7F"/>
    <w:rsid w:val="00C153BF"/>
    <w:rsid w:val="00C15B7C"/>
    <w:rsid w:val="00C15D12"/>
    <w:rsid w:val="00C16593"/>
    <w:rsid w:val="00C16686"/>
    <w:rsid w:val="00C16839"/>
    <w:rsid w:val="00C16E78"/>
    <w:rsid w:val="00C16EE3"/>
    <w:rsid w:val="00C17CE0"/>
    <w:rsid w:val="00C17EAC"/>
    <w:rsid w:val="00C209E4"/>
    <w:rsid w:val="00C20D46"/>
    <w:rsid w:val="00C2104B"/>
    <w:rsid w:val="00C21A8C"/>
    <w:rsid w:val="00C21D99"/>
    <w:rsid w:val="00C21F33"/>
    <w:rsid w:val="00C22E82"/>
    <w:rsid w:val="00C23345"/>
    <w:rsid w:val="00C233AE"/>
    <w:rsid w:val="00C24398"/>
    <w:rsid w:val="00C25672"/>
    <w:rsid w:val="00C26004"/>
    <w:rsid w:val="00C2642F"/>
    <w:rsid w:val="00C2654D"/>
    <w:rsid w:val="00C267BA"/>
    <w:rsid w:val="00C302F2"/>
    <w:rsid w:val="00C31635"/>
    <w:rsid w:val="00C32CA8"/>
    <w:rsid w:val="00C33A91"/>
    <w:rsid w:val="00C33F7B"/>
    <w:rsid w:val="00C33F9B"/>
    <w:rsid w:val="00C34BE2"/>
    <w:rsid w:val="00C34C6D"/>
    <w:rsid w:val="00C353D6"/>
    <w:rsid w:val="00C35AF4"/>
    <w:rsid w:val="00C3645E"/>
    <w:rsid w:val="00C366B0"/>
    <w:rsid w:val="00C373CE"/>
    <w:rsid w:val="00C37FBF"/>
    <w:rsid w:val="00C40029"/>
    <w:rsid w:val="00C4093E"/>
    <w:rsid w:val="00C426CF"/>
    <w:rsid w:val="00C426E4"/>
    <w:rsid w:val="00C42AF1"/>
    <w:rsid w:val="00C43001"/>
    <w:rsid w:val="00C443B3"/>
    <w:rsid w:val="00C4457A"/>
    <w:rsid w:val="00C445B6"/>
    <w:rsid w:val="00C44A1D"/>
    <w:rsid w:val="00C44CFA"/>
    <w:rsid w:val="00C45161"/>
    <w:rsid w:val="00C451B3"/>
    <w:rsid w:val="00C45729"/>
    <w:rsid w:val="00C45E76"/>
    <w:rsid w:val="00C4619E"/>
    <w:rsid w:val="00C464C2"/>
    <w:rsid w:val="00C46908"/>
    <w:rsid w:val="00C46D37"/>
    <w:rsid w:val="00C46FC8"/>
    <w:rsid w:val="00C47A1B"/>
    <w:rsid w:val="00C5019C"/>
    <w:rsid w:val="00C50D01"/>
    <w:rsid w:val="00C50DA4"/>
    <w:rsid w:val="00C52306"/>
    <w:rsid w:val="00C52339"/>
    <w:rsid w:val="00C52C0B"/>
    <w:rsid w:val="00C52F39"/>
    <w:rsid w:val="00C539A0"/>
    <w:rsid w:val="00C53C55"/>
    <w:rsid w:val="00C54200"/>
    <w:rsid w:val="00C54A1D"/>
    <w:rsid w:val="00C55F07"/>
    <w:rsid w:val="00C56C09"/>
    <w:rsid w:val="00C56DDE"/>
    <w:rsid w:val="00C5753D"/>
    <w:rsid w:val="00C604AB"/>
    <w:rsid w:val="00C60842"/>
    <w:rsid w:val="00C608D5"/>
    <w:rsid w:val="00C60F34"/>
    <w:rsid w:val="00C60FF0"/>
    <w:rsid w:val="00C616FC"/>
    <w:rsid w:val="00C61AF6"/>
    <w:rsid w:val="00C6205E"/>
    <w:rsid w:val="00C62110"/>
    <w:rsid w:val="00C62ECD"/>
    <w:rsid w:val="00C63A1F"/>
    <w:rsid w:val="00C640AA"/>
    <w:rsid w:val="00C64F70"/>
    <w:rsid w:val="00C65D19"/>
    <w:rsid w:val="00C665BD"/>
    <w:rsid w:val="00C667D2"/>
    <w:rsid w:val="00C66F87"/>
    <w:rsid w:val="00C66FEA"/>
    <w:rsid w:val="00C671C7"/>
    <w:rsid w:val="00C6793D"/>
    <w:rsid w:val="00C71285"/>
    <w:rsid w:val="00C718DF"/>
    <w:rsid w:val="00C71F1A"/>
    <w:rsid w:val="00C72017"/>
    <w:rsid w:val="00C7203D"/>
    <w:rsid w:val="00C72C7A"/>
    <w:rsid w:val="00C7325F"/>
    <w:rsid w:val="00C73364"/>
    <w:rsid w:val="00C734A2"/>
    <w:rsid w:val="00C73994"/>
    <w:rsid w:val="00C73B40"/>
    <w:rsid w:val="00C73D3F"/>
    <w:rsid w:val="00C7554A"/>
    <w:rsid w:val="00C75B68"/>
    <w:rsid w:val="00C7602D"/>
    <w:rsid w:val="00C7651F"/>
    <w:rsid w:val="00C76577"/>
    <w:rsid w:val="00C76736"/>
    <w:rsid w:val="00C767B8"/>
    <w:rsid w:val="00C77D41"/>
    <w:rsid w:val="00C77FE5"/>
    <w:rsid w:val="00C80220"/>
    <w:rsid w:val="00C80430"/>
    <w:rsid w:val="00C80FB2"/>
    <w:rsid w:val="00C817C8"/>
    <w:rsid w:val="00C82512"/>
    <w:rsid w:val="00C825E9"/>
    <w:rsid w:val="00C82943"/>
    <w:rsid w:val="00C82B37"/>
    <w:rsid w:val="00C841B4"/>
    <w:rsid w:val="00C84D6A"/>
    <w:rsid w:val="00C84F6C"/>
    <w:rsid w:val="00C859D5"/>
    <w:rsid w:val="00C85E7C"/>
    <w:rsid w:val="00C90ACB"/>
    <w:rsid w:val="00C90F24"/>
    <w:rsid w:val="00C90F9B"/>
    <w:rsid w:val="00C913B6"/>
    <w:rsid w:val="00C91CF9"/>
    <w:rsid w:val="00C91FB1"/>
    <w:rsid w:val="00C9215D"/>
    <w:rsid w:val="00C9284E"/>
    <w:rsid w:val="00C92B47"/>
    <w:rsid w:val="00C9326C"/>
    <w:rsid w:val="00C94085"/>
    <w:rsid w:val="00C94136"/>
    <w:rsid w:val="00C942ED"/>
    <w:rsid w:val="00C945AB"/>
    <w:rsid w:val="00C94BBF"/>
    <w:rsid w:val="00C959FF"/>
    <w:rsid w:val="00C96228"/>
    <w:rsid w:val="00C96563"/>
    <w:rsid w:val="00C96841"/>
    <w:rsid w:val="00C9720B"/>
    <w:rsid w:val="00C97AFF"/>
    <w:rsid w:val="00CA07B1"/>
    <w:rsid w:val="00CA232E"/>
    <w:rsid w:val="00CA2A14"/>
    <w:rsid w:val="00CA3CA2"/>
    <w:rsid w:val="00CA3FB8"/>
    <w:rsid w:val="00CA4424"/>
    <w:rsid w:val="00CA4E24"/>
    <w:rsid w:val="00CA4E52"/>
    <w:rsid w:val="00CA5037"/>
    <w:rsid w:val="00CA50BE"/>
    <w:rsid w:val="00CA6C68"/>
    <w:rsid w:val="00CA7027"/>
    <w:rsid w:val="00CA7823"/>
    <w:rsid w:val="00CB0600"/>
    <w:rsid w:val="00CB0D7B"/>
    <w:rsid w:val="00CB0F86"/>
    <w:rsid w:val="00CB12AB"/>
    <w:rsid w:val="00CB16A9"/>
    <w:rsid w:val="00CB1771"/>
    <w:rsid w:val="00CB18F4"/>
    <w:rsid w:val="00CB216C"/>
    <w:rsid w:val="00CB2616"/>
    <w:rsid w:val="00CB2712"/>
    <w:rsid w:val="00CB28FE"/>
    <w:rsid w:val="00CB2E75"/>
    <w:rsid w:val="00CB305F"/>
    <w:rsid w:val="00CB33AF"/>
    <w:rsid w:val="00CB39E8"/>
    <w:rsid w:val="00CB3B81"/>
    <w:rsid w:val="00CB3C9E"/>
    <w:rsid w:val="00CB403A"/>
    <w:rsid w:val="00CB4B55"/>
    <w:rsid w:val="00CB4F65"/>
    <w:rsid w:val="00CB5C9D"/>
    <w:rsid w:val="00CB6002"/>
    <w:rsid w:val="00CB6BE3"/>
    <w:rsid w:val="00CB7888"/>
    <w:rsid w:val="00CB7A25"/>
    <w:rsid w:val="00CC01EE"/>
    <w:rsid w:val="00CC0242"/>
    <w:rsid w:val="00CC0DC0"/>
    <w:rsid w:val="00CC0EA8"/>
    <w:rsid w:val="00CC1C16"/>
    <w:rsid w:val="00CC251A"/>
    <w:rsid w:val="00CC25C1"/>
    <w:rsid w:val="00CC2873"/>
    <w:rsid w:val="00CC2919"/>
    <w:rsid w:val="00CC2E2D"/>
    <w:rsid w:val="00CC3025"/>
    <w:rsid w:val="00CC407A"/>
    <w:rsid w:val="00CC4163"/>
    <w:rsid w:val="00CC424C"/>
    <w:rsid w:val="00CC42EE"/>
    <w:rsid w:val="00CC4B45"/>
    <w:rsid w:val="00CC4BF2"/>
    <w:rsid w:val="00CC560D"/>
    <w:rsid w:val="00CC5AFD"/>
    <w:rsid w:val="00CC6240"/>
    <w:rsid w:val="00CC678A"/>
    <w:rsid w:val="00CC6B5E"/>
    <w:rsid w:val="00CC70F8"/>
    <w:rsid w:val="00CC7199"/>
    <w:rsid w:val="00CC7621"/>
    <w:rsid w:val="00CC7974"/>
    <w:rsid w:val="00CC79FA"/>
    <w:rsid w:val="00CC7B11"/>
    <w:rsid w:val="00CC7B54"/>
    <w:rsid w:val="00CD01CF"/>
    <w:rsid w:val="00CD119F"/>
    <w:rsid w:val="00CD1A16"/>
    <w:rsid w:val="00CD1AC8"/>
    <w:rsid w:val="00CD2F5A"/>
    <w:rsid w:val="00CD44DE"/>
    <w:rsid w:val="00CD5BEB"/>
    <w:rsid w:val="00CD693B"/>
    <w:rsid w:val="00CD6BE5"/>
    <w:rsid w:val="00CD6BEB"/>
    <w:rsid w:val="00CD76BC"/>
    <w:rsid w:val="00CD7F5D"/>
    <w:rsid w:val="00CE03B1"/>
    <w:rsid w:val="00CE041B"/>
    <w:rsid w:val="00CE06CB"/>
    <w:rsid w:val="00CE078C"/>
    <w:rsid w:val="00CE0E7B"/>
    <w:rsid w:val="00CE0EE5"/>
    <w:rsid w:val="00CE0F82"/>
    <w:rsid w:val="00CE11F0"/>
    <w:rsid w:val="00CE22C3"/>
    <w:rsid w:val="00CE268F"/>
    <w:rsid w:val="00CE31C6"/>
    <w:rsid w:val="00CE34AC"/>
    <w:rsid w:val="00CE4642"/>
    <w:rsid w:val="00CE488B"/>
    <w:rsid w:val="00CE5053"/>
    <w:rsid w:val="00CE5BF7"/>
    <w:rsid w:val="00CE624E"/>
    <w:rsid w:val="00CE65EE"/>
    <w:rsid w:val="00CE6F92"/>
    <w:rsid w:val="00CE7339"/>
    <w:rsid w:val="00CE7B0D"/>
    <w:rsid w:val="00CE7D8C"/>
    <w:rsid w:val="00CE7DA0"/>
    <w:rsid w:val="00CF0E1A"/>
    <w:rsid w:val="00CF0F5E"/>
    <w:rsid w:val="00CF45C4"/>
    <w:rsid w:val="00CF5053"/>
    <w:rsid w:val="00CF518F"/>
    <w:rsid w:val="00CF65C2"/>
    <w:rsid w:val="00CF6711"/>
    <w:rsid w:val="00CF69D3"/>
    <w:rsid w:val="00CF7D75"/>
    <w:rsid w:val="00D001B7"/>
    <w:rsid w:val="00D007D6"/>
    <w:rsid w:val="00D00BDC"/>
    <w:rsid w:val="00D01A92"/>
    <w:rsid w:val="00D01BBA"/>
    <w:rsid w:val="00D01E97"/>
    <w:rsid w:val="00D026BF"/>
    <w:rsid w:val="00D02B40"/>
    <w:rsid w:val="00D040D3"/>
    <w:rsid w:val="00D04652"/>
    <w:rsid w:val="00D053F1"/>
    <w:rsid w:val="00D05902"/>
    <w:rsid w:val="00D05F82"/>
    <w:rsid w:val="00D06446"/>
    <w:rsid w:val="00D06E71"/>
    <w:rsid w:val="00D07DFB"/>
    <w:rsid w:val="00D10B0D"/>
    <w:rsid w:val="00D1107E"/>
    <w:rsid w:val="00D11A4C"/>
    <w:rsid w:val="00D11E86"/>
    <w:rsid w:val="00D121FF"/>
    <w:rsid w:val="00D12775"/>
    <w:rsid w:val="00D1332D"/>
    <w:rsid w:val="00D134B5"/>
    <w:rsid w:val="00D1351F"/>
    <w:rsid w:val="00D1481E"/>
    <w:rsid w:val="00D15AE1"/>
    <w:rsid w:val="00D162DA"/>
    <w:rsid w:val="00D16938"/>
    <w:rsid w:val="00D16F4F"/>
    <w:rsid w:val="00D1716B"/>
    <w:rsid w:val="00D17534"/>
    <w:rsid w:val="00D17C11"/>
    <w:rsid w:val="00D20BC7"/>
    <w:rsid w:val="00D2219A"/>
    <w:rsid w:val="00D229B8"/>
    <w:rsid w:val="00D229DF"/>
    <w:rsid w:val="00D22DED"/>
    <w:rsid w:val="00D23055"/>
    <w:rsid w:val="00D231A3"/>
    <w:rsid w:val="00D231BF"/>
    <w:rsid w:val="00D2323C"/>
    <w:rsid w:val="00D23448"/>
    <w:rsid w:val="00D2377D"/>
    <w:rsid w:val="00D23DEA"/>
    <w:rsid w:val="00D250A0"/>
    <w:rsid w:val="00D25209"/>
    <w:rsid w:val="00D2639A"/>
    <w:rsid w:val="00D263CE"/>
    <w:rsid w:val="00D26C41"/>
    <w:rsid w:val="00D2734F"/>
    <w:rsid w:val="00D279AB"/>
    <w:rsid w:val="00D30C9E"/>
    <w:rsid w:val="00D30DD4"/>
    <w:rsid w:val="00D3193D"/>
    <w:rsid w:val="00D319FC"/>
    <w:rsid w:val="00D328E0"/>
    <w:rsid w:val="00D33163"/>
    <w:rsid w:val="00D3342F"/>
    <w:rsid w:val="00D34334"/>
    <w:rsid w:val="00D34B1D"/>
    <w:rsid w:val="00D34CB1"/>
    <w:rsid w:val="00D3594D"/>
    <w:rsid w:val="00D363EF"/>
    <w:rsid w:val="00D36F4F"/>
    <w:rsid w:val="00D377D0"/>
    <w:rsid w:val="00D37BEF"/>
    <w:rsid w:val="00D37F7E"/>
    <w:rsid w:val="00D4105B"/>
    <w:rsid w:val="00D4113C"/>
    <w:rsid w:val="00D41D39"/>
    <w:rsid w:val="00D42050"/>
    <w:rsid w:val="00D421F9"/>
    <w:rsid w:val="00D42573"/>
    <w:rsid w:val="00D426F8"/>
    <w:rsid w:val="00D4272E"/>
    <w:rsid w:val="00D42881"/>
    <w:rsid w:val="00D434B9"/>
    <w:rsid w:val="00D43669"/>
    <w:rsid w:val="00D4391C"/>
    <w:rsid w:val="00D43EE8"/>
    <w:rsid w:val="00D4431C"/>
    <w:rsid w:val="00D444CC"/>
    <w:rsid w:val="00D4498B"/>
    <w:rsid w:val="00D45063"/>
    <w:rsid w:val="00D4568E"/>
    <w:rsid w:val="00D45AFD"/>
    <w:rsid w:val="00D45E89"/>
    <w:rsid w:val="00D45F15"/>
    <w:rsid w:val="00D47ABE"/>
    <w:rsid w:val="00D50E40"/>
    <w:rsid w:val="00D513A5"/>
    <w:rsid w:val="00D51A2A"/>
    <w:rsid w:val="00D52509"/>
    <w:rsid w:val="00D52B48"/>
    <w:rsid w:val="00D52B9E"/>
    <w:rsid w:val="00D52BFC"/>
    <w:rsid w:val="00D52C7D"/>
    <w:rsid w:val="00D53268"/>
    <w:rsid w:val="00D53988"/>
    <w:rsid w:val="00D53BDF"/>
    <w:rsid w:val="00D53EBF"/>
    <w:rsid w:val="00D5418F"/>
    <w:rsid w:val="00D54907"/>
    <w:rsid w:val="00D54FE4"/>
    <w:rsid w:val="00D550C2"/>
    <w:rsid w:val="00D5596A"/>
    <w:rsid w:val="00D55ED5"/>
    <w:rsid w:val="00D56864"/>
    <w:rsid w:val="00D56E8D"/>
    <w:rsid w:val="00D574A1"/>
    <w:rsid w:val="00D57662"/>
    <w:rsid w:val="00D5774F"/>
    <w:rsid w:val="00D57AEC"/>
    <w:rsid w:val="00D60E65"/>
    <w:rsid w:val="00D61345"/>
    <w:rsid w:val="00D6155E"/>
    <w:rsid w:val="00D61684"/>
    <w:rsid w:val="00D61C98"/>
    <w:rsid w:val="00D6217B"/>
    <w:rsid w:val="00D6258E"/>
    <w:rsid w:val="00D637F6"/>
    <w:rsid w:val="00D63D14"/>
    <w:rsid w:val="00D64457"/>
    <w:rsid w:val="00D64526"/>
    <w:rsid w:val="00D64D38"/>
    <w:rsid w:val="00D6510C"/>
    <w:rsid w:val="00D659B4"/>
    <w:rsid w:val="00D66261"/>
    <w:rsid w:val="00D662CE"/>
    <w:rsid w:val="00D664F8"/>
    <w:rsid w:val="00D666B7"/>
    <w:rsid w:val="00D66FA8"/>
    <w:rsid w:val="00D670E2"/>
    <w:rsid w:val="00D67254"/>
    <w:rsid w:val="00D678B1"/>
    <w:rsid w:val="00D7031F"/>
    <w:rsid w:val="00D705E7"/>
    <w:rsid w:val="00D71FD8"/>
    <w:rsid w:val="00D7260F"/>
    <w:rsid w:val="00D729DF"/>
    <w:rsid w:val="00D73874"/>
    <w:rsid w:val="00D73988"/>
    <w:rsid w:val="00D744CB"/>
    <w:rsid w:val="00D74C30"/>
    <w:rsid w:val="00D752AC"/>
    <w:rsid w:val="00D7535F"/>
    <w:rsid w:val="00D800D7"/>
    <w:rsid w:val="00D80E71"/>
    <w:rsid w:val="00D80EBD"/>
    <w:rsid w:val="00D81368"/>
    <w:rsid w:val="00D819EF"/>
    <w:rsid w:val="00D81B93"/>
    <w:rsid w:val="00D82DEF"/>
    <w:rsid w:val="00D82E68"/>
    <w:rsid w:val="00D8316F"/>
    <w:rsid w:val="00D8324A"/>
    <w:rsid w:val="00D83467"/>
    <w:rsid w:val="00D84C7C"/>
    <w:rsid w:val="00D85B4C"/>
    <w:rsid w:val="00D85BBF"/>
    <w:rsid w:val="00D861C7"/>
    <w:rsid w:val="00D862C2"/>
    <w:rsid w:val="00D86692"/>
    <w:rsid w:val="00D869E9"/>
    <w:rsid w:val="00D8745C"/>
    <w:rsid w:val="00D87765"/>
    <w:rsid w:val="00D877C9"/>
    <w:rsid w:val="00D90C3E"/>
    <w:rsid w:val="00D90CF1"/>
    <w:rsid w:val="00D9184E"/>
    <w:rsid w:val="00D91F8A"/>
    <w:rsid w:val="00D92C61"/>
    <w:rsid w:val="00D93124"/>
    <w:rsid w:val="00D9347A"/>
    <w:rsid w:val="00D93566"/>
    <w:rsid w:val="00D9424D"/>
    <w:rsid w:val="00D94481"/>
    <w:rsid w:val="00D949B7"/>
    <w:rsid w:val="00D95D82"/>
    <w:rsid w:val="00D95DB4"/>
    <w:rsid w:val="00D970F7"/>
    <w:rsid w:val="00D97203"/>
    <w:rsid w:val="00D9788A"/>
    <w:rsid w:val="00D97B8A"/>
    <w:rsid w:val="00DA09B8"/>
    <w:rsid w:val="00DA0DAE"/>
    <w:rsid w:val="00DA114F"/>
    <w:rsid w:val="00DA1A0D"/>
    <w:rsid w:val="00DA1A45"/>
    <w:rsid w:val="00DA1BD7"/>
    <w:rsid w:val="00DA1BF2"/>
    <w:rsid w:val="00DA2499"/>
    <w:rsid w:val="00DA2F54"/>
    <w:rsid w:val="00DA2FF7"/>
    <w:rsid w:val="00DA3B50"/>
    <w:rsid w:val="00DA4BF3"/>
    <w:rsid w:val="00DA5552"/>
    <w:rsid w:val="00DA6590"/>
    <w:rsid w:val="00DA6FEA"/>
    <w:rsid w:val="00DA7056"/>
    <w:rsid w:val="00DA7141"/>
    <w:rsid w:val="00DA7632"/>
    <w:rsid w:val="00DA7B94"/>
    <w:rsid w:val="00DB0072"/>
    <w:rsid w:val="00DB1269"/>
    <w:rsid w:val="00DB137B"/>
    <w:rsid w:val="00DB19EC"/>
    <w:rsid w:val="00DB26BC"/>
    <w:rsid w:val="00DB2F19"/>
    <w:rsid w:val="00DB40E4"/>
    <w:rsid w:val="00DB4275"/>
    <w:rsid w:val="00DB47B4"/>
    <w:rsid w:val="00DB501F"/>
    <w:rsid w:val="00DB61DD"/>
    <w:rsid w:val="00DB68F4"/>
    <w:rsid w:val="00DB6E68"/>
    <w:rsid w:val="00DB703A"/>
    <w:rsid w:val="00DB7732"/>
    <w:rsid w:val="00DB782B"/>
    <w:rsid w:val="00DB7A18"/>
    <w:rsid w:val="00DB7C75"/>
    <w:rsid w:val="00DB7F64"/>
    <w:rsid w:val="00DC0014"/>
    <w:rsid w:val="00DC00AB"/>
    <w:rsid w:val="00DC02E5"/>
    <w:rsid w:val="00DC0B95"/>
    <w:rsid w:val="00DC1432"/>
    <w:rsid w:val="00DC261D"/>
    <w:rsid w:val="00DC366B"/>
    <w:rsid w:val="00DC3CCE"/>
    <w:rsid w:val="00DC3E39"/>
    <w:rsid w:val="00DC3EDD"/>
    <w:rsid w:val="00DC535C"/>
    <w:rsid w:val="00DC549F"/>
    <w:rsid w:val="00DC5640"/>
    <w:rsid w:val="00DC59DE"/>
    <w:rsid w:val="00DC5D6C"/>
    <w:rsid w:val="00DC6377"/>
    <w:rsid w:val="00DC6A5F"/>
    <w:rsid w:val="00DC6BB1"/>
    <w:rsid w:val="00DC7926"/>
    <w:rsid w:val="00DC7988"/>
    <w:rsid w:val="00DC7CBE"/>
    <w:rsid w:val="00DC7D9C"/>
    <w:rsid w:val="00DD0E70"/>
    <w:rsid w:val="00DD1330"/>
    <w:rsid w:val="00DD1F54"/>
    <w:rsid w:val="00DD2039"/>
    <w:rsid w:val="00DD2500"/>
    <w:rsid w:val="00DD31AC"/>
    <w:rsid w:val="00DD447E"/>
    <w:rsid w:val="00DD4503"/>
    <w:rsid w:val="00DD47DA"/>
    <w:rsid w:val="00DD488A"/>
    <w:rsid w:val="00DD4A27"/>
    <w:rsid w:val="00DD6324"/>
    <w:rsid w:val="00DD6983"/>
    <w:rsid w:val="00DD6D91"/>
    <w:rsid w:val="00DD7480"/>
    <w:rsid w:val="00DE04F6"/>
    <w:rsid w:val="00DE06A2"/>
    <w:rsid w:val="00DE0EF8"/>
    <w:rsid w:val="00DE113B"/>
    <w:rsid w:val="00DE1AFE"/>
    <w:rsid w:val="00DE1D94"/>
    <w:rsid w:val="00DE1FC8"/>
    <w:rsid w:val="00DE22B3"/>
    <w:rsid w:val="00DE2C37"/>
    <w:rsid w:val="00DE3284"/>
    <w:rsid w:val="00DE3381"/>
    <w:rsid w:val="00DE34F9"/>
    <w:rsid w:val="00DE4372"/>
    <w:rsid w:val="00DE485B"/>
    <w:rsid w:val="00DE4E3F"/>
    <w:rsid w:val="00DE4FB0"/>
    <w:rsid w:val="00DE52BD"/>
    <w:rsid w:val="00DE55F9"/>
    <w:rsid w:val="00DE56C1"/>
    <w:rsid w:val="00DE57CF"/>
    <w:rsid w:val="00DE6301"/>
    <w:rsid w:val="00DE674D"/>
    <w:rsid w:val="00DE757C"/>
    <w:rsid w:val="00DF0B35"/>
    <w:rsid w:val="00DF0DC2"/>
    <w:rsid w:val="00DF1009"/>
    <w:rsid w:val="00DF1033"/>
    <w:rsid w:val="00DF1169"/>
    <w:rsid w:val="00DF19A6"/>
    <w:rsid w:val="00DF1F5D"/>
    <w:rsid w:val="00DF218E"/>
    <w:rsid w:val="00DF2224"/>
    <w:rsid w:val="00DF2337"/>
    <w:rsid w:val="00DF29CB"/>
    <w:rsid w:val="00DF2FA0"/>
    <w:rsid w:val="00DF49F8"/>
    <w:rsid w:val="00DF4D30"/>
    <w:rsid w:val="00DF5148"/>
    <w:rsid w:val="00DF51A7"/>
    <w:rsid w:val="00DF654D"/>
    <w:rsid w:val="00DF6737"/>
    <w:rsid w:val="00DF6C4E"/>
    <w:rsid w:val="00DF6D5F"/>
    <w:rsid w:val="00E00208"/>
    <w:rsid w:val="00E01CE9"/>
    <w:rsid w:val="00E02176"/>
    <w:rsid w:val="00E031D4"/>
    <w:rsid w:val="00E03432"/>
    <w:rsid w:val="00E034DD"/>
    <w:rsid w:val="00E03637"/>
    <w:rsid w:val="00E0366A"/>
    <w:rsid w:val="00E038DF"/>
    <w:rsid w:val="00E03A83"/>
    <w:rsid w:val="00E042B5"/>
    <w:rsid w:val="00E04F76"/>
    <w:rsid w:val="00E05263"/>
    <w:rsid w:val="00E05B60"/>
    <w:rsid w:val="00E05EB1"/>
    <w:rsid w:val="00E05FCE"/>
    <w:rsid w:val="00E061C7"/>
    <w:rsid w:val="00E06FE6"/>
    <w:rsid w:val="00E0768A"/>
    <w:rsid w:val="00E07904"/>
    <w:rsid w:val="00E0790E"/>
    <w:rsid w:val="00E0798D"/>
    <w:rsid w:val="00E1032E"/>
    <w:rsid w:val="00E111D2"/>
    <w:rsid w:val="00E115E5"/>
    <w:rsid w:val="00E11722"/>
    <w:rsid w:val="00E12C62"/>
    <w:rsid w:val="00E13102"/>
    <w:rsid w:val="00E13B7A"/>
    <w:rsid w:val="00E13C83"/>
    <w:rsid w:val="00E1480A"/>
    <w:rsid w:val="00E14B00"/>
    <w:rsid w:val="00E15265"/>
    <w:rsid w:val="00E15D0B"/>
    <w:rsid w:val="00E15D99"/>
    <w:rsid w:val="00E1686E"/>
    <w:rsid w:val="00E16C19"/>
    <w:rsid w:val="00E16FE4"/>
    <w:rsid w:val="00E17532"/>
    <w:rsid w:val="00E17FC3"/>
    <w:rsid w:val="00E2147A"/>
    <w:rsid w:val="00E21ECD"/>
    <w:rsid w:val="00E21F91"/>
    <w:rsid w:val="00E22476"/>
    <w:rsid w:val="00E229EA"/>
    <w:rsid w:val="00E22F64"/>
    <w:rsid w:val="00E232A4"/>
    <w:rsid w:val="00E23385"/>
    <w:rsid w:val="00E2386D"/>
    <w:rsid w:val="00E238C0"/>
    <w:rsid w:val="00E23B4B"/>
    <w:rsid w:val="00E24804"/>
    <w:rsid w:val="00E24B03"/>
    <w:rsid w:val="00E25347"/>
    <w:rsid w:val="00E253D5"/>
    <w:rsid w:val="00E257BE"/>
    <w:rsid w:val="00E25E14"/>
    <w:rsid w:val="00E260AF"/>
    <w:rsid w:val="00E30040"/>
    <w:rsid w:val="00E307C0"/>
    <w:rsid w:val="00E309B7"/>
    <w:rsid w:val="00E31207"/>
    <w:rsid w:val="00E313A5"/>
    <w:rsid w:val="00E315F6"/>
    <w:rsid w:val="00E316E2"/>
    <w:rsid w:val="00E31AFC"/>
    <w:rsid w:val="00E31D69"/>
    <w:rsid w:val="00E3273D"/>
    <w:rsid w:val="00E32920"/>
    <w:rsid w:val="00E32951"/>
    <w:rsid w:val="00E32C3A"/>
    <w:rsid w:val="00E3300D"/>
    <w:rsid w:val="00E33023"/>
    <w:rsid w:val="00E33568"/>
    <w:rsid w:val="00E33898"/>
    <w:rsid w:val="00E3437D"/>
    <w:rsid w:val="00E34F14"/>
    <w:rsid w:val="00E3596A"/>
    <w:rsid w:val="00E35C71"/>
    <w:rsid w:val="00E37AB2"/>
    <w:rsid w:val="00E37B89"/>
    <w:rsid w:val="00E37D4B"/>
    <w:rsid w:val="00E41B3F"/>
    <w:rsid w:val="00E41C30"/>
    <w:rsid w:val="00E420C1"/>
    <w:rsid w:val="00E420DF"/>
    <w:rsid w:val="00E425A9"/>
    <w:rsid w:val="00E4393D"/>
    <w:rsid w:val="00E46193"/>
    <w:rsid w:val="00E469F2"/>
    <w:rsid w:val="00E46ABA"/>
    <w:rsid w:val="00E46C6D"/>
    <w:rsid w:val="00E47EDD"/>
    <w:rsid w:val="00E50005"/>
    <w:rsid w:val="00E5097A"/>
    <w:rsid w:val="00E50B36"/>
    <w:rsid w:val="00E5100F"/>
    <w:rsid w:val="00E5139A"/>
    <w:rsid w:val="00E515CD"/>
    <w:rsid w:val="00E51849"/>
    <w:rsid w:val="00E52456"/>
    <w:rsid w:val="00E54056"/>
    <w:rsid w:val="00E542E7"/>
    <w:rsid w:val="00E544E7"/>
    <w:rsid w:val="00E54BC3"/>
    <w:rsid w:val="00E551EF"/>
    <w:rsid w:val="00E55431"/>
    <w:rsid w:val="00E55C68"/>
    <w:rsid w:val="00E561DE"/>
    <w:rsid w:val="00E56BC5"/>
    <w:rsid w:val="00E56EE2"/>
    <w:rsid w:val="00E57102"/>
    <w:rsid w:val="00E57B0F"/>
    <w:rsid w:val="00E60C0B"/>
    <w:rsid w:val="00E60CDF"/>
    <w:rsid w:val="00E60EE9"/>
    <w:rsid w:val="00E61311"/>
    <w:rsid w:val="00E613A0"/>
    <w:rsid w:val="00E622EC"/>
    <w:rsid w:val="00E62651"/>
    <w:rsid w:val="00E62A40"/>
    <w:rsid w:val="00E632DB"/>
    <w:rsid w:val="00E632FC"/>
    <w:rsid w:val="00E635DD"/>
    <w:rsid w:val="00E63E6C"/>
    <w:rsid w:val="00E64CBE"/>
    <w:rsid w:val="00E6505A"/>
    <w:rsid w:val="00E65C56"/>
    <w:rsid w:val="00E661D9"/>
    <w:rsid w:val="00E67273"/>
    <w:rsid w:val="00E67314"/>
    <w:rsid w:val="00E6734A"/>
    <w:rsid w:val="00E67F1B"/>
    <w:rsid w:val="00E67F49"/>
    <w:rsid w:val="00E700A7"/>
    <w:rsid w:val="00E702E7"/>
    <w:rsid w:val="00E7031C"/>
    <w:rsid w:val="00E709F8"/>
    <w:rsid w:val="00E70A66"/>
    <w:rsid w:val="00E70D15"/>
    <w:rsid w:val="00E70E50"/>
    <w:rsid w:val="00E70EA9"/>
    <w:rsid w:val="00E70FE2"/>
    <w:rsid w:val="00E714D9"/>
    <w:rsid w:val="00E71A76"/>
    <w:rsid w:val="00E71AF1"/>
    <w:rsid w:val="00E71BA7"/>
    <w:rsid w:val="00E71E68"/>
    <w:rsid w:val="00E75207"/>
    <w:rsid w:val="00E75880"/>
    <w:rsid w:val="00E759AC"/>
    <w:rsid w:val="00E759ED"/>
    <w:rsid w:val="00E76341"/>
    <w:rsid w:val="00E764D8"/>
    <w:rsid w:val="00E7736F"/>
    <w:rsid w:val="00E7793A"/>
    <w:rsid w:val="00E808AD"/>
    <w:rsid w:val="00E8096E"/>
    <w:rsid w:val="00E80C9D"/>
    <w:rsid w:val="00E81235"/>
    <w:rsid w:val="00E81654"/>
    <w:rsid w:val="00E81BA6"/>
    <w:rsid w:val="00E830D3"/>
    <w:rsid w:val="00E8323C"/>
    <w:rsid w:val="00E83629"/>
    <w:rsid w:val="00E836BA"/>
    <w:rsid w:val="00E83952"/>
    <w:rsid w:val="00E851C7"/>
    <w:rsid w:val="00E85204"/>
    <w:rsid w:val="00E8558C"/>
    <w:rsid w:val="00E859D4"/>
    <w:rsid w:val="00E86C3E"/>
    <w:rsid w:val="00E874F3"/>
    <w:rsid w:val="00E90719"/>
    <w:rsid w:val="00E90999"/>
    <w:rsid w:val="00E91D4C"/>
    <w:rsid w:val="00E93445"/>
    <w:rsid w:val="00E93E63"/>
    <w:rsid w:val="00E941F0"/>
    <w:rsid w:val="00E94347"/>
    <w:rsid w:val="00E947C2"/>
    <w:rsid w:val="00E949BE"/>
    <w:rsid w:val="00E9610A"/>
    <w:rsid w:val="00E96323"/>
    <w:rsid w:val="00E96B71"/>
    <w:rsid w:val="00E972FD"/>
    <w:rsid w:val="00E9738D"/>
    <w:rsid w:val="00E9755A"/>
    <w:rsid w:val="00EA079B"/>
    <w:rsid w:val="00EA07E4"/>
    <w:rsid w:val="00EA0CD2"/>
    <w:rsid w:val="00EA1C15"/>
    <w:rsid w:val="00EA25FE"/>
    <w:rsid w:val="00EA2614"/>
    <w:rsid w:val="00EA30F2"/>
    <w:rsid w:val="00EA34BC"/>
    <w:rsid w:val="00EA3DC9"/>
    <w:rsid w:val="00EA4512"/>
    <w:rsid w:val="00EA5019"/>
    <w:rsid w:val="00EA5071"/>
    <w:rsid w:val="00EA5F66"/>
    <w:rsid w:val="00EA66DA"/>
    <w:rsid w:val="00EA670C"/>
    <w:rsid w:val="00EA6A25"/>
    <w:rsid w:val="00EA71ED"/>
    <w:rsid w:val="00EA72AB"/>
    <w:rsid w:val="00EB0DC8"/>
    <w:rsid w:val="00EB12FD"/>
    <w:rsid w:val="00EB1626"/>
    <w:rsid w:val="00EB1952"/>
    <w:rsid w:val="00EB20FE"/>
    <w:rsid w:val="00EB23B8"/>
    <w:rsid w:val="00EB27AA"/>
    <w:rsid w:val="00EB2FDF"/>
    <w:rsid w:val="00EB3698"/>
    <w:rsid w:val="00EB3A49"/>
    <w:rsid w:val="00EB50F7"/>
    <w:rsid w:val="00EB5382"/>
    <w:rsid w:val="00EB5C9E"/>
    <w:rsid w:val="00EB5FD7"/>
    <w:rsid w:val="00EB6258"/>
    <w:rsid w:val="00EB6B0C"/>
    <w:rsid w:val="00EB6B53"/>
    <w:rsid w:val="00EB7467"/>
    <w:rsid w:val="00EB74BD"/>
    <w:rsid w:val="00EC0910"/>
    <w:rsid w:val="00EC0E00"/>
    <w:rsid w:val="00EC1103"/>
    <w:rsid w:val="00EC1225"/>
    <w:rsid w:val="00EC150B"/>
    <w:rsid w:val="00EC1AE9"/>
    <w:rsid w:val="00EC1AF8"/>
    <w:rsid w:val="00EC1CA1"/>
    <w:rsid w:val="00EC1E54"/>
    <w:rsid w:val="00EC1FDC"/>
    <w:rsid w:val="00EC2126"/>
    <w:rsid w:val="00EC25A2"/>
    <w:rsid w:val="00EC366F"/>
    <w:rsid w:val="00EC5380"/>
    <w:rsid w:val="00EC53AF"/>
    <w:rsid w:val="00EC5869"/>
    <w:rsid w:val="00EC6D2D"/>
    <w:rsid w:val="00EC7876"/>
    <w:rsid w:val="00EC7E82"/>
    <w:rsid w:val="00ED03EC"/>
    <w:rsid w:val="00ED05C7"/>
    <w:rsid w:val="00ED0B59"/>
    <w:rsid w:val="00ED18BE"/>
    <w:rsid w:val="00ED1B03"/>
    <w:rsid w:val="00ED2132"/>
    <w:rsid w:val="00ED2846"/>
    <w:rsid w:val="00ED2907"/>
    <w:rsid w:val="00ED3FFB"/>
    <w:rsid w:val="00ED4D4E"/>
    <w:rsid w:val="00ED4EFB"/>
    <w:rsid w:val="00ED55F6"/>
    <w:rsid w:val="00ED64DF"/>
    <w:rsid w:val="00ED67AD"/>
    <w:rsid w:val="00ED67EB"/>
    <w:rsid w:val="00ED6C92"/>
    <w:rsid w:val="00ED6F15"/>
    <w:rsid w:val="00ED6FB5"/>
    <w:rsid w:val="00ED79A1"/>
    <w:rsid w:val="00ED7ACB"/>
    <w:rsid w:val="00EE02D1"/>
    <w:rsid w:val="00EE03E2"/>
    <w:rsid w:val="00EE04C9"/>
    <w:rsid w:val="00EE0621"/>
    <w:rsid w:val="00EE071D"/>
    <w:rsid w:val="00EE092E"/>
    <w:rsid w:val="00EE103F"/>
    <w:rsid w:val="00EE1E26"/>
    <w:rsid w:val="00EE2120"/>
    <w:rsid w:val="00EE2296"/>
    <w:rsid w:val="00EE23FE"/>
    <w:rsid w:val="00EE240D"/>
    <w:rsid w:val="00EE28DB"/>
    <w:rsid w:val="00EE2B61"/>
    <w:rsid w:val="00EE3D98"/>
    <w:rsid w:val="00EE447A"/>
    <w:rsid w:val="00EE4EF1"/>
    <w:rsid w:val="00EE52F8"/>
    <w:rsid w:val="00EE5392"/>
    <w:rsid w:val="00EE5454"/>
    <w:rsid w:val="00EE5A38"/>
    <w:rsid w:val="00EE5F3A"/>
    <w:rsid w:val="00EE678B"/>
    <w:rsid w:val="00EE7FF4"/>
    <w:rsid w:val="00EF0464"/>
    <w:rsid w:val="00EF0565"/>
    <w:rsid w:val="00EF15B9"/>
    <w:rsid w:val="00EF1B91"/>
    <w:rsid w:val="00EF2DEE"/>
    <w:rsid w:val="00EF34EC"/>
    <w:rsid w:val="00EF4B62"/>
    <w:rsid w:val="00EF5186"/>
    <w:rsid w:val="00EF5465"/>
    <w:rsid w:val="00EF54C8"/>
    <w:rsid w:val="00EF556B"/>
    <w:rsid w:val="00EF592C"/>
    <w:rsid w:val="00EF5C3B"/>
    <w:rsid w:val="00EF5CC0"/>
    <w:rsid w:val="00EF6C82"/>
    <w:rsid w:val="00EF76BD"/>
    <w:rsid w:val="00F0015F"/>
    <w:rsid w:val="00F0017F"/>
    <w:rsid w:val="00F0112B"/>
    <w:rsid w:val="00F021DA"/>
    <w:rsid w:val="00F022FC"/>
    <w:rsid w:val="00F02FD1"/>
    <w:rsid w:val="00F0340F"/>
    <w:rsid w:val="00F04146"/>
    <w:rsid w:val="00F046F6"/>
    <w:rsid w:val="00F051B3"/>
    <w:rsid w:val="00F0649F"/>
    <w:rsid w:val="00F06C5F"/>
    <w:rsid w:val="00F06FE8"/>
    <w:rsid w:val="00F07D86"/>
    <w:rsid w:val="00F10272"/>
    <w:rsid w:val="00F11684"/>
    <w:rsid w:val="00F11C30"/>
    <w:rsid w:val="00F11D17"/>
    <w:rsid w:val="00F125B6"/>
    <w:rsid w:val="00F12687"/>
    <w:rsid w:val="00F1331F"/>
    <w:rsid w:val="00F144BB"/>
    <w:rsid w:val="00F14EBB"/>
    <w:rsid w:val="00F154C4"/>
    <w:rsid w:val="00F1586B"/>
    <w:rsid w:val="00F161D5"/>
    <w:rsid w:val="00F17082"/>
    <w:rsid w:val="00F1779A"/>
    <w:rsid w:val="00F179B7"/>
    <w:rsid w:val="00F208C1"/>
    <w:rsid w:val="00F20A7D"/>
    <w:rsid w:val="00F20D7A"/>
    <w:rsid w:val="00F21055"/>
    <w:rsid w:val="00F2149A"/>
    <w:rsid w:val="00F215BD"/>
    <w:rsid w:val="00F21A59"/>
    <w:rsid w:val="00F21A95"/>
    <w:rsid w:val="00F222BC"/>
    <w:rsid w:val="00F226F0"/>
    <w:rsid w:val="00F23B34"/>
    <w:rsid w:val="00F249C5"/>
    <w:rsid w:val="00F24BE3"/>
    <w:rsid w:val="00F24F59"/>
    <w:rsid w:val="00F25105"/>
    <w:rsid w:val="00F252A3"/>
    <w:rsid w:val="00F25D6D"/>
    <w:rsid w:val="00F25EB1"/>
    <w:rsid w:val="00F26370"/>
    <w:rsid w:val="00F267C7"/>
    <w:rsid w:val="00F26E2F"/>
    <w:rsid w:val="00F26E60"/>
    <w:rsid w:val="00F27604"/>
    <w:rsid w:val="00F2786E"/>
    <w:rsid w:val="00F27F78"/>
    <w:rsid w:val="00F30FEA"/>
    <w:rsid w:val="00F3145F"/>
    <w:rsid w:val="00F327A9"/>
    <w:rsid w:val="00F32D2E"/>
    <w:rsid w:val="00F3357F"/>
    <w:rsid w:val="00F34483"/>
    <w:rsid w:val="00F34999"/>
    <w:rsid w:val="00F34A0A"/>
    <w:rsid w:val="00F36512"/>
    <w:rsid w:val="00F366F3"/>
    <w:rsid w:val="00F36729"/>
    <w:rsid w:val="00F36B4F"/>
    <w:rsid w:val="00F36EF3"/>
    <w:rsid w:val="00F372E1"/>
    <w:rsid w:val="00F373A4"/>
    <w:rsid w:val="00F374A0"/>
    <w:rsid w:val="00F37989"/>
    <w:rsid w:val="00F37C0B"/>
    <w:rsid w:val="00F37D86"/>
    <w:rsid w:val="00F40815"/>
    <w:rsid w:val="00F40A62"/>
    <w:rsid w:val="00F40CC8"/>
    <w:rsid w:val="00F41431"/>
    <w:rsid w:val="00F41444"/>
    <w:rsid w:val="00F41594"/>
    <w:rsid w:val="00F418D7"/>
    <w:rsid w:val="00F41B9A"/>
    <w:rsid w:val="00F41F0D"/>
    <w:rsid w:val="00F428D8"/>
    <w:rsid w:val="00F42E96"/>
    <w:rsid w:val="00F42EAA"/>
    <w:rsid w:val="00F4333F"/>
    <w:rsid w:val="00F43C39"/>
    <w:rsid w:val="00F4432F"/>
    <w:rsid w:val="00F44554"/>
    <w:rsid w:val="00F45329"/>
    <w:rsid w:val="00F456C5"/>
    <w:rsid w:val="00F46BF9"/>
    <w:rsid w:val="00F46CC6"/>
    <w:rsid w:val="00F47194"/>
    <w:rsid w:val="00F501B0"/>
    <w:rsid w:val="00F50458"/>
    <w:rsid w:val="00F508C8"/>
    <w:rsid w:val="00F50CB2"/>
    <w:rsid w:val="00F50D38"/>
    <w:rsid w:val="00F516F9"/>
    <w:rsid w:val="00F51804"/>
    <w:rsid w:val="00F518A0"/>
    <w:rsid w:val="00F51AE9"/>
    <w:rsid w:val="00F51D2D"/>
    <w:rsid w:val="00F52943"/>
    <w:rsid w:val="00F53017"/>
    <w:rsid w:val="00F53805"/>
    <w:rsid w:val="00F53A8F"/>
    <w:rsid w:val="00F54DC1"/>
    <w:rsid w:val="00F55950"/>
    <w:rsid w:val="00F5595D"/>
    <w:rsid w:val="00F55D06"/>
    <w:rsid w:val="00F613A2"/>
    <w:rsid w:val="00F61423"/>
    <w:rsid w:val="00F61572"/>
    <w:rsid w:val="00F617D1"/>
    <w:rsid w:val="00F62610"/>
    <w:rsid w:val="00F636B1"/>
    <w:rsid w:val="00F6472C"/>
    <w:rsid w:val="00F64918"/>
    <w:rsid w:val="00F64ECF"/>
    <w:rsid w:val="00F65059"/>
    <w:rsid w:val="00F652C3"/>
    <w:rsid w:val="00F65554"/>
    <w:rsid w:val="00F660E0"/>
    <w:rsid w:val="00F67692"/>
    <w:rsid w:val="00F70306"/>
    <w:rsid w:val="00F703CB"/>
    <w:rsid w:val="00F7195C"/>
    <w:rsid w:val="00F71BAF"/>
    <w:rsid w:val="00F71D5D"/>
    <w:rsid w:val="00F7241B"/>
    <w:rsid w:val="00F729E4"/>
    <w:rsid w:val="00F73C22"/>
    <w:rsid w:val="00F741E3"/>
    <w:rsid w:val="00F74628"/>
    <w:rsid w:val="00F74791"/>
    <w:rsid w:val="00F751A6"/>
    <w:rsid w:val="00F75502"/>
    <w:rsid w:val="00F759D9"/>
    <w:rsid w:val="00F76AD5"/>
    <w:rsid w:val="00F76E29"/>
    <w:rsid w:val="00F77A1A"/>
    <w:rsid w:val="00F805F1"/>
    <w:rsid w:val="00F80847"/>
    <w:rsid w:val="00F80AAE"/>
    <w:rsid w:val="00F80C40"/>
    <w:rsid w:val="00F80E88"/>
    <w:rsid w:val="00F80EFE"/>
    <w:rsid w:val="00F80F4F"/>
    <w:rsid w:val="00F8117B"/>
    <w:rsid w:val="00F820FC"/>
    <w:rsid w:val="00F828C4"/>
    <w:rsid w:val="00F83D1B"/>
    <w:rsid w:val="00F841B8"/>
    <w:rsid w:val="00F8434C"/>
    <w:rsid w:val="00F84E14"/>
    <w:rsid w:val="00F85370"/>
    <w:rsid w:val="00F853EE"/>
    <w:rsid w:val="00F85AA3"/>
    <w:rsid w:val="00F85EAD"/>
    <w:rsid w:val="00F85F5A"/>
    <w:rsid w:val="00F86523"/>
    <w:rsid w:val="00F86DA9"/>
    <w:rsid w:val="00F86E8D"/>
    <w:rsid w:val="00F87145"/>
    <w:rsid w:val="00F87436"/>
    <w:rsid w:val="00F8753F"/>
    <w:rsid w:val="00F87AE1"/>
    <w:rsid w:val="00F9074B"/>
    <w:rsid w:val="00F90F34"/>
    <w:rsid w:val="00F90F92"/>
    <w:rsid w:val="00F912F0"/>
    <w:rsid w:val="00F919D4"/>
    <w:rsid w:val="00F91EB6"/>
    <w:rsid w:val="00F92E77"/>
    <w:rsid w:val="00F93219"/>
    <w:rsid w:val="00F93780"/>
    <w:rsid w:val="00F93CBA"/>
    <w:rsid w:val="00F94123"/>
    <w:rsid w:val="00F9428C"/>
    <w:rsid w:val="00F945E5"/>
    <w:rsid w:val="00F94707"/>
    <w:rsid w:val="00F94C3D"/>
    <w:rsid w:val="00F94FF1"/>
    <w:rsid w:val="00F95A4D"/>
    <w:rsid w:val="00F95E7D"/>
    <w:rsid w:val="00F9630D"/>
    <w:rsid w:val="00F9768E"/>
    <w:rsid w:val="00FA0225"/>
    <w:rsid w:val="00FA09A9"/>
    <w:rsid w:val="00FA0A4B"/>
    <w:rsid w:val="00FA11F6"/>
    <w:rsid w:val="00FA257B"/>
    <w:rsid w:val="00FA312F"/>
    <w:rsid w:val="00FA3150"/>
    <w:rsid w:val="00FA380B"/>
    <w:rsid w:val="00FA41B2"/>
    <w:rsid w:val="00FA46AE"/>
    <w:rsid w:val="00FA48DE"/>
    <w:rsid w:val="00FA54E8"/>
    <w:rsid w:val="00FA5765"/>
    <w:rsid w:val="00FA618B"/>
    <w:rsid w:val="00FA697E"/>
    <w:rsid w:val="00FA74E0"/>
    <w:rsid w:val="00FA750C"/>
    <w:rsid w:val="00FA7638"/>
    <w:rsid w:val="00FA7B02"/>
    <w:rsid w:val="00FB0AD1"/>
    <w:rsid w:val="00FB2C4D"/>
    <w:rsid w:val="00FB37DE"/>
    <w:rsid w:val="00FB4141"/>
    <w:rsid w:val="00FB437C"/>
    <w:rsid w:val="00FB483E"/>
    <w:rsid w:val="00FB4854"/>
    <w:rsid w:val="00FB4E90"/>
    <w:rsid w:val="00FB4FEB"/>
    <w:rsid w:val="00FB5547"/>
    <w:rsid w:val="00FB5BE6"/>
    <w:rsid w:val="00FB6193"/>
    <w:rsid w:val="00FB63E6"/>
    <w:rsid w:val="00FB64A3"/>
    <w:rsid w:val="00FB6B7A"/>
    <w:rsid w:val="00FB6D92"/>
    <w:rsid w:val="00FC0C2B"/>
    <w:rsid w:val="00FC0F2A"/>
    <w:rsid w:val="00FC0FED"/>
    <w:rsid w:val="00FC140E"/>
    <w:rsid w:val="00FC141E"/>
    <w:rsid w:val="00FC1805"/>
    <w:rsid w:val="00FC2079"/>
    <w:rsid w:val="00FC2465"/>
    <w:rsid w:val="00FC2F75"/>
    <w:rsid w:val="00FC31D0"/>
    <w:rsid w:val="00FC34E6"/>
    <w:rsid w:val="00FC3A63"/>
    <w:rsid w:val="00FC3AC6"/>
    <w:rsid w:val="00FC539A"/>
    <w:rsid w:val="00FC5723"/>
    <w:rsid w:val="00FC5FB6"/>
    <w:rsid w:val="00FC624B"/>
    <w:rsid w:val="00FC68C4"/>
    <w:rsid w:val="00FC6FD1"/>
    <w:rsid w:val="00FC7197"/>
    <w:rsid w:val="00FC72BD"/>
    <w:rsid w:val="00FC7B21"/>
    <w:rsid w:val="00FD014D"/>
    <w:rsid w:val="00FD1C4D"/>
    <w:rsid w:val="00FD2906"/>
    <w:rsid w:val="00FD2B08"/>
    <w:rsid w:val="00FD2E31"/>
    <w:rsid w:val="00FD2EDD"/>
    <w:rsid w:val="00FD33B0"/>
    <w:rsid w:val="00FD469B"/>
    <w:rsid w:val="00FD4F56"/>
    <w:rsid w:val="00FD4F73"/>
    <w:rsid w:val="00FD5A3B"/>
    <w:rsid w:val="00FD5BCB"/>
    <w:rsid w:val="00FD612F"/>
    <w:rsid w:val="00FD71CC"/>
    <w:rsid w:val="00FD7BB2"/>
    <w:rsid w:val="00FE0081"/>
    <w:rsid w:val="00FE05B8"/>
    <w:rsid w:val="00FE119B"/>
    <w:rsid w:val="00FE1A94"/>
    <w:rsid w:val="00FE1CBF"/>
    <w:rsid w:val="00FE2369"/>
    <w:rsid w:val="00FE24D3"/>
    <w:rsid w:val="00FE29F1"/>
    <w:rsid w:val="00FE3160"/>
    <w:rsid w:val="00FE31AC"/>
    <w:rsid w:val="00FE34CE"/>
    <w:rsid w:val="00FE3E80"/>
    <w:rsid w:val="00FE4504"/>
    <w:rsid w:val="00FE4744"/>
    <w:rsid w:val="00FE4B06"/>
    <w:rsid w:val="00FE5670"/>
    <w:rsid w:val="00FE5BA6"/>
    <w:rsid w:val="00FE5DB2"/>
    <w:rsid w:val="00FE6CD4"/>
    <w:rsid w:val="00FE70F3"/>
    <w:rsid w:val="00FE727A"/>
    <w:rsid w:val="00FF003E"/>
    <w:rsid w:val="00FF0C45"/>
    <w:rsid w:val="00FF168D"/>
    <w:rsid w:val="00FF16EB"/>
    <w:rsid w:val="00FF1F36"/>
    <w:rsid w:val="00FF2239"/>
    <w:rsid w:val="00FF2DC0"/>
    <w:rsid w:val="00FF5364"/>
    <w:rsid w:val="00FF5A76"/>
    <w:rsid w:val="00FF6CA4"/>
    <w:rsid w:val="00FF729A"/>
    <w:rsid w:val="00FF7B0C"/>
    <w:rsid w:val="01719723"/>
    <w:rsid w:val="0463A97E"/>
    <w:rsid w:val="063A5839"/>
    <w:rsid w:val="07265163"/>
    <w:rsid w:val="0AFE1240"/>
    <w:rsid w:val="112969CB"/>
    <w:rsid w:val="12AA3C5D"/>
    <w:rsid w:val="170E8079"/>
    <w:rsid w:val="1C433E1B"/>
    <w:rsid w:val="1EE01DCC"/>
    <w:rsid w:val="1FAE4196"/>
    <w:rsid w:val="22D8E17E"/>
    <w:rsid w:val="234D7ABF"/>
    <w:rsid w:val="25E03D9A"/>
    <w:rsid w:val="298C6E40"/>
    <w:rsid w:val="3063D896"/>
    <w:rsid w:val="3099F3EA"/>
    <w:rsid w:val="32DC49B5"/>
    <w:rsid w:val="34781A16"/>
    <w:rsid w:val="36600C24"/>
    <w:rsid w:val="3A4890E5"/>
    <w:rsid w:val="3AC79A53"/>
    <w:rsid w:val="435D98C2"/>
    <w:rsid w:val="44554A68"/>
    <w:rsid w:val="4C697A9C"/>
    <w:rsid w:val="4DF8D573"/>
    <w:rsid w:val="500A1126"/>
    <w:rsid w:val="5487AE9D"/>
    <w:rsid w:val="573D01ED"/>
    <w:rsid w:val="5B6E03D4"/>
    <w:rsid w:val="5D5CC227"/>
    <w:rsid w:val="5DC01C8A"/>
    <w:rsid w:val="63CD3BC0"/>
    <w:rsid w:val="77D9C4A4"/>
    <w:rsid w:val="782F7DDB"/>
    <w:rsid w:val="78870D51"/>
    <w:rsid w:val="78C35EF8"/>
    <w:rsid w:val="7ACBD6FF"/>
    <w:rsid w:val="7B45D8AA"/>
    <w:rsid w:val="7F00B4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398788"/>
  <w15:chartTrackingRefBased/>
  <w15:docId w15:val="{4BBFD119-A32C-419F-A2AD-0574CC6D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C2E02"/>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025D9E"/>
    <w:pPr>
      <w:tabs>
        <w:tab w:val="center" w:pos="4153"/>
        <w:tab w:val="right" w:pos="8306"/>
      </w:tabs>
    </w:pPr>
  </w:style>
  <w:style w:type="character" w:styleId="PageNumber">
    <w:name w:val="page number"/>
    <w:basedOn w:val="DefaultParagraphFont"/>
    <w:rsid w:val="00025D9E"/>
  </w:style>
  <w:style w:type="paragraph" w:styleId="Footer">
    <w:name w:val="footer"/>
    <w:basedOn w:val="Normal"/>
    <w:link w:val="FooterChar"/>
    <w:uiPriority w:val="99"/>
    <w:rsid w:val="00025D9E"/>
    <w:pPr>
      <w:tabs>
        <w:tab w:val="center" w:pos="4153"/>
        <w:tab w:val="right" w:pos="8306"/>
      </w:tabs>
    </w:pPr>
  </w:style>
  <w:style w:type="paragraph" w:styleId="DocumentMap">
    <w:name w:val="Document Map"/>
    <w:basedOn w:val="Normal"/>
    <w:semiHidden/>
    <w:rsid w:val="00A10C38"/>
    <w:pPr>
      <w:shd w:val="clear" w:color="auto" w:fill="000080"/>
    </w:pPr>
    <w:rPr>
      <w:rFonts w:ascii="Tahoma" w:hAnsi="Tahoma" w:cs="Tahoma"/>
      <w:sz w:val="20"/>
      <w:szCs w:val="20"/>
    </w:rPr>
  </w:style>
  <w:style w:type="paragraph" w:styleId="ListParagraph">
    <w:name w:val="List Paragraph"/>
    <w:basedOn w:val="Normal"/>
    <w:uiPriority w:val="34"/>
    <w:qFormat/>
    <w:rsid w:val="00501AEA"/>
    <w:pPr>
      <w:ind w:left="720"/>
      <w:contextualSpacing/>
    </w:pPr>
    <w:rPr>
      <w:sz w:val="20"/>
      <w:szCs w:val="20"/>
      <w:lang w:eastAsia="en-US"/>
    </w:rPr>
  </w:style>
  <w:style w:type="table" w:styleId="TableGrid">
    <w:name w:val="Table Grid"/>
    <w:basedOn w:val="TableNormal"/>
    <w:uiPriority w:val="39"/>
    <w:rsid w:val="00DE55F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BF049C"/>
    <w:rPr>
      <w:rFonts w:ascii="Tahoma" w:hAnsi="Tahoma" w:cs="Tahoma"/>
      <w:sz w:val="16"/>
      <w:szCs w:val="16"/>
    </w:rPr>
  </w:style>
  <w:style w:type="character" w:styleId="BalloonTextChar" w:customStyle="1">
    <w:name w:val="Balloon Text Char"/>
    <w:link w:val="BalloonText"/>
    <w:rsid w:val="00BF049C"/>
    <w:rPr>
      <w:rFonts w:ascii="Tahoma" w:hAnsi="Tahoma" w:cs="Tahoma"/>
      <w:sz w:val="16"/>
      <w:szCs w:val="16"/>
    </w:rPr>
  </w:style>
  <w:style w:type="character" w:styleId="SubtleEmphasis">
    <w:name w:val="Subtle Emphasis"/>
    <w:uiPriority w:val="19"/>
    <w:qFormat/>
    <w:rsid w:val="00385B39"/>
    <w:rPr>
      <w:i/>
      <w:iCs/>
      <w:color w:val="404040"/>
    </w:rPr>
  </w:style>
  <w:style w:type="character" w:styleId="FooterChar" w:customStyle="1">
    <w:name w:val="Footer Char"/>
    <w:link w:val="Footer"/>
    <w:uiPriority w:val="99"/>
    <w:rsid w:val="0010480E"/>
    <w:rPr>
      <w:sz w:val="24"/>
      <w:szCs w:val="24"/>
    </w:rPr>
  </w:style>
  <w:style w:type="paragraph" w:styleId="BodyText">
    <w:name w:val="Body Text"/>
    <w:basedOn w:val="Normal"/>
    <w:link w:val="BodyTextChar"/>
    <w:rsid w:val="00B918CA"/>
    <w:rPr>
      <w:color w:val="000000"/>
      <w:lang w:eastAsia="en-US"/>
    </w:rPr>
  </w:style>
  <w:style w:type="character" w:styleId="BodyTextChar" w:customStyle="1">
    <w:name w:val="Body Text Char"/>
    <w:link w:val="BodyText"/>
    <w:rsid w:val="00B918CA"/>
    <w:rPr>
      <w:color w:val="000000"/>
      <w:sz w:val="24"/>
      <w:szCs w:val="24"/>
      <w:lang w:eastAsia="en-US"/>
    </w:rPr>
  </w:style>
  <w:style w:type="paragraph" w:styleId="NoSpacing">
    <w:name w:val="No Spacing"/>
    <w:uiPriority w:val="1"/>
    <w:qFormat/>
    <w:rsid w:val="006E259F"/>
    <w:rPr>
      <w:rFonts w:ascii="Calibri" w:hAnsi="Calibri" w:eastAsia="Calibri"/>
      <w:sz w:val="22"/>
      <w:szCs w:val="22"/>
      <w:lang w:eastAsia="en-US"/>
    </w:rPr>
  </w:style>
  <w:style w:type="paragraph" w:styleId="Default" w:customStyle="1">
    <w:name w:val="Default"/>
    <w:rsid w:val="003C18EE"/>
    <w:pPr>
      <w:autoSpaceDE w:val="0"/>
      <w:autoSpaceDN w:val="0"/>
      <w:adjustRightInd w:val="0"/>
    </w:pPr>
    <w:rPr>
      <w:rFonts w:ascii="Calibri" w:hAnsi="Calibri" w:cs="Calibri"/>
      <w:color w:val="000000"/>
      <w:sz w:val="24"/>
      <w:szCs w:val="24"/>
    </w:rPr>
  </w:style>
  <w:style w:type="paragraph" w:styleId="Level1" w:customStyle="1">
    <w:name w:val="Level 1"/>
    <w:basedOn w:val="Normal"/>
    <w:link w:val="Level1Char"/>
    <w:uiPriority w:val="99"/>
    <w:qFormat/>
    <w:rsid w:val="00D81368"/>
    <w:pPr>
      <w:numPr>
        <w:numId w:val="1"/>
      </w:numPr>
      <w:spacing w:after="240"/>
      <w:jc w:val="both"/>
      <w:outlineLvl w:val="0"/>
    </w:pPr>
    <w:rPr>
      <w:rFonts w:ascii="Verdana" w:hAnsi="Verdana"/>
      <w:sz w:val="20"/>
      <w:szCs w:val="20"/>
    </w:rPr>
  </w:style>
  <w:style w:type="paragraph" w:styleId="Level2" w:customStyle="1">
    <w:name w:val="Level 2"/>
    <w:basedOn w:val="Normal"/>
    <w:link w:val="Level2Char"/>
    <w:uiPriority w:val="99"/>
    <w:qFormat/>
    <w:rsid w:val="00D81368"/>
    <w:pPr>
      <w:numPr>
        <w:ilvl w:val="1"/>
        <w:numId w:val="1"/>
      </w:numPr>
      <w:spacing w:after="240"/>
      <w:jc w:val="both"/>
      <w:outlineLvl w:val="1"/>
    </w:pPr>
    <w:rPr>
      <w:rFonts w:ascii="Verdana" w:hAnsi="Verdana"/>
      <w:sz w:val="20"/>
      <w:szCs w:val="20"/>
    </w:rPr>
  </w:style>
  <w:style w:type="paragraph" w:styleId="Level3" w:customStyle="1">
    <w:name w:val="Level 3"/>
    <w:basedOn w:val="Normal"/>
    <w:link w:val="Level3Char"/>
    <w:uiPriority w:val="99"/>
    <w:qFormat/>
    <w:rsid w:val="00D81368"/>
    <w:pPr>
      <w:numPr>
        <w:ilvl w:val="2"/>
        <w:numId w:val="1"/>
      </w:numPr>
      <w:tabs>
        <w:tab w:val="clear" w:pos="1985"/>
        <w:tab w:val="num" w:pos="1843"/>
      </w:tabs>
      <w:spacing w:after="240"/>
      <w:jc w:val="both"/>
      <w:outlineLvl w:val="2"/>
    </w:pPr>
    <w:rPr>
      <w:rFonts w:ascii="Verdana" w:hAnsi="Verdana"/>
      <w:sz w:val="20"/>
      <w:szCs w:val="20"/>
    </w:rPr>
  </w:style>
  <w:style w:type="paragraph" w:styleId="Level4" w:customStyle="1">
    <w:name w:val="Level 4"/>
    <w:basedOn w:val="Normal"/>
    <w:link w:val="Level4Char"/>
    <w:qFormat/>
    <w:rsid w:val="00D81368"/>
    <w:pPr>
      <w:numPr>
        <w:ilvl w:val="3"/>
        <w:numId w:val="1"/>
      </w:numPr>
      <w:spacing w:after="240"/>
      <w:jc w:val="both"/>
      <w:outlineLvl w:val="3"/>
    </w:pPr>
    <w:rPr>
      <w:rFonts w:ascii="Verdana" w:hAnsi="Verdana"/>
      <w:sz w:val="20"/>
      <w:szCs w:val="20"/>
    </w:rPr>
  </w:style>
  <w:style w:type="paragraph" w:styleId="Level5" w:customStyle="1">
    <w:name w:val="Level 5"/>
    <w:basedOn w:val="Normal"/>
    <w:uiPriority w:val="99"/>
    <w:qFormat/>
    <w:rsid w:val="00D81368"/>
    <w:pPr>
      <w:numPr>
        <w:ilvl w:val="4"/>
        <w:numId w:val="1"/>
      </w:numPr>
      <w:spacing w:after="240"/>
      <w:jc w:val="both"/>
      <w:outlineLvl w:val="4"/>
    </w:pPr>
    <w:rPr>
      <w:rFonts w:ascii="Verdana" w:hAnsi="Verdana"/>
      <w:sz w:val="20"/>
      <w:szCs w:val="20"/>
    </w:rPr>
  </w:style>
  <w:style w:type="character" w:styleId="Level2Char" w:customStyle="1">
    <w:name w:val="Level 2 Char"/>
    <w:basedOn w:val="DefaultParagraphFont"/>
    <w:link w:val="Level2"/>
    <w:uiPriority w:val="99"/>
    <w:locked/>
    <w:rsid w:val="00D81368"/>
    <w:rPr>
      <w:rFonts w:ascii="Verdana" w:hAnsi="Verdana"/>
    </w:rPr>
  </w:style>
  <w:style w:type="character" w:styleId="Level1Char" w:customStyle="1">
    <w:name w:val="Level 1 Char"/>
    <w:basedOn w:val="DefaultParagraphFont"/>
    <w:link w:val="Level1"/>
    <w:uiPriority w:val="99"/>
    <w:rsid w:val="00D81368"/>
    <w:rPr>
      <w:rFonts w:ascii="Verdana" w:hAnsi="Verdana"/>
    </w:rPr>
  </w:style>
  <w:style w:type="character" w:styleId="Level4Char" w:customStyle="1">
    <w:name w:val="Level 4 Char"/>
    <w:link w:val="Level4"/>
    <w:locked/>
    <w:rsid w:val="00D81368"/>
    <w:rPr>
      <w:rFonts w:ascii="Verdana" w:hAnsi="Verdana"/>
    </w:rPr>
  </w:style>
  <w:style w:type="character" w:styleId="Level3Char" w:customStyle="1">
    <w:name w:val="Level 3 Char"/>
    <w:basedOn w:val="DefaultParagraphFont"/>
    <w:link w:val="Level3"/>
    <w:uiPriority w:val="99"/>
    <w:locked/>
    <w:rsid w:val="00D81368"/>
    <w:rPr>
      <w:rFonts w:ascii="Verdana" w:hAnsi="Verdana"/>
    </w:rPr>
  </w:style>
  <w:style w:type="character" w:styleId="Level1asHeadingtext" w:customStyle="1">
    <w:name w:val="Level 1 as Heading (text)"/>
    <w:basedOn w:val="DefaultParagraphFont"/>
    <w:rsid w:val="00584CAE"/>
    <w:rPr>
      <w:b/>
    </w:rPr>
  </w:style>
  <w:style w:type="character" w:styleId="CommentReference">
    <w:name w:val="annotation reference"/>
    <w:basedOn w:val="DefaultParagraphFont"/>
    <w:rsid w:val="008747FE"/>
    <w:rPr>
      <w:sz w:val="16"/>
      <w:szCs w:val="16"/>
    </w:rPr>
  </w:style>
  <w:style w:type="paragraph" w:styleId="CommentText">
    <w:name w:val="annotation text"/>
    <w:basedOn w:val="Normal"/>
    <w:link w:val="CommentTextChar"/>
    <w:rsid w:val="008747FE"/>
    <w:rPr>
      <w:sz w:val="20"/>
      <w:szCs w:val="20"/>
    </w:rPr>
  </w:style>
  <w:style w:type="character" w:styleId="CommentTextChar" w:customStyle="1">
    <w:name w:val="Comment Text Char"/>
    <w:basedOn w:val="DefaultParagraphFont"/>
    <w:link w:val="CommentText"/>
    <w:rsid w:val="008747FE"/>
  </w:style>
  <w:style w:type="paragraph" w:styleId="CommentSubject">
    <w:name w:val="annotation subject"/>
    <w:basedOn w:val="CommentText"/>
    <w:next w:val="CommentText"/>
    <w:link w:val="CommentSubjectChar"/>
    <w:rsid w:val="008747FE"/>
    <w:rPr>
      <w:b/>
      <w:bCs/>
    </w:rPr>
  </w:style>
  <w:style w:type="character" w:styleId="CommentSubjectChar" w:customStyle="1">
    <w:name w:val="Comment Subject Char"/>
    <w:basedOn w:val="CommentTextChar"/>
    <w:link w:val="CommentSubject"/>
    <w:rsid w:val="008747FE"/>
    <w:rPr>
      <w:b/>
      <w:bCs/>
    </w:rPr>
  </w:style>
  <w:style w:type="paragraph" w:styleId="NormalWeb">
    <w:name w:val="Normal (Web)"/>
    <w:basedOn w:val="Normal"/>
    <w:uiPriority w:val="99"/>
    <w:unhideWhenUsed/>
    <w:rsid w:val="000F655B"/>
    <w:pPr>
      <w:spacing w:before="100" w:beforeAutospacing="1" w:after="100" w:afterAutospacing="1"/>
    </w:pPr>
  </w:style>
  <w:style w:type="paragraph" w:styleId="xmsonormal" w:customStyle="1">
    <w:name w:val="x_msonormal"/>
    <w:basedOn w:val="Normal"/>
    <w:rsid w:val="00B57D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48847">
      <w:bodyDiv w:val="1"/>
      <w:marLeft w:val="0"/>
      <w:marRight w:val="0"/>
      <w:marTop w:val="0"/>
      <w:marBottom w:val="0"/>
      <w:divBdr>
        <w:top w:val="none" w:sz="0" w:space="0" w:color="auto"/>
        <w:left w:val="none" w:sz="0" w:space="0" w:color="auto"/>
        <w:bottom w:val="none" w:sz="0" w:space="0" w:color="auto"/>
        <w:right w:val="none" w:sz="0" w:space="0" w:color="auto"/>
      </w:divBdr>
    </w:div>
    <w:div w:id="451478284">
      <w:bodyDiv w:val="1"/>
      <w:marLeft w:val="0"/>
      <w:marRight w:val="0"/>
      <w:marTop w:val="0"/>
      <w:marBottom w:val="0"/>
      <w:divBdr>
        <w:top w:val="none" w:sz="0" w:space="0" w:color="auto"/>
        <w:left w:val="none" w:sz="0" w:space="0" w:color="auto"/>
        <w:bottom w:val="none" w:sz="0" w:space="0" w:color="auto"/>
        <w:right w:val="none" w:sz="0" w:space="0" w:color="auto"/>
      </w:divBdr>
    </w:div>
    <w:div w:id="514924229">
      <w:bodyDiv w:val="1"/>
      <w:marLeft w:val="0"/>
      <w:marRight w:val="0"/>
      <w:marTop w:val="0"/>
      <w:marBottom w:val="0"/>
      <w:divBdr>
        <w:top w:val="none" w:sz="0" w:space="0" w:color="auto"/>
        <w:left w:val="none" w:sz="0" w:space="0" w:color="auto"/>
        <w:bottom w:val="none" w:sz="0" w:space="0" w:color="auto"/>
        <w:right w:val="none" w:sz="0" w:space="0" w:color="auto"/>
      </w:divBdr>
    </w:div>
    <w:div w:id="518390504">
      <w:bodyDiv w:val="1"/>
      <w:marLeft w:val="0"/>
      <w:marRight w:val="0"/>
      <w:marTop w:val="0"/>
      <w:marBottom w:val="0"/>
      <w:divBdr>
        <w:top w:val="none" w:sz="0" w:space="0" w:color="auto"/>
        <w:left w:val="none" w:sz="0" w:space="0" w:color="auto"/>
        <w:bottom w:val="none" w:sz="0" w:space="0" w:color="auto"/>
        <w:right w:val="none" w:sz="0" w:space="0" w:color="auto"/>
      </w:divBdr>
    </w:div>
    <w:div w:id="539637283">
      <w:bodyDiv w:val="1"/>
      <w:marLeft w:val="0"/>
      <w:marRight w:val="0"/>
      <w:marTop w:val="0"/>
      <w:marBottom w:val="0"/>
      <w:divBdr>
        <w:top w:val="none" w:sz="0" w:space="0" w:color="auto"/>
        <w:left w:val="none" w:sz="0" w:space="0" w:color="auto"/>
        <w:bottom w:val="none" w:sz="0" w:space="0" w:color="auto"/>
        <w:right w:val="none" w:sz="0" w:space="0" w:color="auto"/>
      </w:divBdr>
    </w:div>
    <w:div w:id="633949379">
      <w:bodyDiv w:val="1"/>
      <w:marLeft w:val="0"/>
      <w:marRight w:val="0"/>
      <w:marTop w:val="0"/>
      <w:marBottom w:val="0"/>
      <w:divBdr>
        <w:top w:val="none" w:sz="0" w:space="0" w:color="auto"/>
        <w:left w:val="none" w:sz="0" w:space="0" w:color="auto"/>
        <w:bottom w:val="none" w:sz="0" w:space="0" w:color="auto"/>
        <w:right w:val="none" w:sz="0" w:space="0" w:color="auto"/>
      </w:divBdr>
    </w:div>
    <w:div w:id="931233137">
      <w:bodyDiv w:val="1"/>
      <w:marLeft w:val="0"/>
      <w:marRight w:val="0"/>
      <w:marTop w:val="0"/>
      <w:marBottom w:val="0"/>
      <w:divBdr>
        <w:top w:val="none" w:sz="0" w:space="0" w:color="auto"/>
        <w:left w:val="none" w:sz="0" w:space="0" w:color="auto"/>
        <w:bottom w:val="none" w:sz="0" w:space="0" w:color="auto"/>
        <w:right w:val="none" w:sz="0" w:space="0" w:color="auto"/>
      </w:divBdr>
      <w:divsChild>
        <w:div w:id="445349241">
          <w:marLeft w:val="547"/>
          <w:marRight w:val="0"/>
          <w:marTop w:val="110"/>
          <w:marBottom w:val="0"/>
          <w:divBdr>
            <w:top w:val="none" w:sz="0" w:space="0" w:color="auto"/>
            <w:left w:val="none" w:sz="0" w:space="0" w:color="auto"/>
            <w:bottom w:val="none" w:sz="0" w:space="0" w:color="auto"/>
            <w:right w:val="none" w:sz="0" w:space="0" w:color="auto"/>
          </w:divBdr>
        </w:div>
        <w:div w:id="947734826">
          <w:marLeft w:val="547"/>
          <w:marRight w:val="0"/>
          <w:marTop w:val="110"/>
          <w:marBottom w:val="0"/>
          <w:divBdr>
            <w:top w:val="none" w:sz="0" w:space="0" w:color="auto"/>
            <w:left w:val="none" w:sz="0" w:space="0" w:color="auto"/>
            <w:bottom w:val="none" w:sz="0" w:space="0" w:color="auto"/>
            <w:right w:val="none" w:sz="0" w:space="0" w:color="auto"/>
          </w:divBdr>
        </w:div>
        <w:div w:id="1838039166">
          <w:marLeft w:val="547"/>
          <w:marRight w:val="0"/>
          <w:marTop w:val="110"/>
          <w:marBottom w:val="0"/>
          <w:divBdr>
            <w:top w:val="none" w:sz="0" w:space="0" w:color="auto"/>
            <w:left w:val="none" w:sz="0" w:space="0" w:color="auto"/>
            <w:bottom w:val="none" w:sz="0" w:space="0" w:color="auto"/>
            <w:right w:val="none" w:sz="0" w:space="0" w:color="auto"/>
          </w:divBdr>
        </w:div>
        <w:div w:id="2110613762">
          <w:marLeft w:val="547"/>
          <w:marRight w:val="0"/>
          <w:marTop w:val="110"/>
          <w:marBottom w:val="0"/>
          <w:divBdr>
            <w:top w:val="none" w:sz="0" w:space="0" w:color="auto"/>
            <w:left w:val="none" w:sz="0" w:space="0" w:color="auto"/>
            <w:bottom w:val="none" w:sz="0" w:space="0" w:color="auto"/>
            <w:right w:val="none" w:sz="0" w:space="0" w:color="auto"/>
          </w:divBdr>
        </w:div>
      </w:divsChild>
    </w:div>
    <w:div w:id="974945600">
      <w:bodyDiv w:val="1"/>
      <w:marLeft w:val="0"/>
      <w:marRight w:val="0"/>
      <w:marTop w:val="0"/>
      <w:marBottom w:val="0"/>
      <w:divBdr>
        <w:top w:val="none" w:sz="0" w:space="0" w:color="auto"/>
        <w:left w:val="none" w:sz="0" w:space="0" w:color="auto"/>
        <w:bottom w:val="none" w:sz="0" w:space="0" w:color="auto"/>
        <w:right w:val="none" w:sz="0" w:space="0" w:color="auto"/>
      </w:divBdr>
    </w:div>
    <w:div w:id="1310789719">
      <w:bodyDiv w:val="1"/>
      <w:marLeft w:val="0"/>
      <w:marRight w:val="0"/>
      <w:marTop w:val="0"/>
      <w:marBottom w:val="0"/>
      <w:divBdr>
        <w:top w:val="none" w:sz="0" w:space="0" w:color="auto"/>
        <w:left w:val="none" w:sz="0" w:space="0" w:color="auto"/>
        <w:bottom w:val="none" w:sz="0" w:space="0" w:color="auto"/>
        <w:right w:val="none" w:sz="0" w:space="0" w:color="auto"/>
      </w:divBdr>
      <w:divsChild>
        <w:div w:id="480083168">
          <w:marLeft w:val="0"/>
          <w:marRight w:val="0"/>
          <w:marTop w:val="0"/>
          <w:marBottom w:val="0"/>
          <w:divBdr>
            <w:top w:val="none" w:sz="0" w:space="0" w:color="auto"/>
            <w:left w:val="none" w:sz="0" w:space="0" w:color="auto"/>
            <w:bottom w:val="none" w:sz="0" w:space="0" w:color="auto"/>
            <w:right w:val="none" w:sz="0" w:space="0" w:color="auto"/>
          </w:divBdr>
        </w:div>
        <w:div w:id="913784241">
          <w:marLeft w:val="0"/>
          <w:marRight w:val="0"/>
          <w:marTop w:val="0"/>
          <w:marBottom w:val="0"/>
          <w:divBdr>
            <w:top w:val="none" w:sz="0" w:space="0" w:color="auto"/>
            <w:left w:val="none" w:sz="0" w:space="0" w:color="auto"/>
            <w:bottom w:val="none" w:sz="0" w:space="0" w:color="auto"/>
            <w:right w:val="none" w:sz="0" w:space="0" w:color="auto"/>
          </w:divBdr>
        </w:div>
        <w:div w:id="1045450249">
          <w:marLeft w:val="0"/>
          <w:marRight w:val="0"/>
          <w:marTop w:val="0"/>
          <w:marBottom w:val="0"/>
          <w:divBdr>
            <w:top w:val="none" w:sz="0" w:space="0" w:color="auto"/>
            <w:left w:val="none" w:sz="0" w:space="0" w:color="auto"/>
            <w:bottom w:val="none" w:sz="0" w:space="0" w:color="auto"/>
            <w:right w:val="none" w:sz="0" w:space="0" w:color="auto"/>
          </w:divBdr>
        </w:div>
        <w:div w:id="1084492455">
          <w:marLeft w:val="0"/>
          <w:marRight w:val="0"/>
          <w:marTop w:val="0"/>
          <w:marBottom w:val="0"/>
          <w:divBdr>
            <w:top w:val="none" w:sz="0" w:space="0" w:color="auto"/>
            <w:left w:val="none" w:sz="0" w:space="0" w:color="auto"/>
            <w:bottom w:val="none" w:sz="0" w:space="0" w:color="auto"/>
            <w:right w:val="none" w:sz="0" w:space="0" w:color="auto"/>
          </w:divBdr>
        </w:div>
        <w:div w:id="1109278682">
          <w:marLeft w:val="0"/>
          <w:marRight w:val="0"/>
          <w:marTop w:val="0"/>
          <w:marBottom w:val="0"/>
          <w:divBdr>
            <w:top w:val="none" w:sz="0" w:space="0" w:color="auto"/>
            <w:left w:val="none" w:sz="0" w:space="0" w:color="auto"/>
            <w:bottom w:val="none" w:sz="0" w:space="0" w:color="auto"/>
            <w:right w:val="none" w:sz="0" w:space="0" w:color="auto"/>
          </w:divBdr>
        </w:div>
        <w:div w:id="1269463844">
          <w:marLeft w:val="0"/>
          <w:marRight w:val="0"/>
          <w:marTop w:val="0"/>
          <w:marBottom w:val="0"/>
          <w:divBdr>
            <w:top w:val="none" w:sz="0" w:space="0" w:color="auto"/>
            <w:left w:val="none" w:sz="0" w:space="0" w:color="auto"/>
            <w:bottom w:val="none" w:sz="0" w:space="0" w:color="auto"/>
            <w:right w:val="none" w:sz="0" w:space="0" w:color="auto"/>
          </w:divBdr>
        </w:div>
        <w:div w:id="1366251504">
          <w:marLeft w:val="0"/>
          <w:marRight w:val="0"/>
          <w:marTop w:val="0"/>
          <w:marBottom w:val="0"/>
          <w:divBdr>
            <w:top w:val="none" w:sz="0" w:space="0" w:color="auto"/>
            <w:left w:val="none" w:sz="0" w:space="0" w:color="auto"/>
            <w:bottom w:val="none" w:sz="0" w:space="0" w:color="auto"/>
            <w:right w:val="none" w:sz="0" w:space="0" w:color="auto"/>
          </w:divBdr>
        </w:div>
      </w:divsChild>
    </w:div>
    <w:div w:id="1508255946">
      <w:bodyDiv w:val="1"/>
      <w:marLeft w:val="0"/>
      <w:marRight w:val="0"/>
      <w:marTop w:val="0"/>
      <w:marBottom w:val="0"/>
      <w:divBdr>
        <w:top w:val="none" w:sz="0" w:space="0" w:color="auto"/>
        <w:left w:val="none" w:sz="0" w:space="0" w:color="auto"/>
        <w:bottom w:val="none" w:sz="0" w:space="0" w:color="auto"/>
        <w:right w:val="none" w:sz="0" w:space="0" w:color="auto"/>
      </w:divBdr>
    </w:div>
    <w:div w:id="1570845732">
      <w:bodyDiv w:val="1"/>
      <w:marLeft w:val="0"/>
      <w:marRight w:val="0"/>
      <w:marTop w:val="0"/>
      <w:marBottom w:val="0"/>
      <w:divBdr>
        <w:top w:val="none" w:sz="0" w:space="0" w:color="auto"/>
        <w:left w:val="none" w:sz="0" w:space="0" w:color="auto"/>
        <w:bottom w:val="none" w:sz="0" w:space="0" w:color="auto"/>
        <w:right w:val="none" w:sz="0" w:space="0" w:color="auto"/>
      </w:divBdr>
    </w:div>
    <w:div w:id="1602687522">
      <w:bodyDiv w:val="1"/>
      <w:marLeft w:val="0"/>
      <w:marRight w:val="0"/>
      <w:marTop w:val="0"/>
      <w:marBottom w:val="0"/>
      <w:divBdr>
        <w:top w:val="none" w:sz="0" w:space="0" w:color="auto"/>
        <w:left w:val="none" w:sz="0" w:space="0" w:color="auto"/>
        <w:bottom w:val="none" w:sz="0" w:space="0" w:color="auto"/>
        <w:right w:val="none" w:sz="0" w:space="0" w:color="auto"/>
      </w:divBdr>
      <w:divsChild>
        <w:div w:id="984553136">
          <w:marLeft w:val="360"/>
          <w:marRight w:val="0"/>
          <w:marTop w:val="0"/>
          <w:marBottom w:val="0"/>
          <w:divBdr>
            <w:top w:val="none" w:sz="0" w:space="0" w:color="auto"/>
            <w:left w:val="none" w:sz="0" w:space="0" w:color="auto"/>
            <w:bottom w:val="none" w:sz="0" w:space="0" w:color="auto"/>
            <w:right w:val="none" w:sz="0" w:space="0" w:color="auto"/>
          </w:divBdr>
        </w:div>
      </w:divsChild>
    </w:div>
    <w:div w:id="1623800426">
      <w:bodyDiv w:val="1"/>
      <w:marLeft w:val="0"/>
      <w:marRight w:val="0"/>
      <w:marTop w:val="0"/>
      <w:marBottom w:val="0"/>
      <w:divBdr>
        <w:top w:val="none" w:sz="0" w:space="0" w:color="auto"/>
        <w:left w:val="none" w:sz="0" w:space="0" w:color="auto"/>
        <w:bottom w:val="none" w:sz="0" w:space="0" w:color="auto"/>
        <w:right w:val="none" w:sz="0" w:space="0" w:color="auto"/>
      </w:divBdr>
    </w:div>
    <w:div w:id="178364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BC9712482CE3419D56645D50D4AE29" ma:contentTypeVersion="15" ma:contentTypeDescription="Create a new document." ma:contentTypeScope="" ma:versionID="b2dc6873b396448eb7a5121d7916517c">
  <xsd:schema xmlns:xsd="http://www.w3.org/2001/XMLSchema" xmlns:xs="http://www.w3.org/2001/XMLSchema" xmlns:p="http://schemas.microsoft.com/office/2006/metadata/properties" xmlns:ns2="e3f49c8d-3ce6-4433-95ca-59393adc177c" xmlns:ns3="21d276ed-f117-47cf-ad40-12506a2c183a" targetNamespace="http://schemas.microsoft.com/office/2006/metadata/properties" ma:root="true" ma:fieldsID="6bf56bdf3433123f3cedba65a9ea0214" ns2:_="" ns3:_="">
    <xsd:import namespace="e3f49c8d-3ce6-4433-95ca-59393adc177c"/>
    <xsd:import namespace="21d276ed-f117-47cf-ad40-12506a2c18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49c8d-3ce6-4433-95ca-59393adc1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5c33d44-fce7-4693-bae7-d6a1d44311a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276ed-f117-47cf-ad40-12506a2c18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7a562b1-328d-4959-a44f-e24011956546}" ma:internalName="TaxCatchAll" ma:showField="CatchAllData" ma:web="21d276ed-f117-47cf-ad40-12506a2c18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1d276ed-f117-47cf-ad40-12506a2c183a" xsi:nil="true"/>
    <lcf76f155ced4ddcb4097134ff3c332f xmlns="e3f49c8d-3ce6-4433-95ca-59393adc177c">
      <Terms xmlns="http://schemas.microsoft.com/office/infopath/2007/PartnerControls"/>
    </lcf76f155ced4ddcb4097134ff3c332f>
    <SharedWithUsers xmlns="21d276ed-f117-47cf-ad40-12506a2c183a">
      <UserInfo>
        <DisplayName>Graham Luccock</DisplayName>
        <AccountId>2836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33C949-DC6B-4330-9B4E-A9D56D741E1B}">
  <ds:schemaRefs>
    <ds:schemaRef ds:uri="http://schemas.openxmlformats.org/officeDocument/2006/bibliography"/>
  </ds:schemaRefs>
</ds:datastoreItem>
</file>

<file path=customXml/itemProps2.xml><?xml version="1.0" encoding="utf-8"?>
<ds:datastoreItem xmlns:ds="http://schemas.openxmlformats.org/officeDocument/2006/customXml" ds:itemID="{B9AB9D5E-5623-4420-A24F-4AF5A5AB3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49c8d-3ce6-4433-95ca-59393adc177c"/>
    <ds:schemaRef ds:uri="21d276ed-f117-47cf-ad40-12506a2c1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775961-CABF-41D6-9D7C-BB5A14808728}">
  <ds:schemaRefs>
    <ds:schemaRef ds:uri="http://schemas.microsoft.com/office/2006/metadata/properties"/>
    <ds:schemaRef ds:uri="http://schemas.microsoft.com/office/infopath/2007/PartnerControls"/>
    <ds:schemaRef ds:uri="21d276ed-f117-47cf-ad40-12506a2c183a"/>
    <ds:schemaRef ds:uri="e3f49c8d-3ce6-4433-95ca-59393adc177c"/>
  </ds:schemaRefs>
</ds:datastoreItem>
</file>

<file path=customXml/itemProps4.xml><?xml version="1.0" encoding="utf-8"?>
<ds:datastoreItem xmlns:ds="http://schemas.openxmlformats.org/officeDocument/2006/customXml" ds:itemID="{877C99DF-B051-4D75-9CAD-5256E157FC4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 Trafford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Meeting of the Board of the Corporation</dc:title>
  <dc:subject/>
  <dc:creator>Barry Watson</dc:creator>
  <keywords/>
  <lastModifiedBy>Yvonne Riley</lastModifiedBy>
  <revision>63</revision>
  <lastPrinted>2022-09-20T23:40:00.0000000Z</lastPrinted>
  <dcterms:created xsi:type="dcterms:W3CDTF">2022-09-28T02:58:00.0000000Z</dcterms:created>
  <dcterms:modified xsi:type="dcterms:W3CDTF">2022-10-12T11:46:45.2594427Z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0x01010075BC9712482CE3419D56645D50D4AE29</vt:lpwstr>
  </property>
  <property fmtid="{D5CDD505-2E9C-101B-9397-08002B2CF9AE}" pid="3" name="MediaServiceImageTags">
    <vt:lpwstr/>
  </property>
</Properties>
</file>